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4E" w:rsidRDefault="004A314E">
      <w:pPr>
        <w:rPr>
          <w:rFonts w:ascii="Times New Roman" w:hAnsi="Times New Roman"/>
        </w:rPr>
      </w:pPr>
    </w:p>
    <w:p w:rsidR="004A314E" w:rsidRDefault="004A314E">
      <w:pPr>
        <w:rPr>
          <w:rFonts w:ascii="Times New Roman" w:hAnsi="Times New Roman"/>
        </w:rPr>
      </w:pPr>
    </w:p>
    <w:p w:rsidR="003E36C2" w:rsidRDefault="003E36C2" w:rsidP="003E36C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bidi="ar-SA"/>
        </w:rPr>
        <w:drawing>
          <wp:inline distT="0" distB="0" distL="0" distR="0">
            <wp:extent cx="6480175" cy="91605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пыты и эксперименты.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175" cy="9160510"/>
                    </a:xfrm>
                    <a:prstGeom prst="rect">
                      <a:avLst/>
                    </a:prstGeom>
                  </pic:spPr>
                </pic:pic>
              </a:graphicData>
            </a:graphic>
          </wp:inline>
        </w:drawing>
      </w:r>
    </w:p>
    <w:p w:rsidR="003E36C2" w:rsidRDefault="003E36C2" w:rsidP="003E36C2">
      <w:pPr>
        <w:spacing w:line="360" w:lineRule="auto"/>
        <w:jc w:val="center"/>
        <w:rPr>
          <w:rFonts w:ascii="Times New Roman" w:eastAsia="Times New Roman" w:hAnsi="Times New Roman" w:cs="Times New Roman"/>
          <w:b/>
          <w:bCs/>
          <w:color w:val="000000"/>
          <w:sz w:val="28"/>
          <w:szCs w:val="28"/>
          <w:lang w:eastAsia="ru-RU"/>
        </w:rPr>
      </w:pPr>
    </w:p>
    <w:p w:rsidR="004A314E" w:rsidRDefault="006E3FC9" w:rsidP="003E36C2">
      <w:pPr>
        <w:spacing w:line="36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Пояснительная записка</w:t>
      </w:r>
    </w:p>
    <w:p w:rsidR="004A314E" w:rsidRDefault="006E3FC9" w:rsidP="006E3FC9">
      <w:pPr>
        <w:spacing w:line="360" w:lineRule="auto"/>
        <w:ind w:firstLine="708"/>
        <w:jc w:val="both"/>
        <w:rPr>
          <w:rFonts w:ascii="Times New Roman" w:hAnsi="Times New Roman"/>
          <w:sz w:val="28"/>
          <w:szCs w:val="28"/>
        </w:rPr>
      </w:pPr>
      <w:r>
        <w:rPr>
          <w:rFonts w:ascii="Times New Roman" w:hAnsi="Times New Roman"/>
          <w:sz w:val="28"/>
          <w:szCs w:val="28"/>
        </w:rPr>
        <w:t xml:space="preserve">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w:t>
      </w:r>
      <w:proofErr w:type="spellStart"/>
      <w:r>
        <w:rPr>
          <w:rFonts w:ascii="Times New Roman" w:hAnsi="Times New Roman"/>
          <w:sz w:val="28"/>
          <w:szCs w:val="28"/>
        </w:rPr>
        <w:t>поисково</w:t>
      </w:r>
      <w:proofErr w:type="spellEnd"/>
      <w:r>
        <w:rPr>
          <w:rFonts w:ascii="Times New Roman" w:hAnsi="Times New Roman"/>
          <w:sz w:val="28"/>
          <w:szCs w:val="28"/>
        </w:rPr>
        <w:t xml:space="preserve"> – познавательная деятельность дошкольников, протекающая в форме экспериментальных действий.</w:t>
      </w:r>
    </w:p>
    <w:p w:rsidR="004A314E" w:rsidRDefault="006E3FC9" w:rsidP="006E3FC9">
      <w:pPr>
        <w:spacing w:line="360" w:lineRule="auto"/>
        <w:ind w:firstLine="708"/>
        <w:jc w:val="both"/>
        <w:rPr>
          <w:rFonts w:ascii="Times New Roman" w:hAnsi="Times New Roman"/>
          <w:sz w:val="28"/>
          <w:szCs w:val="28"/>
        </w:rPr>
      </w:pPr>
      <w:r>
        <w:rPr>
          <w:rFonts w:ascii="Times New Roman" w:hAnsi="Times New Roman"/>
          <w:sz w:val="28"/>
          <w:szCs w:val="28"/>
        </w:rPr>
        <w:t>Детское экспериментирование - это не изолированный от других вид деятельности. Оно тесно связано с другими видами деятельности, и в первую очередь с такими, как наблюдение и труд, речевое развитие, изобразительная деятельность, ФЭМП, в меньшей степени экспериментирование связано с музыкальным и физическим воспитанием.</w:t>
      </w:r>
    </w:p>
    <w:p w:rsidR="004A314E" w:rsidRDefault="006E3FC9" w:rsidP="006E3FC9">
      <w:pPr>
        <w:spacing w:line="360" w:lineRule="auto"/>
        <w:ind w:firstLine="708"/>
        <w:jc w:val="both"/>
        <w:rPr>
          <w:rFonts w:ascii="Times New Roman" w:hAnsi="Times New Roman"/>
          <w:sz w:val="28"/>
          <w:szCs w:val="28"/>
        </w:rPr>
      </w:pPr>
      <w:r>
        <w:rPr>
          <w:rFonts w:ascii="Times New Roman" w:hAnsi="Times New Roman"/>
          <w:sz w:val="28"/>
          <w:szCs w:val="28"/>
        </w:rPr>
        <w:t>Экспериментирование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если последний основан на методе экспериментирования. И наконец, экспериментирование является одним из видов познавательной деятельности детей и взрослых. Занимательные опыты, эксперименты побуждают детей к самостоятельному поиску причин, способов действий, проявлению творчества, так как представлены с учётом актуального развития дошкольников. Редкий ребенок, независимо от возраста, в момент игры – занятия, занятия – викторины не хочет проявить самостоятельность, быть первым умным, знающим, первым, быть, как взрослый. В этом смысле подобранные игры – занятия в значительной степени позволяют сделать «работу детей» (игру) радостной и желанной.</w:t>
      </w:r>
      <w:r>
        <w:rPr>
          <w:rFonts w:ascii="Times New Roman" w:hAnsi="Times New Roman"/>
          <w:sz w:val="28"/>
          <w:szCs w:val="28"/>
          <w:shd w:val="clear" w:color="auto" w:fill="FFFFFF"/>
        </w:rPr>
        <w:t xml:space="preserve"> В экспериментировании современного ребёнка привлекает сам процесс, возможность проявления самостоятельности и свободы, реализации замыслов, возможность выбирать и менять что-то самому.</w:t>
      </w:r>
    </w:p>
    <w:p w:rsidR="004A314E" w:rsidRDefault="006E3FC9" w:rsidP="006E3FC9">
      <w:pPr>
        <w:spacing w:line="360" w:lineRule="auto"/>
        <w:ind w:firstLine="708"/>
        <w:jc w:val="both"/>
        <w:rPr>
          <w:rFonts w:ascii="Times New Roman" w:hAnsi="Times New Roman"/>
          <w:sz w:val="28"/>
          <w:szCs w:val="28"/>
        </w:rPr>
      </w:pPr>
      <w:r>
        <w:rPr>
          <w:rFonts w:ascii="Times New Roman" w:hAnsi="Times New Roman" w:cs="Times New Roman"/>
          <w:b/>
          <w:sz w:val="28"/>
          <w:szCs w:val="28"/>
        </w:rPr>
        <w:t>Актуальность</w:t>
      </w:r>
    </w:p>
    <w:p w:rsidR="004A314E" w:rsidRDefault="006E3FC9" w:rsidP="006E3FC9">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 xml:space="preserve">На сегодняшний день особую популярность приобретает детское экспериментирование. Главное его достоинство в том, что оно дает ребенку реальные представления о различных сторонах изучаемого объекта, о его взаимоотношениях с другими объектами и со средой обитания. Эксперименты положительно влияют на эмоциональную сферу ребенка, на развитие творческих </w:t>
      </w:r>
      <w:r>
        <w:rPr>
          <w:rFonts w:ascii="Times New Roman" w:eastAsia="Times New Roman" w:hAnsi="Times New Roman" w:cs="Times New Roman"/>
          <w:sz w:val="28"/>
          <w:szCs w:val="28"/>
        </w:rPr>
        <w:lastRenderedPageBreak/>
        <w:t>способностей, на формирование трудовых навыков и укрепление здоровья за счет повышения общего уровня двигательной активности.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отчет об увиденном, формулировать обнаруженные закономерности и выводы стимулирует развитие речи. Задача педагога в процессе экспериментальной деятельности – связать результаты исследовательской работы с практическим опытом детей, уже имеющимися у них знаниями и подвести их к пониманию природных закономерностей, основ экологически грамотного, безопасного поведения в окружающей среде.</w:t>
      </w:r>
    </w:p>
    <w:p w:rsidR="004A314E" w:rsidRDefault="006E3FC9" w:rsidP="006E3FC9">
      <w:pPr>
        <w:shd w:val="clear" w:color="auto" w:fill="FFFFFF"/>
        <w:spacing w:after="150" w:line="360" w:lineRule="auto"/>
        <w:ind w:firstLine="708"/>
        <w:contextualSpacing/>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Понимая значение экспериментирования для развития </w:t>
      </w:r>
      <w:proofErr w:type="gramStart"/>
      <w:r>
        <w:rPr>
          <w:rFonts w:ascii="Times New Roman" w:eastAsia="Times New Roman" w:hAnsi="Times New Roman" w:cs="Times New Roman"/>
          <w:color w:val="000000"/>
          <w:sz w:val="28"/>
          <w:szCs w:val="28"/>
          <w:lang w:eastAsia="ru-RU"/>
        </w:rPr>
        <w:t>ребенка,  разработана</w:t>
      </w:r>
      <w:proofErr w:type="gramEnd"/>
      <w:r>
        <w:rPr>
          <w:rFonts w:ascii="Times New Roman" w:eastAsia="Times New Roman" w:hAnsi="Times New Roman" w:cs="Times New Roman"/>
          <w:color w:val="000000"/>
          <w:sz w:val="28"/>
          <w:szCs w:val="28"/>
          <w:lang w:eastAsia="ru-RU"/>
        </w:rPr>
        <w:t xml:space="preserve"> программа кружка «Юные исследователи» для детей дошкольного возраста (6-7 лет). Ведущая идея программы заключается в организации посильной, интересной и адекватной возрасту экспериментально-исследовательской деятельности для формирования естественнонаучных представлений </w:t>
      </w:r>
      <w:proofErr w:type="gramStart"/>
      <w:r>
        <w:rPr>
          <w:rFonts w:ascii="Times New Roman" w:eastAsia="Times New Roman" w:hAnsi="Times New Roman" w:cs="Times New Roman"/>
          <w:color w:val="000000"/>
          <w:sz w:val="28"/>
          <w:szCs w:val="28"/>
          <w:lang w:eastAsia="ru-RU"/>
        </w:rPr>
        <w:t>дошкольников,  способствующих</w:t>
      </w:r>
      <w:proofErr w:type="gramEnd"/>
      <w:r>
        <w:rPr>
          <w:rFonts w:ascii="Times New Roman" w:eastAsia="Times New Roman" w:hAnsi="Times New Roman" w:cs="Times New Roman"/>
          <w:color w:val="000000"/>
          <w:sz w:val="28"/>
          <w:szCs w:val="28"/>
          <w:lang w:eastAsia="ru-RU"/>
        </w:rPr>
        <w:t xml:space="preserve">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r>
        <w:rPr>
          <w:rFonts w:ascii="Times New Roman" w:eastAsia="Times New Roman" w:hAnsi="Times New Roman" w:cs="Times New Roman"/>
          <w:b/>
          <w:bCs/>
          <w:color w:val="000000"/>
          <w:sz w:val="28"/>
          <w:szCs w:val="28"/>
          <w:lang w:eastAsia="ru-RU"/>
        </w:rPr>
        <w:t xml:space="preserve">  </w:t>
      </w:r>
    </w:p>
    <w:p w:rsidR="006E3FC9" w:rsidRDefault="006E3FC9" w:rsidP="006E3FC9">
      <w:pPr>
        <w:shd w:val="clear" w:color="auto" w:fill="FFFFFF"/>
        <w:spacing w:after="15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Новизна</w:t>
      </w:r>
      <w:r>
        <w:rPr>
          <w:rFonts w:ascii="Times New Roman" w:eastAsia="Times New Roman" w:hAnsi="Times New Roman" w:cs="Times New Roman"/>
          <w:color w:val="000000"/>
          <w:sz w:val="28"/>
          <w:szCs w:val="28"/>
          <w:lang w:eastAsia="ru-RU"/>
        </w:rPr>
        <w:t xml:space="preserve"> </w:t>
      </w:r>
    </w:p>
    <w:p w:rsidR="004A314E" w:rsidRDefault="006E3FC9" w:rsidP="006E3FC9">
      <w:pPr>
        <w:shd w:val="clear" w:color="auto" w:fill="FFFFFF"/>
        <w:spacing w:after="150" w:line="360" w:lineRule="auto"/>
        <w:ind w:firstLine="708"/>
        <w:contextualSpacing/>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Потребность в познании – источник развития личности. Формой выражения внутренних потребностей в знаниях является познавательный интерес. Личность формируется и развивается в процессе деятельности. Через деятельность ребенок осознает, уточняет представления об окружающем мире и о самом себе в этом мире. Задача педагога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 Ребёнок познаёт мир через практические действия с предметами, и эти действия делают знания ребёнка более полными, достоверными и прочными.</w:t>
      </w:r>
    </w:p>
    <w:p w:rsidR="004A314E" w:rsidRDefault="006E3FC9" w:rsidP="006E3FC9">
      <w:pPr>
        <w:shd w:val="clear" w:color="auto" w:fill="FFFFFF"/>
        <w:spacing w:after="150" w:line="360" w:lineRule="auto"/>
        <w:ind w:firstLine="708"/>
        <w:contextualSpacing/>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Программа кружка направлена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потребность ребенка в познании окружающего мира, на новые впечатления, которые лежат в основе возникновения и развития неистощимой исследовательской (поисковой) деятельности. Чем </w:t>
      </w:r>
      <w:r>
        <w:rPr>
          <w:rFonts w:ascii="Times New Roman" w:eastAsia="Times New Roman" w:hAnsi="Times New Roman" w:cs="Times New Roman"/>
          <w:color w:val="000000"/>
          <w:sz w:val="28"/>
          <w:szCs w:val="28"/>
          <w:lang w:eastAsia="ru-RU"/>
        </w:rPr>
        <w:lastRenderedPageBreak/>
        <w:t>разнообразнее и интенсивнее поисковая деятельность, тем больше новой информации получает ребенок, тем быстрее и полноценнее он развивается.</w:t>
      </w:r>
    </w:p>
    <w:p w:rsidR="004A314E" w:rsidRDefault="006E3FC9" w:rsidP="006E3FC9">
      <w:pPr>
        <w:shd w:val="clear" w:color="auto" w:fill="FFFFFF"/>
        <w:spacing w:after="150" w:line="360" w:lineRule="auto"/>
        <w:ind w:firstLine="708"/>
        <w:contextualSpacing/>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Педагогическая целесообразность </w:t>
      </w:r>
      <w:r>
        <w:rPr>
          <w:rFonts w:ascii="Times New Roman" w:eastAsia="Times New Roman" w:hAnsi="Times New Roman" w:cs="Times New Roman"/>
          <w:color w:val="000000"/>
          <w:sz w:val="28"/>
          <w:szCs w:val="28"/>
          <w:lang w:eastAsia="ru-RU"/>
        </w:rPr>
        <w:t>заключается в том, что детское экспериментирование как форма деятельности используется в практике недостаточно широко, хотя является эффективным средством развития важных качеств личности, таких, как творческая активность, самостоятельность, самореализация, умение работать в коллективе.</w:t>
      </w:r>
    </w:p>
    <w:p w:rsidR="004A314E" w:rsidRDefault="006E3FC9" w:rsidP="006E3FC9">
      <w:pPr>
        <w:shd w:val="clear" w:color="auto" w:fill="FFFFFF"/>
        <w:spacing w:after="150" w:line="360" w:lineRule="auto"/>
        <w:ind w:firstLine="708"/>
        <w:contextualSpacing/>
        <w:jc w:val="both"/>
        <w:rPr>
          <w:rFonts w:ascii="Times New Roman" w:hAnsi="Times New Roman"/>
          <w:sz w:val="28"/>
          <w:szCs w:val="28"/>
        </w:rPr>
      </w:pPr>
      <w:r>
        <w:rPr>
          <w:rFonts w:ascii="Times New Roman" w:eastAsia="Times New Roman" w:hAnsi="Times New Roman" w:cs="Times New Roman"/>
          <w:color w:val="000000"/>
          <w:sz w:val="28"/>
          <w:szCs w:val="28"/>
          <w:lang w:eastAsia="ru-RU"/>
        </w:rPr>
        <w:t>Такие качества способствуют успешному обучению детей в школе, а участие в педагогическом процессе наравне со взрослыми - возможность проектировать свою жизнь в пространстве детского сада, проявляя при этом изобретательность и оригинальность.</w:t>
      </w:r>
    </w:p>
    <w:p w:rsidR="004A314E" w:rsidRDefault="006E3FC9" w:rsidP="006E3FC9">
      <w:pPr>
        <w:shd w:val="clear" w:color="auto" w:fill="FFFFFF"/>
        <w:spacing w:after="150" w:line="360" w:lineRule="auto"/>
        <w:ind w:firstLine="708"/>
        <w:contextualSpacing/>
        <w:jc w:val="both"/>
        <w:rPr>
          <w:rFonts w:hint="eastAsia"/>
        </w:rPr>
      </w:pPr>
      <w:r>
        <w:rPr>
          <w:rFonts w:ascii="Times New Roman" w:eastAsia="Times New Roman" w:hAnsi="Times New Roman" w:cs="Times New Roman"/>
          <w:b/>
          <w:bCs/>
          <w:color w:val="000000"/>
          <w:sz w:val="28"/>
          <w:szCs w:val="28"/>
          <w:lang w:eastAsia="ru-RU"/>
        </w:rPr>
        <w:t xml:space="preserve">Цель </w:t>
      </w:r>
      <w:r>
        <w:rPr>
          <w:rFonts w:ascii="Times New Roman" w:eastAsia="Times New Roman" w:hAnsi="Times New Roman" w:cs="Times New Roman"/>
          <w:color w:val="000000"/>
          <w:sz w:val="28"/>
          <w:szCs w:val="28"/>
          <w:lang w:eastAsia="ru-RU"/>
        </w:rPr>
        <w:t>программы: практическое внедрение детского экспериментирования как средства развития познавательной активности.</w:t>
      </w:r>
    </w:p>
    <w:p w:rsidR="004A314E" w:rsidRDefault="006E3FC9" w:rsidP="006E3FC9">
      <w:pPr>
        <w:shd w:val="clear" w:color="auto" w:fill="FFFFFF"/>
        <w:spacing w:after="150" w:line="360" w:lineRule="auto"/>
        <w:ind w:firstLine="708"/>
        <w:contextualSpacing/>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Задачи:</w:t>
      </w:r>
    </w:p>
    <w:p w:rsidR="004A314E" w:rsidRDefault="006E3FC9" w:rsidP="006E3FC9">
      <w:pPr>
        <w:shd w:val="clear" w:color="auto" w:fill="FFFFFF"/>
        <w:spacing w:after="150" w:line="360" w:lineRule="auto"/>
        <w:contextualSpacing/>
        <w:jc w:val="both"/>
        <w:rPr>
          <w:rFonts w:ascii="Times New Roman" w:hAnsi="Times New Roman"/>
          <w:sz w:val="28"/>
          <w:szCs w:val="28"/>
        </w:rPr>
      </w:pPr>
      <w:r>
        <w:rPr>
          <w:rFonts w:ascii="Times New Roman" w:hAnsi="Times New Roman"/>
          <w:sz w:val="28"/>
          <w:szCs w:val="28"/>
        </w:rPr>
        <w:t>1. Образовательные задачи:</w:t>
      </w:r>
    </w:p>
    <w:p w:rsidR="004A314E" w:rsidRDefault="006E3FC9" w:rsidP="006E3FC9">
      <w:pPr>
        <w:pStyle w:val="a1"/>
        <w:numPr>
          <w:ilvl w:val="0"/>
          <w:numId w:val="7"/>
        </w:numPr>
        <w:tabs>
          <w:tab w:val="left" w:pos="707"/>
        </w:tabs>
        <w:spacing w:after="0" w:line="360" w:lineRule="auto"/>
        <w:jc w:val="both"/>
        <w:rPr>
          <w:rFonts w:hint="eastAsia"/>
        </w:rPr>
      </w:pPr>
      <w:r>
        <w:rPr>
          <w:rFonts w:ascii="Times New Roman" w:hAnsi="Times New Roman"/>
          <w:sz w:val="28"/>
          <w:szCs w:val="28"/>
        </w:rPr>
        <w:t xml:space="preserve">расширять представление об объектах окружающего мира; </w:t>
      </w:r>
    </w:p>
    <w:p w:rsidR="004A314E" w:rsidRDefault="006E3FC9" w:rsidP="006E3FC9">
      <w:pPr>
        <w:pStyle w:val="a1"/>
        <w:numPr>
          <w:ilvl w:val="0"/>
          <w:numId w:val="7"/>
        </w:numPr>
        <w:tabs>
          <w:tab w:val="left" w:pos="707"/>
        </w:tabs>
        <w:spacing w:after="0" w:line="360" w:lineRule="auto"/>
        <w:jc w:val="both"/>
        <w:rPr>
          <w:rFonts w:hint="eastAsia"/>
        </w:rPr>
      </w:pPr>
      <w:r>
        <w:rPr>
          <w:rFonts w:ascii="Times New Roman" w:hAnsi="Times New Roman"/>
          <w:sz w:val="28"/>
          <w:szCs w:val="28"/>
        </w:rPr>
        <w:t xml:space="preserve">обучать самостоятельному планированию исследовательской деятельности: постановке целей, построению алгоритма действий, прогнозированию результатов. </w:t>
      </w:r>
    </w:p>
    <w:p w:rsidR="004A314E" w:rsidRDefault="006E3FC9" w:rsidP="006E3FC9">
      <w:pPr>
        <w:pStyle w:val="a1"/>
        <w:tabs>
          <w:tab w:val="left" w:pos="707"/>
        </w:tabs>
        <w:spacing w:after="0" w:line="360" w:lineRule="auto"/>
        <w:jc w:val="both"/>
        <w:rPr>
          <w:rFonts w:hint="eastAsia"/>
        </w:rPr>
      </w:pPr>
      <w:r>
        <w:rPr>
          <w:rFonts w:ascii="Times New Roman" w:hAnsi="Times New Roman"/>
          <w:sz w:val="28"/>
          <w:szCs w:val="28"/>
        </w:rPr>
        <w:t>2. Развивающие задачи:</w:t>
      </w:r>
    </w:p>
    <w:p w:rsidR="004A314E" w:rsidRDefault="006E3FC9" w:rsidP="006E3FC9">
      <w:pPr>
        <w:pStyle w:val="a1"/>
        <w:numPr>
          <w:ilvl w:val="0"/>
          <w:numId w:val="8"/>
        </w:numPr>
        <w:tabs>
          <w:tab w:val="left" w:pos="707"/>
        </w:tabs>
        <w:spacing w:after="0" w:line="360" w:lineRule="auto"/>
        <w:jc w:val="both"/>
        <w:rPr>
          <w:rFonts w:hint="eastAsia"/>
        </w:rPr>
      </w:pPr>
      <w:r>
        <w:rPr>
          <w:rFonts w:ascii="Times New Roman" w:hAnsi="Times New Roman"/>
          <w:sz w:val="28"/>
          <w:szCs w:val="28"/>
        </w:rPr>
        <w:t xml:space="preserve">развивать аналитический тип мышления: совершенствовать навыки сравнительного анализа, обобщения, классификации, подведения итогов практической деятельности; </w:t>
      </w:r>
    </w:p>
    <w:p w:rsidR="004A314E" w:rsidRDefault="006E3FC9" w:rsidP="006E3FC9">
      <w:pPr>
        <w:pStyle w:val="a1"/>
        <w:numPr>
          <w:ilvl w:val="0"/>
          <w:numId w:val="8"/>
        </w:numPr>
        <w:tabs>
          <w:tab w:val="left" w:pos="707"/>
        </w:tabs>
        <w:spacing w:after="0" w:line="360" w:lineRule="auto"/>
        <w:jc w:val="both"/>
        <w:rPr>
          <w:rFonts w:hint="eastAsia"/>
        </w:rPr>
      </w:pPr>
      <w:r>
        <w:rPr>
          <w:rFonts w:ascii="Times New Roman" w:hAnsi="Times New Roman"/>
          <w:sz w:val="28"/>
          <w:szCs w:val="28"/>
        </w:rPr>
        <w:t xml:space="preserve">развивать умения устанавливать причинно-следственные связи, выстраивать логические цепочки; </w:t>
      </w:r>
    </w:p>
    <w:p w:rsidR="004A314E" w:rsidRDefault="006E3FC9" w:rsidP="006E3FC9">
      <w:pPr>
        <w:pStyle w:val="a1"/>
        <w:numPr>
          <w:ilvl w:val="0"/>
          <w:numId w:val="8"/>
        </w:numPr>
        <w:tabs>
          <w:tab w:val="left" w:pos="707"/>
        </w:tabs>
        <w:spacing w:after="0" w:line="360" w:lineRule="auto"/>
        <w:jc w:val="both"/>
        <w:rPr>
          <w:rFonts w:hint="eastAsia"/>
        </w:rPr>
      </w:pPr>
      <w:r>
        <w:rPr>
          <w:rFonts w:ascii="Times New Roman" w:hAnsi="Times New Roman"/>
          <w:sz w:val="28"/>
          <w:szCs w:val="28"/>
        </w:rPr>
        <w:t xml:space="preserve">совершенствовать речевые навыки, обогащение активного словарного запаса специальными терминами. </w:t>
      </w:r>
    </w:p>
    <w:p w:rsidR="004A314E" w:rsidRDefault="006E3FC9" w:rsidP="006E3FC9">
      <w:pPr>
        <w:pStyle w:val="a1"/>
        <w:spacing w:after="0" w:line="360" w:lineRule="auto"/>
        <w:jc w:val="both"/>
        <w:rPr>
          <w:rFonts w:ascii="Times New Roman" w:hAnsi="Times New Roman"/>
          <w:sz w:val="28"/>
          <w:szCs w:val="28"/>
        </w:rPr>
      </w:pPr>
      <w:r>
        <w:rPr>
          <w:rFonts w:ascii="Times New Roman" w:hAnsi="Times New Roman"/>
          <w:sz w:val="28"/>
          <w:szCs w:val="28"/>
        </w:rPr>
        <w:t>3. Воспитательные задачи:</w:t>
      </w:r>
    </w:p>
    <w:p w:rsidR="004A314E" w:rsidRDefault="006E3FC9" w:rsidP="006E3FC9">
      <w:pPr>
        <w:pStyle w:val="a1"/>
        <w:numPr>
          <w:ilvl w:val="0"/>
          <w:numId w:val="6"/>
        </w:numPr>
        <w:tabs>
          <w:tab w:val="left" w:pos="707"/>
        </w:tabs>
        <w:spacing w:after="0" w:line="360" w:lineRule="auto"/>
        <w:jc w:val="both"/>
        <w:rPr>
          <w:rFonts w:hint="eastAsia"/>
        </w:rPr>
      </w:pPr>
      <w:r>
        <w:rPr>
          <w:rFonts w:ascii="Times New Roman" w:hAnsi="Times New Roman"/>
          <w:sz w:val="28"/>
          <w:szCs w:val="28"/>
        </w:rPr>
        <w:t xml:space="preserve">поощрять инициативность и независимость в работе, создавать положительную мотивацию к экспериментированию; </w:t>
      </w:r>
    </w:p>
    <w:p w:rsidR="004A314E" w:rsidRDefault="006E3FC9" w:rsidP="006E3FC9">
      <w:pPr>
        <w:pStyle w:val="a1"/>
        <w:numPr>
          <w:ilvl w:val="0"/>
          <w:numId w:val="6"/>
        </w:numPr>
        <w:tabs>
          <w:tab w:val="left" w:pos="707"/>
        </w:tabs>
        <w:spacing w:after="0" w:line="360" w:lineRule="auto"/>
        <w:jc w:val="both"/>
        <w:rPr>
          <w:rFonts w:hint="eastAsia"/>
        </w:rPr>
      </w:pPr>
      <w:r>
        <w:rPr>
          <w:rFonts w:ascii="Times New Roman" w:hAnsi="Times New Roman"/>
          <w:sz w:val="28"/>
          <w:szCs w:val="28"/>
        </w:rPr>
        <w:t xml:space="preserve">создавать положительную эмоциональную атмосферу в группе и сплочённость детского коллектива, развивать умения работать в команде; </w:t>
      </w:r>
    </w:p>
    <w:p w:rsidR="004A314E" w:rsidRDefault="006E3FC9" w:rsidP="006E3FC9">
      <w:pPr>
        <w:pStyle w:val="a1"/>
        <w:numPr>
          <w:ilvl w:val="0"/>
          <w:numId w:val="6"/>
        </w:numPr>
        <w:tabs>
          <w:tab w:val="left" w:pos="707"/>
        </w:tabs>
        <w:spacing w:after="0" w:line="360" w:lineRule="auto"/>
        <w:jc w:val="both"/>
        <w:rPr>
          <w:rFonts w:hint="eastAsia"/>
        </w:rPr>
      </w:pPr>
      <w:r>
        <w:rPr>
          <w:rFonts w:ascii="Times New Roman" w:eastAsia="Times New Roman" w:hAnsi="Times New Roman" w:cs="Times New Roman"/>
          <w:color w:val="000000"/>
          <w:sz w:val="28"/>
          <w:szCs w:val="28"/>
          <w:lang w:eastAsia="ru-RU"/>
        </w:rPr>
        <w:lastRenderedPageBreak/>
        <w:t xml:space="preserve">воспитывать аккуратность и ответственность в работе через выполнение трудовых поручений. </w:t>
      </w:r>
    </w:p>
    <w:p w:rsidR="004A314E" w:rsidRDefault="006E3FC9" w:rsidP="006E3FC9">
      <w:pPr>
        <w:spacing w:line="360" w:lineRule="auto"/>
        <w:ind w:firstLine="510"/>
        <w:rPr>
          <w:rFonts w:ascii="Times New Roman" w:hAnsi="Times New Roman"/>
          <w:sz w:val="28"/>
          <w:szCs w:val="28"/>
        </w:rPr>
      </w:pPr>
      <w:r>
        <w:rPr>
          <w:rFonts w:ascii="Times New Roman" w:eastAsia="Times New Roman" w:hAnsi="Times New Roman" w:cs="Times New Roman"/>
          <w:b/>
          <w:bCs/>
          <w:color w:val="000000"/>
          <w:sz w:val="28"/>
          <w:szCs w:val="28"/>
          <w:shd w:val="clear" w:color="auto" w:fill="FFFFFF"/>
          <w:lang w:eastAsia="ru-RU"/>
        </w:rPr>
        <w:t>Условия реализации:</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Включение родителей в процесс развития познавательного интереса детей реализовывался в проведении родительского собрания, анкетирования, наглядной агитации, консультаций. </w:t>
      </w:r>
      <w:r>
        <w:rPr>
          <w:rFonts w:ascii="Times New Roman" w:eastAsia="Times New Roman" w:hAnsi="Times New Roman" w:cs="Times New Roman"/>
          <w:color w:val="000000"/>
          <w:sz w:val="28"/>
          <w:szCs w:val="28"/>
          <w:shd w:val="clear" w:color="auto" w:fill="FFFFFF"/>
          <w:lang w:eastAsia="ru-RU"/>
        </w:rPr>
        <w:t xml:space="preserve">Для реализации поставленной цели и задач </w:t>
      </w:r>
      <w:proofErr w:type="gramStart"/>
      <w:r>
        <w:rPr>
          <w:rFonts w:ascii="Times New Roman" w:eastAsia="Times New Roman" w:hAnsi="Times New Roman" w:cs="Times New Roman"/>
          <w:color w:val="000000"/>
          <w:sz w:val="28"/>
          <w:szCs w:val="28"/>
          <w:shd w:val="clear" w:color="auto" w:fill="FFFFFF"/>
          <w:lang w:eastAsia="ru-RU"/>
        </w:rPr>
        <w:t>созданы  условия</w:t>
      </w:r>
      <w:proofErr w:type="gramEnd"/>
      <w:r>
        <w:rPr>
          <w:rFonts w:ascii="Times New Roman" w:eastAsia="Times New Roman" w:hAnsi="Times New Roman" w:cs="Times New Roman"/>
          <w:color w:val="000000"/>
          <w:sz w:val="28"/>
          <w:szCs w:val="28"/>
          <w:shd w:val="clear" w:color="auto" w:fill="FFFFFF"/>
          <w:lang w:eastAsia="ru-RU"/>
        </w:rPr>
        <w:t xml:space="preserve"> в предметно-развивающей среде группы. </w:t>
      </w:r>
      <w:r>
        <w:rPr>
          <w:rFonts w:ascii="Times New Roman" w:eastAsia="Times New Roman" w:hAnsi="Times New Roman" w:cs="Times New Roman"/>
          <w:color w:val="000000"/>
          <w:sz w:val="28"/>
          <w:szCs w:val="28"/>
          <w:lang w:eastAsia="ru-RU"/>
        </w:rPr>
        <w:t xml:space="preserve">Родители приняли активное участие в создании мини-лаборатории, </w:t>
      </w:r>
      <w:r>
        <w:rPr>
          <w:rFonts w:ascii="Times New Roman" w:eastAsia="Times New Roman" w:hAnsi="Times New Roman" w:cs="Times New Roman"/>
          <w:color w:val="000000"/>
          <w:sz w:val="28"/>
          <w:szCs w:val="28"/>
          <w:shd w:val="clear" w:color="auto" w:fill="FFFFFF"/>
          <w:lang w:eastAsia="ru-RU"/>
        </w:rPr>
        <w:t>которая оснащена необходимым оборудованием и материалами с мини</w:t>
      </w:r>
      <w:r>
        <w:rPr>
          <w:rFonts w:ascii="Times New Roman" w:eastAsia="Times New Roman" w:hAnsi="Times New Roman" w:cs="Times New Roman"/>
          <w:color w:val="000000"/>
          <w:sz w:val="28"/>
          <w:szCs w:val="28"/>
          <w:shd w:val="clear" w:color="auto" w:fill="FFFFFF"/>
          <w:lang w:eastAsia="ru-RU"/>
        </w:rPr>
        <w:softHyphen/>
        <w:t>мальными затратами материальных средств и времени.</w:t>
      </w:r>
    </w:p>
    <w:p w:rsidR="004A314E" w:rsidRDefault="006E3FC9" w:rsidP="006E3FC9">
      <w:pPr>
        <w:spacing w:line="360" w:lineRule="auto"/>
        <w:ind w:firstLine="567"/>
        <w:jc w:val="both"/>
        <w:rPr>
          <w:rFonts w:ascii="Times New Roman" w:hAnsi="Times New Roman"/>
          <w:sz w:val="28"/>
          <w:szCs w:val="28"/>
        </w:rPr>
      </w:pPr>
      <w:r>
        <w:rPr>
          <w:rFonts w:ascii="Times New Roman" w:eastAsia="Times New Roman" w:hAnsi="Times New Roman" w:cs="Times New Roman"/>
          <w:b/>
          <w:bCs/>
          <w:color w:val="000000"/>
          <w:sz w:val="28"/>
          <w:szCs w:val="28"/>
          <w:shd w:val="clear" w:color="auto" w:fill="FFFFFF"/>
          <w:lang w:eastAsia="ru-RU"/>
        </w:rPr>
        <w:t>Оборудование детской лаборатории:</w:t>
      </w:r>
    </w:p>
    <w:p w:rsidR="004A314E" w:rsidRDefault="006E3FC9" w:rsidP="006E3FC9">
      <w:pPr>
        <w:spacing w:line="360" w:lineRule="auto"/>
        <w:ind w:firstLine="737"/>
        <w:jc w:val="both"/>
        <w:rPr>
          <w:rFonts w:hint="eastAsia"/>
        </w:rPr>
      </w:pPr>
      <w:r>
        <w:rPr>
          <w:rFonts w:ascii="Times New Roman" w:eastAsia="Times New Roman" w:hAnsi="Times New Roman" w:cs="Times New Roman"/>
          <w:color w:val="000000"/>
          <w:sz w:val="28"/>
          <w:szCs w:val="28"/>
          <w:shd w:val="clear" w:color="auto" w:fill="FFFFFF"/>
          <w:lang w:eastAsia="ru-RU"/>
        </w:rPr>
        <w:t>Примерное оборудование для исследовательской деятельности:</w:t>
      </w:r>
    </w:p>
    <w:p w:rsidR="004A314E" w:rsidRDefault="006E3FC9" w:rsidP="006E3FC9">
      <w:pPr>
        <w:numPr>
          <w:ilvl w:val="0"/>
          <w:numId w:val="3"/>
        </w:numPr>
        <w:spacing w:line="36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Приборы - «помощники»: различные емкости, лабораторная посуда, весы, мерные ложки, ситечки, воронки разного размера, перчатки, пипетки, шприцы пластиковые (без игл), резиновые груши разного размера, пластиковые, резиновые трубочки, деревянные палочки, лопатки, шпатели, пластиковые контейнеры, рулетка, линейка, компас, песочные часы, фонарик, свечи, термометр, цветные и прозрачные стеклышки, лупы, ватные диски, воздушные шары, зеркала, магниты, емкости для игр с водой разных объемов и форм;</w:t>
      </w:r>
    </w:p>
    <w:p w:rsidR="004A314E" w:rsidRDefault="006E3FC9" w:rsidP="006E3FC9">
      <w:pPr>
        <w:numPr>
          <w:ilvl w:val="0"/>
          <w:numId w:val="3"/>
        </w:numPr>
        <w:spacing w:line="36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схемы этапов работы (на заранее приготовленных карточках) для самостоятельной исследовательской деятельности.</w:t>
      </w:r>
    </w:p>
    <w:p w:rsidR="004A314E" w:rsidRDefault="006E3FC9" w:rsidP="006E3FC9">
      <w:pPr>
        <w:spacing w:line="360" w:lineRule="auto"/>
        <w:ind w:left="720"/>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Материалы, подлежащие исследованию:</w:t>
      </w:r>
    </w:p>
    <w:p w:rsidR="004A314E" w:rsidRDefault="006E3FC9" w:rsidP="006E3FC9">
      <w:pPr>
        <w:numPr>
          <w:ilvl w:val="0"/>
          <w:numId w:val="3"/>
        </w:numPr>
        <w:spacing w:line="36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природные материалы: камешки, желуди, глина, песок, мел, ракушки, птичьи перья, кора и листья деревьев, веточки, мох, семена, почва, шишки, скорлупки орехов;</w:t>
      </w:r>
    </w:p>
    <w:p w:rsidR="004A314E" w:rsidRDefault="006E3FC9" w:rsidP="006E3FC9">
      <w:pPr>
        <w:numPr>
          <w:ilvl w:val="0"/>
          <w:numId w:val="3"/>
        </w:numPr>
        <w:spacing w:line="36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пищевые материалы: сахар, соль, мука, пищевые красители, кофе, чай, шоколад;</w:t>
      </w:r>
    </w:p>
    <w:p w:rsidR="004A314E" w:rsidRDefault="006E3FC9" w:rsidP="006E3FC9">
      <w:pPr>
        <w:numPr>
          <w:ilvl w:val="0"/>
          <w:numId w:val="3"/>
        </w:numPr>
        <w:spacing w:line="36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растворимые ароматические вещества: соли для ванн, детские шампуни, пенка для ванн;</w:t>
      </w:r>
    </w:p>
    <w:p w:rsidR="004A314E" w:rsidRDefault="006E3FC9" w:rsidP="006E3FC9">
      <w:pPr>
        <w:numPr>
          <w:ilvl w:val="0"/>
          <w:numId w:val="3"/>
        </w:numPr>
        <w:spacing w:line="36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бросовый материал: бумага разной фактуры и цвета, поролон, проволока, кусочки кожи, меха, ткани, вата, салфетки, нитки, резина, пробки.</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 xml:space="preserve">Программа кружка </w:t>
      </w:r>
      <w:r>
        <w:rPr>
          <w:rFonts w:ascii="Times New Roman" w:eastAsia="Times New Roman" w:hAnsi="Times New Roman" w:cs="Times New Roman"/>
          <w:color w:val="000000"/>
          <w:sz w:val="28"/>
          <w:szCs w:val="28"/>
          <w:lang w:eastAsia="ru-RU"/>
        </w:rPr>
        <w:t>рассчитана на детей старшего дошкольного возраста (6-7 лет).</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Срок реализации кружка </w:t>
      </w:r>
      <w:r>
        <w:rPr>
          <w:rFonts w:ascii="Times New Roman" w:eastAsia="Times New Roman" w:hAnsi="Times New Roman" w:cs="Times New Roman"/>
          <w:color w:val="000000"/>
          <w:sz w:val="28"/>
          <w:szCs w:val="28"/>
          <w:lang w:eastAsia="ru-RU"/>
        </w:rPr>
        <w:t>– 1 год, октябрь и май - обследование уровня овладения экспериментальной деятельностью детей.</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Режим занятий</w:t>
      </w:r>
      <w:r>
        <w:rPr>
          <w:rFonts w:ascii="Times New Roman" w:eastAsia="Times New Roman" w:hAnsi="Times New Roman" w:cs="Times New Roman"/>
          <w:color w:val="000000"/>
          <w:sz w:val="28"/>
          <w:szCs w:val="28"/>
          <w:lang w:eastAsia="ru-RU"/>
        </w:rPr>
        <w:t>: 1 раз в неделю (пятница в 16:00-16:30); продолжительность – 30 минут.</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Форма проведения занятий кружка </w:t>
      </w:r>
      <w:r>
        <w:rPr>
          <w:rFonts w:ascii="Times New Roman" w:eastAsia="Times New Roman" w:hAnsi="Times New Roman" w:cs="Times New Roman"/>
          <w:color w:val="000000"/>
          <w:sz w:val="28"/>
          <w:szCs w:val="28"/>
          <w:lang w:eastAsia="ru-RU"/>
        </w:rPr>
        <w:t>- занимательные игры-занятия с элементами экспериментирования (игры-путешествия, игры-соревнования). Основными формами реализации</w:t>
      </w:r>
      <w:r>
        <w:rPr>
          <w:rStyle w:val="apple-converted-space"/>
          <w:rFonts w:ascii="Times New Roman" w:eastAsia="Times New Roman" w:hAnsi="Times New Roman" w:cs="Times New Roman"/>
          <w:color w:val="000000"/>
          <w:sz w:val="28"/>
          <w:szCs w:val="28"/>
          <w:lang w:eastAsia="ru-RU"/>
        </w:rPr>
        <w:t xml:space="preserve"> </w:t>
      </w:r>
      <w:r>
        <w:rPr>
          <w:rStyle w:val="a6"/>
          <w:rFonts w:ascii="Times New Roman" w:eastAsia="Times New Roman" w:hAnsi="Times New Roman" w:cs="Times New Roman"/>
          <w:b w:val="0"/>
          <w:color w:val="000000"/>
          <w:sz w:val="28"/>
          <w:szCs w:val="28"/>
          <w:lang w:eastAsia="ru-RU"/>
        </w:rPr>
        <w:t>программных</w:t>
      </w:r>
      <w:r>
        <w:rPr>
          <w:rStyle w:val="apple-converted-space"/>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задач является наблюдение, </w:t>
      </w:r>
      <w:r>
        <w:rPr>
          <w:rStyle w:val="a6"/>
          <w:rFonts w:ascii="Times New Roman" w:eastAsia="Times New Roman" w:hAnsi="Times New Roman" w:cs="Times New Roman"/>
          <w:b w:val="0"/>
          <w:color w:val="000000"/>
          <w:sz w:val="28"/>
          <w:szCs w:val="28"/>
          <w:lang w:eastAsia="ru-RU"/>
        </w:rPr>
        <w:t>экспериментирование</w:t>
      </w:r>
      <w:r>
        <w:rPr>
          <w:rFonts w:ascii="Times New Roman" w:eastAsia="Times New Roman" w:hAnsi="Times New Roman" w:cs="Times New Roman"/>
          <w:color w:val="000000"/>
          <w:sz w:val="28"/>
          <w:szCs w:val="28"/>
          <w:lang w:eastAsia="ru-RU"/>
        </w:rPr>
        <w:t xml:space="preserve">, беседы, решение проблемных ситуаций, опыты, лабораторные работы, экскурсии, </w:t>
      </w:r>
      <w:r>
        <w:rPr>
          <w:rStyle w:val="a6"/>
          <w:rFonts w:ascii="Times New Roman" w:eastAsia="Times New Roman" w:hAnsi="Times New Roman" w:cs="Times New Roman"/>
          <w:b w:val="0"/>
          <w:color w:val="000000"/>
          <w:sz w:val="28"/>
          <w:szCs w:val="28"/>
          <w:lang w:eastAsia="ru-RU"/>
        </w:rPr>
        <w:t>исследовательская деятельность</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Игровые приёмы:</w:t>
      </w:r>
    </w:p>
    <w:p w:rsidR="004A314E" w:rsidRDefault="006E3FC9" w:rsidP="006E3FC9">
      <w:pPr>
        <w:numPr>
          <w:ilvl w:val="0"/>
          <w:numId w:val="4"/>
        </w:numPr>
        <w:tabs>
          <w:tab w:val="clear" w:pos="720"/>
          <w:tab w:val="left" w:pos="22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моделирование проблемной ситуации от имени сказочного героя – куклы;</w:t>
      </w:r>
    </w:p>
    <w:p w:rsidR="004A314E" w:rsidRDefault="006E3FC9" w:rsidP="006E3FC9">
      <w:pPr>
        <w:numPr>
          <w:ilvl w:val="0"/>
          <w:numId w:val="4"/>
        </w:numPr>
        <w:tabs>
          <w:tab w:val="clear" w:pos="720"/>
          <w:tab w:val="left" w:pos="22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повтор инструкций;</w:t>
      </w:r>
    </w:p>
    <w:p w:rsidR="004A314E" w:rsidRDefault="006E3FC9" w:rsidP="006E3FC9">
      <w:pPr>
        <w:numPr>
          <w:ilvl w:val="0"/>
          <w:numId w:val="4"/>
        </w:numPr>
        <w:tabs>
          <w:tab w:val="clear" w:pos="720"/>
          <w:tab w:val="left" w:pos="22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выполнение действий по указанию детей;</w:t>
      </w:r>
    </w:p>
    <w:p w:rsidR="004A314E" w:rsidRDefault="006E3FC9" w:rsidP="006E3FC9">
      <w:pPr>
        <w:numPr>
          <w:ilvl w:val="0"/>
          <w:numId w:val="4"/>
        </w:numPr>
        <w:tabs>
          <w:tab w:val="clear" w:pos="720"/>
          <w:tab w:val="left" w:pos="22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«намеренная ошибка»;</w:t>
      </w:r>
    </w:p>
    <w:p w:rsidR="004A314E" w:rsidRDefault="006E3FC9" w:rsidP="006E3FC9">
      <w:pPr>
        <w:numPr>
          <w:ilvl w:val="0"/>
          <w:numId w:val="4"/>
        </w:numPr>
        <w:tabs>
          <w:tab w:val="clear" w:pos="720"/>
          <w:tab w:val="left" w:pos="22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проговаривание хода предстоящих действий;</w:t>
      </w:r>
    </w:p>
    <w:p w:rsidR="004A314E" w:rsidRDefault="006E3FC9" w:rsidP="006E3FC9">
      <w:pPr>
        <w:numPr>
          <w:ilvl w:val="0"/>
          <w:numId w:val="4"/>
        </w:numPr>
        <w:tabs>
          <w:tab w:val="clear" w:pos="720"/>
          <w:tab w:val="left" w:pos="22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предоставление каждому ребёнку возможности задать вопрос взрослому или другому ребёнку;</w:t>
      </w:r>
    </w:p>
    <w:p w:rsidR="004A314E" w:rsidRDefault="006E3FC9" w:rsidP="006E3FC9">
      <w:pPr>
        <w:numPr>
          <w:ilvl w:val="0"/>
          <w:numId w:val="4"/>
        </w:numPr>
        <w:tabs>
          <w:tab w:val="clear" w:pos="720"/>
          <w:tab w:val="left" w:pos="22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фиксирование детьми результатов наблюдений в альбоме для последующего повторения и закрепления.</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hAnsi="Times New Roman" w:cs="Times New Roman"/>
          <w:b/>
          <w:sz w:val="28"/>
          <w:szCs w:val="28"/>
        </w:rPr>
        <w:t>Система педагогического взаимодействия:</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hAnsi="Times New Roman" w:cs="Times New Roman"/>
          <w:sz w:val="28"/>
          <w:szCs w:val="28"/>
        </w:rPr>
        <w:t>-организованное обучение</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hAnsi="Times New Roman" w:cs="Times New Roman"/>
          <w:sz w:val="28"/>
          <w:szCs w:val="28"/>
        </w:rPr>
        <w:t>-совместная деятельность взрослого с ребенком</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hAnsi="Times New Roman" w:cs="Times New Roman"/>
          <w:sz w:val="28"/>
          <w:szCs w:val="28"/>
        </w:rPr>
        <w:t>-самостоятельная деятельность детей.</w:t>
      </w:r>
    </w:p>
    <w:p w:rsidR="004A314E" w:rsidRDefault="006E3FC9" w:rsidP="006E3FC9">
      <w:pPr>
        <w:shd w:val="clear" w:color="auto" w:fill="FFFFFF"/>
        <w:spacing w:after="200" w:line="360" w:lineRule="auto"/>
        <w:ind w:left="720"/>
        <w:contextualSpacing/>
        <w:jc w:val="both"/>
        <w:textAlignment w:val="baseline"/>
        <w:rPr>
          <w:rFonts w:hint="eastAsia"/>
        </w:rPr>
      </w:pPr>
      <w:r>
        <w:rPr>
          <w:b/>
          <w:sz w:val="28"/>
          <w:szCs w:val="28"/>
        </w:rPr>
        <w:t>Методы и приёмы, используемые при реализации</w:t>
      </w:r>
      <w:r>
        <w:rPr>
          <w:rStyle w:val="apple-converted-space"/>
          <w:b/>
          <w:sz w:val="28"/>
          <w:szCs w:val="28"/>
        </w:rPr>
        <w:t xml:space="preserve"> </w:t>
      </w:r>
      <w:r>
        <w:rPr>
          <w:rStyle w:val="a6"/>
          <w:sz w:val="28"/>
          <w:szCs w:val="28"/>
        </w:rPr>
        <w:t>программы:</w:t>
      </w:r>
    </w:p>
    <w:p w:rsidR="004A314E" w:rsidRDefault="006E3FC9" w:rsidP="006E3FC9">
      <w:pPr>
        <w:shd w:val="clear" w:color="auto" w:fill="FFFFFF"/>
        <w:spacing w:after="200" w:line="360" w:lineRule="auto"/>
        <w:ind w:left="720"/>
        <w:contextualSpacing/>
        <w:jc w:val="both"/>
        <w:textAlignment w:val="baseline"/>
        <w:rPr>
          <w:rFonts w:hint="eastAsia"/>
        </w:rPr>
      </w:pPr>
      <w:r>
        <w:rPr>
          <w:bCs/>
          <w:sz w:val="28"/>
          <w:szCs w:val="28"/>
          <w:shd w:val="clear" w:color="auto" w:fill="FFFFFF"/>
        </w:rPr>
        <w:t xml:space="preserve">- Методы стимуляции и </w:t>
      </w:r>
      <w:proofErr w:type="gramStart"/>
      <w:r>
        <w:rPr>
          <w:bCs/>
          <w:sz w:val="28"/>
          <w:szCs w:val="28"/>
          <w:shd w:val="clear" w:color="auto" w:fill="FFFFFF"/>
        </w:rPr>
        <w:t>мотивации,  игровые</w:t>
      </w:r>
      <w:proofErr w:type="gramEnd"/>
      <w:r>
        <w:rPr>
          <w:bCs/>
          <w:sz w:val="28"/>
          <w:szCs w:val="28"/>
          <w:shd w:val="clear" w:color="auto" w:fill="FFFFFF"/>
        </w:rPr>
        <w:t>, практические, словесные и наглядные;</w:t>
      </w:r>
    </w:p>
    <w:p w:rsidR="004A314E" w:rsidRDefault="006E3FC9" w:rsidP="006E3FC9">
      <w:pPr>
        <w:shd w:val="clear" w:color="auto" w:fill="FFFFFF"/>
        <w:spacing w:after="200" w:line="360" w:lineRule="auto"/>
        <w:contextualSpacing/>
        <w:jc w:val="both"/>
        <w:textAlignment w:val="baseline"/>
        <w:rPr>
          <w:rFonts w:hint="eastAsia"/>
        </w:rPr>
      </w:pPr>
      <w:r>
        <w:rPr>
          <w:sz w:val="28"/>
          <w:szCs w:val="28"/>
        </w:rPr>
        <w:t>Приёмы</w:t>
      </w:r>
      <w:r>
        <w:rPr>
          <w:rStyle w:val="apple-converted-space"/>
          <w:sz w:val="28"/>
          <w:szCs w:val="28"/>
        </w:rPr>
        <w:t xml:space="preserve"> </w:t>
      </w:r>
      <w:r>
        <w:rPr>
          <w:rStyle w:val="a6"/>
          <w:b w:val="0"/>
          <w:sz w:val="28"/>
          <w:szCs w:val="28"/>
        </w:rPr>
        <w:t>организации детей в процессе обучения</w:t>
      </w:r>
      <w:r>
        <w:rPr>
          <w:b/>
          <w:sz w:val="28"/>
          <w:szCs w:val="28"/>
        </w:rPr>
        <w:t>:</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работа небольшими группами;</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создание ситуаций, побуждающих</w:t>
      </w:r>
      <w:r>
        <w:rPr>
          <w:rStyle w:val="apple-converted-space"/>
          <w:sz w:val="28"/>
          <w:szCs w:val="28"/>
        </w:rPr>
        <w:t xml:space="preserve"> </w:t>
      </w:r>
      <w:r>
        <w:rPr>
          <w:rStyle w:val="a6"/>
          <w:b w:val="0"/>
          <w:sz w:val="28"/>
          <w:szCs w:val="28"/>
        </w:rPr>
        <w:t>детей</w:t>
      </w:r>
      <w:r>
        <w:rPr>
          <w:rStyle w:val="apple-converted-space"/>
          <w:sz w:val="28"/>
          <w:szCs w:val="28"/>
        </w:rPr>
        <w:t xml:space="preserve"> </w:t>
      </w:r>
      <w:r>
        <w:rPr>
          <w:sz w:val="28"/>
          <w:szCs w:val="28"/>
        </w:rPr>
        <w:t>оказывать помощь друг другу;</w:t>
      </w:r>
    </w:p>
    <w:p w:rsidR="004A314E" w:rsidRDefault="006E3FC9" w:rsidP="006E3FC9">
      <w:pPr>
        <w:shd w:val="clear" w:color="auto" w:fill="FFFFFF"/>
        <w:spacing w:after="200" w:line="360" w:lineRule="auto"/>
        <w:contextualSpacing/>
        <w:jc w:val="both"/>
        <w:textAlignment w:val="baseline"/>
        <w:rPr>
          <w:rFonts w:hint="eastAsia"/>
        </w:rPr>
      </w:pPr>
      <w:r>
        <w:rPr>
          <w:sz w:val="28"/>
          <w:szCs w:val="28"/>
        </w:rPr>
        <w:t>Приёмы активизации умственной активности</w:t>
      </w:r>
      <w:r>
        <w:rPr>
          <w:rStyle w:val="apple-converted-space"/>
          <w:sz w:val="28"/>
          <w:szCs w:val="28"/>
        </w:rPr>
        <w:t xml:space="preserve"> </w:t>
      </w:r>
      <w:r>
        <w:rPr>
          <w:rStyle w:val="a6"/>
          <w:b w:val="0"/>
          <w:sz w:val="28"/>
          <w:szCs w:val="28"/>
        </w:rPr>
        <w:t>детей</w:t>
      </w:r>
      <w:r>
        <w:rPr>
          <w:b/>
          <w:sz w:val="28"/>
          <w:szCs w:val="28"/>
        </w:rPr>
        <w:t xml:space="preserve">: </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lastRenderedPageBreak/>
        <w:t>- включение игровых упражнений;</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активное участие воспитателя в совместной</w:t>
      </w:r>
      <w:r>
        <w:rPr>
          <w:rStyle w:val="apple-converted-space"/>
          <w:b/>
          <w:sz w:val="28"/>
          <w:szCs w:val="28"/>
        </w:rPr>
        <w:t xml:space="preserve"> </w:t>
      </w:r>
      <w:r>
        <w:rPr>
          <w:rStyle w:val="a6"/>
          <w:b w:val="0"/>
          <w:sz w:val="28"/>
          <w:szCs w:val="28"/>
        </w:rPr>
        <w:t>деятельности с детьми</w:t>
      </w:r>
      <w:r>
        <w:rPr>
          <w:b/>
          <w:sz w:val="28"/>
          <w:szCs w:val="28"/>
        </w:rPr>
        <w:t>;</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выполнение нетрадиционных заданий;</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решение проблемных ситуаций;</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моделирование и анализ заданных ситуаций.</w:t>
      </w:r>
    </w:p>
    <w:p w:rsidR="004A314E" w:rsidRDefault="006E3FC9" w:rsidP="006E3FC9">
      <w:pPr>
        <w:shd w:val="clear" w:color="auto" w:fill="FFFFFF"/>
        <w:spacing w:after="200" w:line="360" w:lineRule="auto"/>
        <w:contextualSpacing/>
        <w:jc w:val="both"/>
        <w:textAlignment w:val="baseline"/>
        <w:rPr>
          <w:rFonts w:hint="eastAsia"/>
        </w:rPr>
      </w:pPr>
      <w:r>
        <w:rPr>
          <w:sz w:val="28"/>
          <w:szCs w:val="28"/>
        </w:rPr>
        <w:t>Приёмы обучения:</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показ или демонстрация способа действия в сочетании с объяснением, выполняется с привлечением разнообразных дидактических средств;</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инструкция для выполнения самостоятельных упражнений;</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пояснение, разъяснение, указание с целью предупреждения ошибок;</w:t>
      </w:r>
    </w:p>
    <w:p w:rsidR="004A314E" w:rsidRDefault="006E3FC9" w:rsidP="006E3FC9">
      <w:pPr>
        <w:shd w:val="clear" w:color="auto" w:fill="FFFFFF"/>
        <w:spacing w:after="200" w:line="360" w:lineRule="auto"/>
        <w:ind w:left="720"/>
        <w:contextualSpacing/>
        <w:jc w:val="both"/>
        <w:textAlignment w:val="baseline"/>
        <w:rPr>
          <w:rFonts w:hint="eastAsia"/>
        </w:rPr>
      </w:pPr>
      <w:r>
        <w:rPr>
          <w:sz w:val="28"/>
          <w:szCs w:val="28"/>
        </w:rPr>
        <w:t>- вопросы к детям.</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eastAsia="Times New Roman" w:hAnsi="Times New Roman" w:cs="Times New Roman"/>
          <w:b/>
          <w:sz w:val="28"/>
          <w:szCs w:val="28"/>
        </w:rPr>
        <w:t>Примерная структура занятия-экспериментирования</w:t>
      </w:r>
      <w:r>
        <w:rPr>
          <w:rFonts w:ascii="Times New Roman" w:eastAsia="Times New Roman" w:hAnsi="Times New Roman" w:cs="Times New Roman"/>
          <w:b/>
          <w:bCs/>
          <w:sz w:val="28"/>
          <w:szCs w:val="28"/>
        </w:rPr>
        <w:t>:</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eastAsia="Times New Roman" w:hAnsi="Times New Roman" w:cs="Times New Roman"/>
          <w:sz w:val="28"/>
          <w:szCs w:val="28"/>
        </w:rPr>
        <w:t>1. Постановка исследовательской задачи.</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eastAsia="Times New Roman" w:hAnsi="Times New Roman" w:cs="Times New Roman"/>
          <w:sz w:val="28"/>
          <w:szCs w:val="28"/>
        </w:rPr>
        <w:t>2. Тренинг внимания, памяти, логики мышления.</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eastAsia="Times New Roman" w:hAnsi="Times New Roman" w:cs="Times New Roman"/>
          <w:sz w:val="28"/>
          <w:szCs w:val="28"/>
        </w:rPr>
        <w:t>3. Уточнение правил безопасности жизнедеятельности в ходе осуществления экспериментирования.</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eastAsia="Times New Roman" w:hAnsi="Times New Roman" w:cs="Times New Roman"/>
          <w:sz w:val="28"/>
          <w:szCs w:val="28"/>
        </w:rPr>
        <w:t>4. Уточнение плана исследования.</w:t>
      </w:r>
    </w:p>
    <w:p w:rsidR="004A314E" w:rsidRDefault="006E3FC9" w:rsidP="006E3FC9">
      <w:pPr>
        <w:shd w:val="clear" w:color="auto" w:fill="FFFFFF"/>
        <w:spacing w:after="200" w:line="360" w:lineRule="auto"/>
        <w:ind w:left="720"/>
        <w:contextualSpacing/>
        <w:jc w:val="both"/>
        <w:textAlignment w:val="baseline"/>
        <w:rPr>
          <w:rFonts w:hint="eastAsia"/>
        </w:rPr>
      </w:pPr>
      <w:r>
        <w:rPr>
          <w:rFonts w:ascii="Times New Roman" w:eastAsia="Times New Roman" w:hAnsi="Times New Roman" w:cs="Times New Roman"/>
          <w:sz w:val="28"/>
          <w:szCs w:val="28"/>
        </w:rPr>
        <w:t>5. Выбор оборудования и размещение детьми в зоне исследования.</w:t>
      </w:r>
    </w:p>
    <w:p w:rsidR="004A314E" w:rsidRDefault="006E3FC9" w:rsidP="006E3FC9">
      <w:pPr>
        <w:spacing w:line="360" w:lineRule="auto"/>
        <w:ind w:left="720"/>
        <w:contextualSpacing/>
        <w:jc w:val="both"/>
        <w:rPr>
          <w:rFonts w:hint="eastAsia"/>
        </w:rPr>
      </w:pPr>
      <w:r>
        <w:rPr>
          <w:rFonts w:ascii="Times New Roman" w:eastAsia="Times New Roman" w:hAnsi="Times New Roman" w:cs="Times New Roman"/>
          <w:sz w:val="28"/>
          <w:szCs w:val="28"/>
        </w:rPr>
        <w:t>6. Анализ и обобщение полученных результатов экспериментирования.</w:t>
      </w:r>
    </w:p>
    <w:p w:rsidR="004A314E" w:rsidRDefault="006E3FC9" w:rsidP="006E3FC9">
      <w:pPr>
        <w:spacing w:line="360" w:lineRule="auto"/>
        <w:ind w:left="720"/>
        <w:contextualSpacing/>
        <w:jc w:val="both"/>
        <w:rPr>
          <w:rFonts w:hint="eastAsia"/>
        </w:rPr>
      </w:pPr>
      <w:r>
        <w:rPr>
          <w:b/>
          <w:bCs/>
          <w:color w:val="000000"/>
          <w:sz w:val="28"/>
          <w:szCs w:val="28"/>
        </w:rPr>
        <w:t xml:space="preserve">Примерный алгоритм </w:t>
      </w:r>
      <w:r>
        <w:rPr>
          <w:b/>
          <w:sz w:val="28"/>
          <w:szCs w:val="28"/>
        </w:rPr>
        <w:t>занятия-экспериментирования</w:t>
      </w:r>
      <w:r>
        <w:rPr>
          <w:b/>
          <w:bCs/>
          <w:color w:val="000000"/>
          <w:sz w:val="28"/>
          <w:szCs w:val="28"/>
        </w:rPr>
        <w:t>:</w:t>
      </w:r>
    </w:p>
    <w:p w:rsidR="004A314E" w:rsidRDefault="006E3FC9" w:rsidP="006E3FC9">
      <w:pPr>
        <w:spacing w:line="360" w:lineRule="auto"/>
        <w:ind w:left="720"/>
        <w:contextualSpacing/>
        <w:jc w:val="both"/>
        <w:rPr>
          <w:rFonts w:hint="eastAsia"/>
        </w:rPr>
      </w:pPr>
      <w:r>
        <w:rPr>
          <w:bCs/>
          <w:color w:val="000000"/>
          <w:sz w:val="28"/>
          <w:szCs w:val="28"/>
        </w:rPr>
        <w:t>- мотивация</w:t>
      </w:r>
    </w:p>
    <w:p w:rsidR="004A314E" w:rsidRDefault="006E3FC9" w:rsidP="006E3FC9">
      <w:pPr>
        <w:spacing w:line="360" w:lineRule="auto"/>
        <w:ind w:left="720"/>
        <w:contextualSpacing/>
        <w:jc w:val="both"/>
        <w:rPr>
          <w:rFonts w:hint="eastAsia"/>
        </w:rPr>
      </w:pPr>
      <w:r>
        <w:rPr>
          <w:bCs/>
          <w:color w:val="000000"/>
          <w:sz w:val="28"/>
          <w:szCs w:val="28"/>
        </w:rPr>
        <w:t>- подготовительная беседа</w:t>
      </w:r>
    </w:p>
    <w:p w:rsidR="004A314E" w:rsidRDefault="006E3FC9" w:rsidP="006E3FC9">
      <w:pPr>
        <w:spacing w:line="360" w:lineRule="auto"/>
        <w:ind w:left="720"/>
        <w:contextualSpacing/>
        <w:jc w:val="both"/>
        <w:rPr>
          <w:rFonts w:hint="eastAsia"/>
        </w:rPr>
      </w:pPr>
      <w:r>
        <w:rPr>
          <w:bCs/>
          <w:color w:val="000000"/>
          <w:sz w:val="28"/>
          <w:szCs w:val="28"/>
        </w:rPr>
        <w:t>- практическое (экспериментальное) задание</w:t>
      </w:r>
    </w:p>
    <w:p w:rsidR="004A314E" w:rsidRDefault="006E3FC9" w:rsidP="006E3FC9">
      <w:pPr>
        <w:spacing w:line="360" w:lineRule="auto"/>
        <w:ind w:left="720"/>
        <w:contextualSpacing/>
        <w:jc w:val="both"/>
        <w:rPr>
          <w:rFonts w:hint="eastAsia"/>
        </w:rPr>
      </w:pPr>
      <w:r>
        <w:rPr>
          <w:rFonts w:ascii="Times New Roman" w:eastAsia="Times New Roman" w:hAnsi="Times New Roman" w:cs="Times New Roman"/>
          <w:bCs/>
          <w:color w:val="000000"/>
          <w:sz w:val="28"/>
          <w:szCs w:val="28"/>
          <w:lang w:eastAsia="ru-RU"/>
        </w:rPr>
        <w:t>- анализ деятельности.</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Ожидаемые результаты и способы их проверки:</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color w:val="000000"/>
          <w:sz w:val="28"/>
          <w:szCs w:val="28"/>
          <w:lang w:eastAsia="ru-RU"/>
        </w:rPr>
        <w:t>Результаты образовательного процесса отслеживаются путем наблюдения за детьми на занятиях по опытно – экспериментальной деятельности.</w:t>
      </w:r>
    </w:p>
    <w:p w:rsidR="004A314E" w:rsidRDefault="006E3FC9" w:rsidP="006E3FC9">
      <w:pPr>
        <w:spacing w:line="360" w:lineRule="auto"/>
        <w:ind w:firstLine="737"/>
        <w:jc w:val="both"/>
        <w:rPr>
          <w:rFonts w:hint="eastAsia"/>
        </w:rPr>
      </w:pPr>
      <w:r>
        <w:rPr>
          <w:rFonts w:ascii="Times New Roman" w:eastAsia="Times New Roman" w:hAnsi="Times New Roman" w:cs="Times New Roman"/>
          <w:color w:val="000000"/>
          <w:sz w:val="28"/>
          <w:szCs w:val="28"/>
          <w:lang w:eastAsia="ru-RU"/>
        </w:rPr>
        <w:t xml:space="preserve">У детей расширены представления об окружающем мире, обогащен собственный познавательный опыт. </w:t>
      </w:r>
      <w:r>
        <w:rPr>
          <w:rFonts w:ascii="Times New Roman" w:eastAsia="Times New Roman" w:hAnsi="Times New Roman" w:cs="Times New Roman"/>
          <w:sz w:val="28"/>
          <w:szCs w:val="28"/>
        </w:rPr>
        <w:t xml:space="preserve">Дети умеют </w:t>
      </w:r>
      <w:r>
        <w:rPr>
          <w:rFonts w:ascii="Times New Roman" w:hAnsi="Times New Roman" w:cs="Times New Roman"/>
          <w:sz w:val="28"/>
          <w:szCs w:val="28"/>
        </w:rPr>
        <w:t xml:space="preserve">самостоятельно действовать в соответствии с алгоритмом, ставить цель, достигать результата и обозначать его с помощью условного символа. По обозначенной цели составлять алгоритм, определяя оборудование и действия с ним. Дети инициативны, сообразительны, </w:t>
      </w:r>
      <w:r>
        <w:rPr>
          <w:rFonts w:ascii="Times New Roman" w:hAnsi="Times New Roman" w:cs="Times New Roman"/>
          <w:sz w:val="28"/>
          <w:szCs w:val="28"/>
        </w:rPr>
        <w:lastRenderedPageBreak/>
        <w:t xml:space="preserve">самостоятельны. </w:t>
      </w:r>
      <w:r>
        <w:rPr>
          <w:rFonts w:ascii="Times New Roman" w:eastAsia="Times New Roman" w:hAnsi="Times New Roman" w:cs="Times New Roman"/>
          <w:sz w:val="28"/>
          <w:szCs w:val="28"/>
        </w:rPr>
        <w:t xml:space="preserve">Умеют рассуждать, аргументировать, сравнивать, анализировать, обобщать, устанавливать </w:t>
      </w:r>
      <w:proofErr w:type="spellStart"/>
      <w:r>
        <w:rPr>
          <w:rFonts w:ascii="Times New Roman" w:eastAsia="Times New Roman" w:hAnsi="Times New Roman" w:cs="Times New Roman"/>
          <w:sz w:val="28"/>
          <w:szCs w:val="28"/>
        </w:rPr>
        <w:t>причинно</w:t>
      </w:r>
      <w:proofErr w:type="spellEnd"/>
      <w:r>
        <w:rPr>
          <w:rFonts w:ascii="Times New Roman" w:eastAsia="Times New Roman" w:hAnsi="Times New Roman" w:cs="Times New Roman"/>
          <w:sz w:val="28"/>
          <w:szCs w:val="28"/>
        </w:rPr>
        <w:t xml:space="preserve"> - следственные </w:t>
      </w:r>
      <w:proofErr w:type="gramStart"/>
      <w:r>
        <w:rPr>
          <w:rFonts w:ascii="Times New Roman" w:eastAsia="Times New Roman" w:hAnsi="Times New Roman" w:cs="Times New Roman"/>
          <w:sz w:val="28"/>
          <w:szCs w:val="28"/>
        </w:rPr>
        <w:t>связи,  делать</w:t>
      </w:r>
      <w:proofErr w:type="gramEnd"/>
      <w:r>
        <w:rPr>
          <w:rFonts w:ascii="Times New Roman" w:eastAsia="Times New Roman" w:hAnsi="Times New Roman" w:cs="Times New Roman"/>
          <w:sz w:val="28"/>
          <w:szCs w:val="28"/>
        </w:rPr>
        <w:t xml:space="preserve"> выводы. </w:t>
      </w:r>
      <w:r>
        <w:rPr>
          <w:rFonts w:ascii="Times New Roman" w:hAnsi="Times New Roman" w:cs="Times New Roman"/>
          <w:sz w:val="28"/>
          <w:szCs w:val="28"/>
          <w:shd w:val="clear" w:color="auto" w:fill="FFFFFF"/>
        </w:rPr>
        <w:t xml:space="preserve">У детей развит </w:t>
      </w:r>
      <w:proofErr w:type="spellStart"/>
      <w:r>
        <w:rPr>
          <w:rFonts w:ascii="Times New Roman" w:hAnsi="Times New Roman" w:cs="Times New Roman"/>
          <w:sz w:val="28"/>
          <w:szCs w:val="28"/>
          <w:shd w:val="clear" w:color="auto" w:fill="FFFFFF"/>
        </w:rPr>
        <w:t>поисково</w:t>
      </w:r>
      <w:proofErr w:type="spellEnd"/>
      <w:r>
        <w:rPr>
          <w:rFonts w:ascii="Times New Roman" w:hAnsi="Times New Roman" w:cs="Times New Roman"/>
          <w:sz w:val="28"/>
          <w:szCs w:val="28"/>
          <w:shd w:val="clear" w:color="auto" w:fill="FFFFFF"/>
        </w:rPr>
        <w:t xml:space="preserve"> –познавательный интерес, </w:t>
      </w:r>
      <w:proofErr w:type="gramStart"/>
      <w:r>
        <w:rPr>
          <w:rFonts w:ascii="Times New Roman" w:hAnsi="Times New Roman" w:cs="Times New Roman"/>
          <w:sz w:val="28"/>
          <w:szCs w:val="28"/>
          <w:shd w:val="clear" w:color="auto" w:fill="FFFFFF"/>
        </w:rPr>
        <w:t>через  включения</w:t>
      </w:r>
      <w:proofErr w:type="gramEnd"/>
      <w:r>
        <w:rPr>
          <w:rFonts w:ascii="Times New Roman" w:hAnsi="Times New Roman" w:cs="Times New Roman"/>
          <w:sz w:val="28"/>
          <w:szCs w:val="28"/>
          <w:shd w:val="clear" w:color="auto" w:fill="FFFFFF"/>
        </w:rPr>
        <w:t xml:space="preserve"> их в мыслительные, моделирующие и преобразующие действия в процессе игровой экспериментальной деятельности. </w:t>
      </w:r>
      <w:r>
        <w:rPr>
          <w:rFonts w:ascii="Times New Roman" w:eastAsia="Times New Roman" w:hAnsi="Times New Roman" w:cs="Times New Roman"/>
          <w:color w:val="000000"/>
          <w:sz w:val="28"/>
          <w:szCs w:val="28"/>
          <w:lang w:eastAsia="ru-RU"/>
        </w:rPr>
        <w:t>Умеют организовывать рабочее место, соблюдают правила техники безопасности.</w:t>
      </w:r>
    </w:p>
    <w:p w:rsidR="004A314E" w:rsidRDefault="006E3FC9" w:rsidP="006E3FC9">
      <w:pPr>
        <w:spacing w:line="360" w:lineRule="auto"/>
        <w:ind w:firstLine="737"/>
        <w:jc w:val="both"/>
        <w:rPr>
          <w:rFonts w:hint="eastAsia"/>
        </w:rPr>
      </w:pPr>
      <w:r>
        <w:rPr>
          <w:rFonts w:ascii="Times New Roman" w:eastAsia="Times New Roman" w:hAnsi="Times New Roman" w:cs="Times New Roman"/>
          <w:color w:val="000000"/>
          <w:sz w:val="28"/>
          <w:szCs w:val="28"/>
          <w:lang w:eastAsia="ru-RU"/>
        </w:rPr>
        <w:t>Диагностика:</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Проявление интереса к исследовательской деятельности;</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Выполнение сенсорного анализа, выдвижение гипотез, подведение итогов;</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Накопление конкретных представлений о предметах и их свойствах;</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Проявление самостоятельности в познании окружающего мира;</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Проявление активности для разрешения проблемных ситуаций;</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Развитие коммуникативных навыков.</w:t>
      </w:r>
    </w:p>
    <w:p w:rsidR="004A314E" w:rsidRDefault="006E3FC9" w:rsidP="006E3FC9">
      <w:pPr>
        <w:tabs>
          <w:tab w:val="left" w:pos="285"/>
        </w:tabs>
        <w:spacing w:line="360" w:lineRule="auto"/>
        <w:ind w:firstLine="737"/>
        <w:jc w:val="both"/>
        <w:rPr>
          <w:rFonts w:hint="eastAsia"/>
        </w:rPr>
      </w:pPr>
      <w:r>
        <w:rPr>
          <w:rFonts w:ascii="Times New Roman" w:eastAsia="Times New Roman" w:hAnsi="Times New Roman" w:cs="Times New Roman"/>
          <w:color w:val="000000"/>
          <w:sz w:val="28"/>
          <w:szCs w:val="28"/>
          <w:lang w:eastAsia="ru-RU"/>
        </w:rPr>
        <w:t>Обследование уровней развития познавательно-исследовательской деятельности детей проводилось по следующим показателям и критериям:</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Ребенок выделяет и ставит проблему, которую необходимо разрешить.</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Предлагает возможные решения.</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Проверяет эти возможные решения, исходя из данных.</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Делает выводы в соответствии с результатами проверки.</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Применяет выводы к новым данным.</w:t>
      </w:r>
    </w:p>
    <w:p w:rsidR="004A314E" w:rsidRDefault="006E3FC9" w:rsidP="006E3FC9">
      <w:pPr>
        <w:numPr>
          <w:ilvl w:val="0"/>
          <w:numId w:val="5"/>
        </w:numPr>
        <w:tabs>
          <w:tab w:val="clear" w:pos="720"/>
          <w:tab w:val="left" w:pos="285"/>
        </w:tabs>
        <w:spacing w:line="360" w:lineRule="auto"/>
        <w:ind w:left="0" w:firstLine="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Делает обобщения.</w:t>
      </w:r>
    </w:p>
    <w:p w:rsidR="004A314E" w:rsidRDefault="006E3FC9" w:rsidP="006E3FC9">
      <w:pPr>
        <w:spacing w:line="360" w:lineRule="auto"/>
        <w:ind w:left="72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За наличие у ребенка каждого показателя присваивается 1 балл.</w:t>
      </w:r>
    </w:p>
    <w:p w:rsidR="004A314E" w:rsidRDefault="006E3FC9" w:rsidP="006E3FC9">
      <w:pPr>
        <w:spacing w:line="360" w:lineRule="auto"/>
        <w:jc w:val="both"/>
        <w:rPr>
          <w:rFonts w:hint="eastAsia"/>
        </w:rPr>
      </w:pPr>
      <w:r>
        <w:rPr>
          <w:rFonts w:ascii="Times New Roman" w:eastAsia="Times New Roman" w:hAnsi="Times New Roman" w:cs="Times New Roman"/>
          <w:color w:val="000000"/>
          <w:sz w:val="28"/>
          <w:szCs w:val="28"/>
          <w:lang w:eastAsia="ru-RU"/>
        </w:rPr>
        <w:t>5-6 баллов — высокий уровень развития познавательно-исследовательской деятельности;</w:t>
      </w:r>
    </w:p>
    <w:p w:rsidR="004A314E" w:rsidRDefault="006E3FC9" w:rsidP="006E3FC9">
      <w:pPr>
        <w:spacing w:line="360" w:lineRule="auto"/>
        <w:jc w:val="both"/>
        <w:rPr>
          <w:rFonts w:hint="eastAsia"/>
        </w:rPr>
      </w:pPr>
      <w:r>
        <w:rPr>
          <w:rFonts w:ascii="Times New Roman" w:eastAsia="Times New Roman" w:hAnsi="Times New Roman" w:cs="Times New Roman"/>
          <w:color w:val="000000"/>
          <w:sz w:val="28"/>
          <w:szCs w:val="28"/>
          <w:lang w:eastAsia="ru-RU"/>
        </w:rPr>
        <w:t>2-4 балла — средний уровень;</w:t>
      </w:r>
    </w:p>
    <w:p w:rsidR="004A314E" w:rsidRDefault="006E3FC9" w:rsidP="006E3FC9">
      <w:pPr>
        <w:spacing w:line="360" w:lineRule="auto"/>
        <w:jc w:val="both"/>
        <w:rPr>
          <w:rFonts w:hint="eastAsia"/>
        </w:rPr>
      </w:pPr>
      <w:r>
        <w:rPr>
          <w:rFonts w:ascii="Times New Roman" w:eastAsia="Times New Roman" w:hAnsi="Times New Roman" w:cs="Times New Roman"/>
          <w:color w:val="000000"/>
          <w:sz w:val="28"/>
          <w:szCs w:val="28"/>
          <w:lang w:eastAsia="ru-RU"/>
        </w:rPr>
        <w:t>1 балл — низкий уровень.</w:t>
      </w:r>
    </w:p>
    <w:p w:rsidR="004A314E" w:rsidRDefault="006E3FC9" w:rsidP="006E3FC9">
      <w:pPr>
        <w:shd w:val="clear" w:color="auto" w:fill="FFFFFF"/>
        <w:spacing w:line="360" w:lineRule="auto"/>
        <w:ind w:firstLine="737"/>
        <w:jc w:val="both"/>
        <w:rPr>
          <w:rFonts w:ascii="Times New Roman" w:hAnsi="Times New Roman"/>
          <w:sz w:val="28"/>
          <w:szCs w:val="28"/>
        </w:rPr>
      </w:pPr>
      <w:r>
        <w:rPr>
          <w:rFonts w:ascii="Times New Roman" w:hAnsi="Times New Roman" w:cs="Times New Roman"/>
          <w:b/>
          <w:bCs/>
          <w:sz w:val="28"/>
          <w:szCs w:val="28"/>
        </w:rPr>
        <w:t xml:space="preserve">Формы проведения итогов реализации дополнительной образовательной программы. </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Мониторинг;</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xml:space="preserve">- Открытые занятия с элементами опытно-исследовательской деятельности; </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xml:space="preserve">- Экологические акции; </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Фотовыставки;</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lastRenderedPageBreak/>
        <w:t xml:space="preserve">- Рисование на экологическую тематику;  </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xml:space="preserve">- Экологические викторины; </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Совместные занятия с детьми и родителями;</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З</w:t>
      </w:r>
      <w:r>
        <w:rPr>
          <w:rFonts w:ascii="Times New Roman" w:eastAsia="Times New Roman" w:hAnsi="Times New Roman" w:cs="Times New Roman"/>
          <w:color w:val="000000"/>
          <w:sz w:val="28"/>
          <w:szCs w:val="28"/>
          <w:lang w:eastAsia="ru-RU"/>
        </w:rPr>
        <w:t>арисовки, схемы, картинки, таблицы;</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Досуги;</w:t>
      </w:r>
    </w:p>
    <w:p w:rsidR="004A314E" w:rsidRDefault="006E3FC9" w:rsidP="006E3FC9">
      <w:pPr>
        <w:shd w:val="clear" w:color="auto" w:fill="FFFFFF"/>
        <w:spacing w:line="360" w:lineRule="auto"/>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Конкурсы и др.: </w:t>
      </w:r>
    </w:p>
    <w:p w:rsidR="004A314E"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color w:val="000000"/>
          <w:sz w:val="28"/>
          <w:szCs w:val="28"/>
          <w:lang w:eastAsia="ru-RU"/>
        </w:rPr>
        <w:t>Ценность опытно - экспериментальной деятельности в том, что она предоставляет возможность стимулировать познавательную потребность через близкие и естественные для ребёнка практические действия. Кружок «Опыты и эксперименты» расширяет и дает ребенку дополнительные возможности в познании окружающего мира.</w:t>
      </w:r>
    </w:p>
    <w:p w:rsidR="006E3FC9" w:rsidRDefault="006E3FC9" w:rsidP="006E3FC9">
      <w:pPr>
        <w:spacing w:line="360" w:lineRule="auto"/>
        <w:ind w:firstLine="737"/>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Учебный план программы «Опыты и эксперименты» </w:t>
      </w:r>
      <w:r>
        <w:rPr>
          <w:rFonts w:ascii="Times New Roman" w:eastAsia="Times New Roman" w:hAnsi="Times New Roman" w:cs="Times New Roman"/>
          <w:color w:val="000000"/>
          <w:sz w:val="28"/>
          <w:szCs w:val="28"/>
          <w:lang w:eastAsia="ru-RU"/>
        </w:rPr>
        <w:t xml:space="preserve">на 2022-2023 учебный год. </w:t>
      </w:r>
      <w:r>
        <w:rPr>
          <w:rFonts w:ascii="Times New Roman" w:eastAsia="Times New Roman" w:hAnsi="Times New Roman" w:cs="Times New Roman"/>
          <w:sz w:val="28"/>
          <w:szCs w:val="28"/>
          <w:lang w:eastAsia="ru-RU"/>
        </w:rPr>
        <w:t xml:space="preserve">Количество занятий в неделю — 1. Количество занятий в месяц – 4.  </w:t>
      </w:r>
      <w:r>
        <w:rPr>
          <w:rFonts w:ascii="Times New Roman" w:eastAsia="Times New Roman" w:hAnsi="Times New Roman" w:cs="Times New Roman"/>
          <w:color w:val="000000"/>
          <w:sz w:val="28"/>
          <w:szCs w:val="28"/>
          <w:lang w:eastAsia="ru-RU"/>
        </w:rPr>
        <w:t>Количество занятий в год – 32</w:t>
      </w: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6E3FC9" w:rsidRDefault="006E3FC9" w:rsidP="006E3FC9">
      <w:pPr>
        <w:spacing w:line="360" w:lineRule="auto"/>
        <w:ind w:firstLine="737"/>
        <w:jc w:val="both"/>
        <w:rPr>
          <w:rFonts w:ascii="Times New Roman" w:hAnsi="Times New Roman"/>
          <w:sz w:val="28"/>
          <w:szCs w:val="28"/>
        </w:rPr>
      </w:pPr>
    </w:p>
    <w:p w:rsidR="004A314E" w:rsidRDefault="006E3FC9" w:rsidP="006E3FC9">
      <w:pPr>
        <w:spacing w:line="360" w:lineRule="auto"/>
        <w:ind w:firstLine="737"/>
        <w:jc w:val="center"/>
        <w:rPr>
          <w:rFonts w:hint="eastAsia"/>
        </w:rPr>
      </w:pPr>
      <w:r>
        <w:rPr>
          <w:rFonts w:ascii="Times New Roman" w:hAnsi="Times New Roman" w:cs="Times New Roman"/>
          <w:b/>
          <w:sz w:val="28"/>
          <w:szCs w:val="28"/>
        </w:rPr>
        <w:lastRenderedPageBreak/>
        <w:t>Учебно-тематический план</w:t>
      </w:r>
    </w:p>
    <w:p w:rsidR="004A314E" w:rsidRDefault="004A314E">
      <w:pPr>
        <w:jc w:val="center"/>
        <w:rPr>
          <w:rFonts w:ascii="Times New Roman" w:hAnsi="Times New Roman" w:cs="Times New Roman"/>
          <w:b/>
          <w:sz w:val="28"/>
          <w:szCs w:val="28"/>
        </w:rPr>
      </w:pPr>
    </w:p>
    <w:tbl>
      <w:tblPr>
        <w:tblW w:w="10158"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00"/>
        <w:gridCol w:w="1650"/>
        <w:gridCol w:w="1587"/>
        <w:gridCol w:w="1695"/>
        <w:gridCol w:w="1659"/>
      </w:tblGrid>
      <w:tr w:rsidR="004A314E" w:rsidTr="006E3FC9">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 xml:space="preserve">№ </w:t>
            </w:r>
          </w:p>
        </w:tc>
        <w:tc>
          <w:tcPr>
            <w:tcW w:w="3000" w:type="dxa"/>
            <w:shd w:val="clear" w:color="auto" w:fill="auto"/>
          </w:tcPr>
          <w:p w:rsidR="004A314E" w:rsidRDefault="006E3FC9">
            <w:pPr>
              <w:jc w:val="center"/>
              <w:rPr>
                <w:rFonts w:hint="eastAsia"/>
              </w:rPr>
            </w:pPr>
            <w:r>
              <w:rPr>
                <w:rFonts w:ascii="Times New Roman" w:hAnsi="Times New Roman" w:cs="Times New Roman"/>
                <w:sz w:val="28"/>
                <w:szCs w:val="28"/>
              </w:rPr>
              <w:t>Раздел/Тема занятия</w:t>
            </w:r>
          </w:p>
        </w:tc>
        <w:tc>
          <w:tcPr>
            <w:tcW w:w="1650" w:type="dxa"/>
            <w:shd w:val="clear" w:color="auto" w:fill="auto"/>
          </w:tcPr>
          <w:p w:rsidR="004A314E" w:rsidRDefault="006E3FC9">
            <w:pPr>
              <w:jc w:val="center"/>
              <w:rPr>
                <w:rFonts w:hint="eastAsia"/>
              </w:rPr>
            </w:pPr>
            <w:r>
              <w:rPr>
                <w:rFonts w:ascii="Times New Roman" w:hAnsi="Times New Roman" w:cs="Times New Roman"/>
                <w:sz w:val="28"/>
                <w:szCs w:val="28"/>
              </w:rPr>
              <w:t>Количество</w:t>
            </w:r>
          </w:p>
          <w:p w:rsidR="004A314E" w:rsidRDefault="006E3FC9">
            <w:pPr>
              <w:jc w:val="center"/>
              <w:rPr>
                <w:rFonts w:hint="eastAsia"/>
              </w:rPr>
            </w:pPr>
            <w:r>
              <w:rPr>
                <w:rFonts w:ascii="Times New Roman" w:hAnsi="Times New Roman" w:cs="Times New Roman"/>
                <w:sz w:val="28"/>
                <w:szCs w:val="28"/>
              </w:rPr>
              <w:t>занятий</w:t>
            </w:r>
          </w:p>
        </w:tc>
        <w:tc>
          <w:tcPr>
            <w:tcW w:w="1587" w:type="dxa"/>
            <w:shd w:val="clear" w:color="auto" w:fill="auto"/>
          </w:tcPr>
          <w:p w:rsidR="004A314E" w:rsidRDefault="006E3FC9">
            <w:pPr>
              <w:jc w:val="center"/>
              <w:rPr>
                <w:rFonts w:hint="eastAsia"/>
              </w:rPr>
            </w:pPr>
            <w:r>
              <w:rPr>
                <w:rFonts w:ascii="Times New Roman" w:hAnsi="Times New Roman" w:cs="Times New Roman"/>
                <w:sz w:val="28"/>
                <w:szCs w:val="28"/>
              </w:rPr>
              <w:t>Общее количество часов (мин.)</w:t>
            </w: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Количество часов (теория)</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Количество часов (практика)</w:t>
            </w:r>
          </w:p>
          <w:p w:rsidR="004A314E" w:rsidRDefault="004A314E">
            <w:pPr>
              <w:jc w:val="center"/>
              <w:rPr>
                <w:rFonts w:ascii="Times New Roman" w:hAnsi="Times New Roman" w:cs="Times New Roman"/>
                <w:sz w:val="28"/>
                <w:szCs w:val="28"/>
              </w:rPr>
            </w:pPr>
          </w:p>
        </w:tc>
      </w:tr>
      <w:tr w:rsidR="004A314E" w:rsidTr="006E3FC9">
        <w:trPr>
          <w:trHeight w:val="242"/>
        </w:trPr>
        <w:tc>
          <w:tcPr>
            <w:tcW w:w="566" w:type="dxa"/>
            <w:vMerge w:val="restart"/>
            <w:shd w:val="clear" w:color="auto" w:fill="auto"/>
          </w:tcPr>
          <w:p w:rsidR="004A314E" w:rsidRDefault="006E3FC9">
            <w:pPr>
              <w:jc w:val="center"/>
              <w:rPr>
                <w:rFonts w:hint="eastAsia"/>
              </w:rPr>
            </w:pPr>
            <w:r>
              <w:rPr>
                <w:rFonts w:ascii="Times New Roman" w:hAnsi="Times New Roman" w:cs="Times New Roman"/>
                <w:sz w:val="28"/>
                <w:szCs w:val="28"/>
              </w:rPr>
              <w:t>1</w:t>
            </w:r>
          </w:p>
        </w:tc>
        <w:tc>
          <w:tcPr>
            <w:tcW w:w="3000" w:type="dxa"/>
            <w:shd w:val="clear" w:color="auto" w:fill="auto"/>
          </w:tcPr>
          <w:p w:rsidR="004A314E" w:rsidRDefault="006E3FC9">
            <w:pPr>
              <w:pStyle w:val="ac"/>
              <w:contextualSpacing/>
              <w:jc w:val="both"/>
              <w:rPr>
                <w:rFonts w:ascii="Times New Roman" w:hAnsi="Times New Roman" w:cs="Times New Roman"/>
                <w:sz w:val="28"/>
                <w:szCs w:val="28"/>
              </w:rPr>
            </w:pPr>
            <w:r>
              <w:rPr>
                <w:rFonts w:ascii="Times New Roman" w:hAnsi="Times New Roman" w:cs="Times New Roman"/>
                <w:sz w:val="28"/>
                <w:szCs w:val="28"/>
              </w:rPr>
              <w:t xml:space="preserve"> 1. «Почва» </w:t>
            </w:r>
          </w:p>
        </w:tc>
        <w:tc>
          <w:tcPr>
            <w:tcW w:w="1650" w:type="dxa"/>
            <w:shd w:val="clear" w:color="auto" w:fill="auto"/>
          </w:tcPr>
          <w:p w:rsidR="004A314E" w:rsidRDefault="006E3FC9">
            <w:pPr>
              <w:jc w:val="center"/>
              <w:rPr>
                <w:rFonts w:hint="eastAsia"/>
              </w:rPr>
            </w:pPr>
            <w:r>
              <w:rPr>
                <w:rFonts w:ascii="Times New Roman" w:hAnsi="Times New Roman" w:cs="Times New Roman"/>
                <w:sz w:val="28"/>
                <w:szCs w:val="28"/>
              </w:rPr>
              <w:t>4</w:t>
            </w:r>
          </w:p>
        </w:tc>
        <w:tc>
          <w:tcPr>
            <w:tcW w:w="1587" w:type="dxa"/>
            <w:shd w:val="clear" w:color="auto" w:fill="auto"/>
          </w:tcPr>
          <w:p w:rsidR="004A314E" w:rsidRDefault="006E3FC9">
            <w:pPr>
              <w:jc w:val="center"/>
              <w:rPr>
                <w:rFonts w:hint="eastAsia"/>
              </w:rPr>
            </w:pPr>
            <w:r>
              <w:rPr>
                <w:rFonts w:ascii="Times New Roman" w:hAnsi="Times New Roman" w:cs="Times New Roman"/>
                <w:sz w:val="28"/>
                <w:szCs w:val="28"/>
              </w:rPr>
              <w:t>2 часа</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r w:rsidR="004A314E" w:rsidTr="006E3FC9">
        <w:trPr>
          <w:trHeight w:val="630"/>
        </w:trPr>
        <w:tc>
          <w:tcPr>
            <w:tcW w:w="566" w:type="dxa"/>
            <w:vMerge/>
            <w:shd w:val="clear" w:color="auto" w:fill="auto"/>
          </w:tcPr>
          <w:p w:rsidR="004A314E" w:rsidRDefault="004A314E">
            <w:pPr>
              <w:jc w:val="center"/>
              <w:rPr>
                <w:rFonts w:ascii="Times New Roman" w:hAnsi="Times New Roman" w:cs="Times New Roman"/>
                <w:sz w:val="28"/>
                <w:szCs w:val="28"/>
              </w:rPr>
            </w:pPr>
          </w:p>
        </w:tc>
        <w:tc>
          <w:tcPr>
            <w:tcW w:w="3000" w:type="dxa"/>
            <w:shd w:val="clear" w:color="auto" w:fill="auto"/>
          </w:tcPr>
          <w:p w:rsidR="004A314E" w:rsidRDefault="006E3FC9">
            <w:pPr>
              <w:pStyle w:val="a1"/>
              <w:spacing w:after="26" w:line="240" w:lineRule="auto"/>
              <w:ind w:left="47"/>
              <w:jc w:val="center"/>
              <w:rPr>
                <w:rFonts w:ascii="Times New Roman" w:hAnsi="Times New Roman" w:cs="Times New Roman"/>
                <w:sz w:val="28"/>
                <w:szCs w:val="28"/>
              </w:rPr>
            </w:pPr>
            <w:r>
              <w:rPr>
                <w:rFonts w:ascii="Times New Roman" w:hAnsi="Times New Roman" w:cs="Times New Roman"/>
                <w:sz w:val="28"/>
                <w:szCs w:val="28"/>
              </w:rPr>
              <w:t>Как устроена «Волшебная кладовая»</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w:t>
            </w:r>
          </w:p>
        </w:tc>
        <w:tc>
          <w:tcPr>
            <w:tcW w:w="3000" w:type="dxa"/>
            <w:shd w:val="clear" w:color="auto" w:fill="auto"/>
          </w:tcPr>
          <w:p w:rsidR="004A314E" w:rsidRDefault="006E3FC9">
            <w:pPr>
              <w:pStyle w:val="ac"/>
              <w:jc w:val="center"/>
              <w:rPr>
                <w:rFonts w:ascii="Times New Roman" w:hAnsi="Times New Roman" w:cs="Times New Roman"/>
                <w:sz w:val="28"/>
                <w:szCs w:val="28"/>
              </w:rPr>
            </w:pPr>
            <w:r>
              <w:rPr>
                <w:rFonts w:ascii="Times New Roman" w:hAnsi="Times New Roman" w:cs="Times New Roman"/>
                <w:sz w:val="28"/>
                <w:szCs w:val="28"/>
              </w:rPr>
              <w:t>Песок – природный материал. Песочные чудеса.</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675"/>
        </w:trPr>
        <w:tc>
          <w:tcPr>
            <w:tcW w:w="566"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3</w:t>
            </w:r>
          </w:p>
        </w:tc>
        <w:tc>
          <w:tcPr>
            <w:tcW w:w="3000" w:type="dxa"/>
            <w:shd w:val="clear" w:color="auto" w:fill="auto"/>
          </w:tcPr>
          <w:p w:rsidR="004A314E" w:rsidRDefault="006E3FC9">
            <w:pPr>
              <w:pStyle w:val="ac"/>
              <w:ind w:left="47"/>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Глина – природный материал. </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 xml:space="preserve">10 мин. </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4</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«Живая земля» </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25 мин.</w:t>
            </w:r>
          </w:p>
        </w:tc>
      </w:tr>
      <w:tr w:rsidR="004A314E" w:rsidTr="006E3FC9">
        <w:tc>
          <w:tcPr>
            <w:tcW w:w="566" w:type="dxa"/>
            <w:vMerge w:val="restart"/>
            <w:shd w:val="clear" w:color="auto" w:fill="auto"/>
          </w:tcPr>
          <w:p w:rsidR="004A314E" w:rsidRDefault="006E3FC9">
            <w:pPr>
              <w:jc w:val="center"/>
              <w:rPr>
                <w:rFonts w:hint="eastAsia"/>
              </w:rPr>
            </w:pPr>
            <w:r>
              <w:rPr>
                <w:rFonts w:ascii="Times New Roman" w:hAnsi="Times New Roman" w:cs="Times New Roman"/>
                <w:sz w:val="28"/>
                <w:szCs w:val="28"/>
              </w:rPr>
              <w:t>5</w:t>
            </w:r>
          </w:p>
        </w:tc>
        <w:tc>
          <w:tcPr>
            <w:tcW w:w="3000" w:type="dxa"/>
            <w:shd w:val="clear" w:color="auto" w:fill="auto"/>
          </w:tcPr>
          <w:p w:rsidR="004A314E" w:rsidRDefault="006E3FC9">
            <w:pPr>
              <w:pStyle w:val="ac"/>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«Природные материалы и другие вещества»</w:t>
            </w:r>
          </w:p>
        </w:tc>
        <w:tc>
          <w:tcPr>
            <w:tcW w:w="1650"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2 часа</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r w:rsidR="004A314E" w:rsidTr="006E3FC9">
        <w:tc>
          <w:tcPr>
            <w:tcW w:w="566" w:type="dxa"/>
            <w:vMerge/>
            <w:shd w:val="clear" w:color="auto" w:fill="auto"/>
          </w:tcPr>
          <w:p w:rsidR="004A314E" w:rsidRDefault="004A314E">
            <w:pPr>
              <w:jc w:val="center"/>
              <w:rPr>
                <w:rFonts w:hint="eastAsia"/>
              </w:rPr>
            </w:pP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Исследование свойств природных материалов</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7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23 мин.</w:t>
            </w:r>
          </w:p>
        </w:tc>
      </w:tr>
      <w:tr w:rsidR="004A314E" w:rsidTr="006E3FC9">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6</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Свет и цвет</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305"/>
        </w:trPr>
        <w:tc>
          <w:tcPr>
            <w:tcW w:w="566"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7</w:t>
            </w:r>
          </w:p>
        </w:tc>
        <w:tc>
          <w:tcPr>
            <w:tcW w:w="3000" w:type="dxa"/>
            <w:shd w:val="clear" w:color="auto" w:fill="auto"/>
          </w:tcPr>
          <w:p w:rsidR="004A314E" w:rsidRDefault="006E3FC9">
            <w:pPr>
              <w:pStyle w:val="ac"/>
              <w:ind w:left="473" w:hanging="473"/>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Природные красители</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8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22 мин.</w:t>
            </w:r>
          </w:p>
        </w:tc>
      </w:tr>
      <w:tr w:rsidR="004A314E" w:rsidTr="006E3FC9">
        <w:trPr>
          <w:trHeight w:val="405"/>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8</w:t>
            </w:r>
          </w:p>
        </w:tc>
        <w:tc>
          <w:tcPr>
            <w:tcW w:w="3000" w:type="dxa"/>
            <w:shd w:val="clear" w:color="auto" w:fill="auto"/>
          </w:tcPr>
          <w:p w:rsidR="004A314E" w:rsidRDefault="006E3FC9">
            <w:pPr>
              <w:pStyle w:val="3"/>
              <w:numPr>
                <w:ilvl w:val="2"/>
                <w:numId w:val="2"/>
              </w:numPr>
              <w:spacing w:before="0" w:after="0"/>
              <w:jc w:val="center"/>
              <w:rPr>
                <w:rFonts w:ascii="Times New Roman" w:eastAsia="Times New Roman" w:hAnsi="Times New Roman" w:cs="Times New Roman"/>
                <w:color w:val="000000"/>
                <w:lang w:eastAsia="ru-RU"/>
              </w:rPr>
            </w:pPr>
            <w:r>
              <w:rPr>
                <w:rFonts w:ascii="Times New Roman" w:eastAsia="Times New Roman" w:hAnsi="Times New Roman" w:cs="Times New Roman"/>
                <w:b w:val="0"/>
                <w:bCs w:val="0"/>
                <w:color w:val="000000"/>
                <w:lang w:eastAsia="ru-RU"/>
              </w:rPr>
              <w:t>Удивительная соль</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450"/>
        </w:trPr>
        <w:tc>
          <w:tcPr>
            <w:tcW w:w="566" w:type="dxa"/>
            <w:vMerge w:val="restart"/>
            <w:shd w:val="clear" w:color="auto" w:fill="auto"/>
          </w:tcPr>
          <w:p w:rsidR="004A314E" w:rsidRDefault="006E3FC9">
            <w:pPr>
              <w:jc w:val="center"/>
              <w:rPr>
                <w:rFonts w:hint="eastAsia"/>
              </w:rPr>
            </w:pPr>
            <w:r>
              <w:rPr>
                <w:rFonts w:ascii="Times New Roman" w:hAnsi="Times New Roman" w:cs="Times New Roman"/>
                <w:sz w:val="28"/>
                <w:szCs w:val="28"/>
              </w:rPr>
              <w:t>9</w:t>
            </w:r>
          </w:p>
        </w:tc>
        <w:tc>
          <w:tcPr>
            <w:tcW w:w="3000" w:type="dxa"/>
            <w:shd w:val="clear" w:color="auto" w:fill="auto"/>
          </w:tcPr>
          <w:p w:rsidR="004A314E" w:rsidRDefault="006E3FC9">
            <w:pPr>
              <w:pStyle w:val="ac"/>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«Вода»</w:t>
            </w:r>
          </w:p>
        </w:tc>
        <w:tc>
          <w:tcPr>
            <w:tcW w:w="1650"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2 часа</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r w:rsidR="004A314E" w:rsidTr="006E3FC9">
        <w:trPr>
          <w:trHeight w:val="450"/>
        </w:trPr>
        <w:tc>
          <w:tcPr>
            <w:tcW w:w="566" w:type="dxa"/>
            <w:vMerge/>
            <w:shd w:val="clear" w:color="auto" w:fill="auto"/>
          </w:tcPr>
          <w:p w:rsidR="004A314E" w:rsidRDefault="004A314E">
            <w:pPr>
              <w:jc w:val="center"/>
              <w:rPr>
                <w:rFonts w:hint="eastAsia"/>
              </w:rPr>
            </w:pP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Самое удивительное вещество на Земле-вода</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390"/>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10</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Опыты с водой</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25 мин.</w:t>
            </w:r>
          </w:p>
        </w:tc>
      </w:tr>
      <w:tr w:rsidR="004A314E" w:rsidTr="006E3FC9">
        <w:trPr>
          <w:trHeight w:val="336"/>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11</w:t>
            </w:r>
          </w:p>
        </w:tc>
        <w:tc>
          <w:tcPr>
            <w:tcW w:w="3000" w:type="dxa"/>
            <w:shd w:val="clear" w:color="auto" w:fill="auto"/>
          </w:tcPr>
          <w:p w:rsidR="004A314E" w:rsidRDefault="006E3FC9">
            <w:pPr>
              <w:pStyle w:val="ac"/>
              <w:tabs>
                <w:tab w:val="left" w:pos="331"/>
              </w:tabs>
              <w:ind w:left="72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Путешествие капельки</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15 мин.</w:t>
            </w:r>
          </w:p>
        </w:tc>
      </w:tr>
      <w:tr w:rsidR="004A314E" w:rsidTr="006E3FC9">
        <w:trPr>
          <w:trHeight w:val="435"/>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12</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Фильтрование воды</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25 мин.</w:t>
            </w:r>
          </w:p>
        </w:tc>
      </w:tr>
      <w:tr w:rsidR="004A314E" w:rsidTr="006E3FC9">
        <w:trPr>
          <w:trHeight w:val="480"/>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13</w:t>
            </w:r>
          </w:p>
        </w:tc>
        <w:tc>
          <w:tcPr>
            <w:tcW w:w="3000" w:type="dxa"/>
            <w:shd w:val="clear" w:color="auto" w:fill="auto"/>
          </w:tcPr>
          <w:p w:rsidR="004A314E" w:rsidRDefault="006E3FC9">
            <w:pPr>
              <w:pStyle w:val="ac"/>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«Снег»</w:t>
            </w:r>
          </w:p>
        </w:tc>
        <w:tc>
          <w:tcPr>
            <w:tcW w:w="1650"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2 часа</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r w:rsidR="004A314E" w:rsidTr="006E3FC9">
        <w:trPr>
          <w:trHeight w:val="480"/>
        </w:trPr>
        <w:tc>
          <w:tcPr>
            <w:tcW w:w="566" w:type="dxa"/>
            <w:shd w:val="clear" w:color="auto" w:fill="auto"/>
          </w:tcPr>
          <w:p w:rsidR="004A314E" w:rsidRDefault="004A314E">
            <w:pPr>
              <w:jc w:val="center"/>
              <w:rPr>
                <w:rFonts w:hint="eastAsia"/>
              </w:rPr>
            </w:pP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Опыты со снегом</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25 мин.</w:t>
            </w:r>
          </w:p>
        </w:tc>
      </w:tr>
      <w:tr w:rsidR="004A314E" w:rsidTr="006E3FC9">
        <w:trPr>
          <w:trHeight w:val="420"/>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14</w:t>
            </w:r>
          </w:p>
        </w:tc>
        <w:tc>
          <w:tcPr>
            <w:tcW w:w="3000" w:type="dxa"/>
            <w:shd w:val="clear" w:color="auto" w:fill="auto"/>
          </w:tcPr>
          <w:p w:rsidR="004A314E" w:rsidRDefault="006E3FC9">
            <w:pPr>
              <w:pStyle w:val="ac"/>
              <w:jc w:val="center"/>
              <w:rPr>
                <w:rFonts w:ascii="Times New Roman" w:hAnsi="Times New Roman" w:cs="Times New Roman"/>
                <w:color w:val="111111"/>
                <w:sz w:val="28"/>
                <w:szCs w:val="28"/>
                <w:highlight w:val="white"/>
              </w:rPr>
            </w:pPr>
            <w:r>
              <w:rPr>
                <w:rFonts w:ascii="Times New Roman" w:hAnsi="Times New Roman" w:cs="Times New Roman"/>
                <w:color w:val="111111"/>
                <w:sz w:val="28"/>
                <w:szCs w:val="28"/>
                <w:highlight w:val="white"/>
              </w:rPr>
              <w:t>Знакомство со строением снежинки</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25 мин.</w:t>
            </w:r>
          </w:p>
        </w:tc>
      </w:tr>
      <w:tr w:rsidR="004A314E" w:rsidTr="006E3FC9">
        <w:trPr>
          <w:trHeight w:val="325"/>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15</w:t>
            </w:r>
          </w:p>
        </w:tc>
        <w:tc>
          <w:tcPr>
            <w:tcW w:w="3000" w:type="dxa"/>
            <w:shd w:val="clear" w:color="auto" w:fill="auto"/>
          </w:tcPr>
          <w:p w:rsidR="004A314E" w:rsidRDefault="006E3FC9">
            <w:pPr>
              <w:pStyle w:val="ac"/>
              <w:tabs>
                <w:tab w:val="left" w:pos="340"/>
              </w:tabs>
              <w:ind w:left="56" w:hanging="5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Снег и лед</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8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22 мин.</w:t>
            </w:r>
          </w:p>
        </w:tc>
      </w:tr>
      <w:tr w:rsidR="004A314E" w:rsidTr="006E3FC9">
        <w:trPr>
          <w:trHeight w:val="405"/>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16</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ли есть снег?</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25 мин.</w:t>
            </w:r>
          </w:p>
        </w:tc>
      </w:tr>
      <w:tr w:rsidR="004A314E" w:rsidTr="006E3FC9">
        <w:trPr>
          <w:trHeight w:val="420"/>
        </w:trPr>
        <w:tc>
          <w:tcPr>
            <w:tcW w:w="566" w:type="dxa"/>
            <w:vMerge w:val="restart"/>
            <w:shd w:val="clear" w:color="auto" w:fill="auto"/>
          </w:tcPr>
          <w:p w:rsidR="004A314E" w:rsidRDefault="006E3FC9">
            <w:pPr>
              <w:jc w:val="center"/>
              <w:rPr>
                <w:rFonts w:hint="eastAsia"/>
              </w:rPr>
            </w:pPr>
            <w:r>
              <w:rPr>
                <w:rFonts w:ascii="Times New Roman" w:hAnsi="Times New Roman" w:cs="Times New Roman"/>
                <w:sz w:val="28"/>
                <w:szCs w:val="28"/>
              </w:rPr>
              <w:t>17</w:t>
            </w:r>
          </w:p>
        </w:tc>
        <w:tc>
          <w:tcPr>
            <w:tcW w:w="3000" w:type="dxa"/>
            <w:shd w:val="clear" w:color="auto" w:fill="auto"/>
          </w:tcPr>
          <w:p w:rsidR="004A314E" w:rsidRDefault="006E3FC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«Бумага»</w:t>
            </w:r>
          </w:p>
        </w:tc>
        <w:tc>
          <w:tcPr>
            <w:tcW w:w="1650"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2 часа</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r w:rsidR="004A314E" w:rsidTr="006E3FC9">
        <w:trPr>
          <w:trHeight w:val="420"/>
        </w:trPr>
        <w:tc>
          <w:tcPr>
            <w:tcW w:w="566" w:type="dxa"/>
            <w:vMerge/>
            <w:shd w:val="clear" w:color="auto" w:fill="auto"/>
          </w:tcPr>
          <w:p w:rsidR="004A314E" w:rsidRDefault="004A314E">
            <w:pPr>
              <w:jc w:val="center"/>
              <w:rPr>
                <w:rFonts w:hint="eastAsia"/>
              </w:rPr>
            </w:pP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Как  появилась</w:t>
            </w:r>
            <w:proofErr w:type="gramEnd"/>
            <w:r>
              <w:rPr>
                <w:rFonts w:ascii="Times New Roman" w:eastAsia="Times New Roman" w:hAnsi="Times New Roman" w:cs="Times New Roman"/>
                <w:color w:val="000000"/>
                <w:sz w:val="28"/>
                <w:szCs w:val="28"/>
                <w:lang w:eastAsia="ru-RU"/>
              </w:rPr>
              <w:t xml:space="preserve">  книга?</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15 мин.</w:t>
            </w:r>
          </w:p>
        </w:tc>
      </w:tr>
      <w:tr w:rsidR="004A314E" w:rsidTr="006E3FC9">
        <w:trPr>
          <w:trHeight w:val="420"/>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18</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Исследование свойств бумаги.</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 xml:space="preserve">10 мин. </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321"/>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19</w:t>
            </w:r>
          </w:p>
        </w:tc>
        <w:tc>
          <w:tcPr>
            <w:tcW w:w="3000" w:type="dxa"/>
            <w:shd w:val="clear" w:color="auto" w:fill="auto"/>
          </w:tcPr>
          <w:p w:rsidR="004A314E" w:rsidRDefault="006E3FC9">
            <w:pPr>
              <w:pStyle w:val="ac"/>
              <w:ind w:left="340" w:hanging="284"/>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Исследование бумаги на прочность.</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 xml:space="preserve">10 мин. </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455"/>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lastRenderedPageBreak/>
              <w:t>20</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Экологическая игра</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6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24 мин.</w:t>
            </w:r>
          </w:p>
        </w:tc>
      </w:tr>
      <w:tr w:rsidR="004A314E" w:rsidTr="006E3FC9">
        <w:trPr>
          <w:trHeight w:val="470"/>
        </w:trPr>
        <w:tc>
          <w:tcPr>
            <w:tcW w:w="566" w:type="dxa"/>
            <w:vMerge w:val="restart"/>
            <w:shd w:val="clear" w:color="auto" w:fill="auto"/>
          </w:tcPr>
          <w:p w:rsidR="004A314E" w:rsidRDefault="006E3FC9">
            <w:pPr>
              <w:jc w:val="center"/>
              <w:rPr>
                <w:rFonts w:hint="eastAsia"/>
              </w:rPr>
            </w:pPr>
            <w:r>
              <w:rPr>
                <w:rFonts w:ascii="Times New Roman" w:hAnsi="Times New Roman" w:cs="Times New Roman"/>
                <w:sz w:val="28"/>
                <w:szCs w:val="28"/>
              </w:rPr>
              <w:t>21</w:t>
            </w:r>
          </w:p>
        </w:tc>
        <w:tc>
          <w:tcPr>
            <w:tcW w:w="3000" w:type="dxa"/>
            <w:shd w:val="clear" w:color="auto" w:fill="auto"/>
          </w:tcPr>
          <w:p w:rsidR="004A314E" w:rsidRDefault="006E3FC9">
            <w:pPr>
              <w:pStyle w:val="ac"/>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gramStart"/>
            <w:r>
              <w:rPr>
                <w:rFonts w:ascii="Times New Roman" w:eastAsia="Times New Roman" w:hAnsi="Times New Roman" w:cs="Times New Roman"/>
                <w:color w:val="000000"/>
                <w:sz w:val="28"/>
                <w:szCs w:val="28"/>
                <w:lang w:eastAsia="ru-RU"/>
              </w:rPr>
              <w:t>« Воздух</w:t>
            </w:r>
            <w:proofErr w:type="gramEnd"/>
            <w:r>
              <w:rPr>
                <w:rFonts w:ascii="Times New Roman" w:eastAsia="Times New Roman" w:hAnsi="Times New Roman" w:cs="Times New Roman"/>
                <w:color w:val="000000"/>
                <w:sz w:val="28"/>
                <w:szCs w:val="28"/>
                <w:lang w:eastAsia="ru-RU"/>
              </w:rPr>
              <w:t>»</w:t>
            </w:r>
          </w:p>
        </w:tc>
        <w:tc>
          <w:tcPr>
            <w:tcW w:w="1650"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2 часа</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r w:rsidR="004A314E" w:rsidTr="006E3FC9">
        <w:trPr>
          <w:trHeight w:val="470"/>
        </w:trPr>
        <w:tc>
          <w:tcPr>
            <w:tcW w:w="566" w:type="dxa"/>
            <w:vMerge/>
            <w:shd w:val="clear" w:color="auto" w:fill="auto"/>
          </w:tcPr>
          <w:p w:rsidR="004A314E" w:rsidRDefault="004A314E">
            <w:pPr>
              <w:jc w:val="center"/>
              <w:rPr>
                <w:rFonts w:hint="eastAsia"/>
              </w:rPr>
            </w:pP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Воздух, его свойства</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435"/>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22</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 друг </w:t>
            </w:r>
            <w:proofErr w:type="spellStart"/>
            <w:r>
              <w:rPr>
                <w:rFonts w:ascii="Times New Roman" w:eastAsia="Times New Roman" w:hAnsi="Times New Roman" w:cs="Times New Roman"/>
                <w:color w:val="000000"/>
                <w:sz w:val="28"/>
                <w:szCs w:val="28"/>
                <w:lang w:eastAsia="ru-RU"/>
              </w:rPr>
              <w:t>Летунчик</w:t>
            </w:r>
            <w:proofErr w:type="spellEnd"/>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25 мин.</w:t>
            </w:r>
          </w:p>
        </w:tc>
      </w:tr>
      <w:tr w:rsidR="004A314E" w:rsidTr="006E3FC9">
        <w:trPr>
          <w:trHeight w:val="270"/>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23</w:t>
            </w:r>
          </w:p>
        </w:tc>
        <w:tc>
          <w:tcPr>
            <w:tcW w:w="3000" w:type="dxa"/>
            <w:shd w:val="clear" w:color="auto" w:fill="auto"/>
          </w:tcPr>
          <w:p w:rsidR="004A314E" w:rsidRDefault="006E3FC9">
            <w:pPr>
              <w:pStyle w:val="ac"/>
              <w:ind w:left="340" w:hanging="284"/>
              <w:contextualSpacing/>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Знакомый  незнакомец</w:t>
            </w:r>
            <w:proofErr w:type="gramEnd"/>
            <w:r>
              <w:rPr>
                <w:rFonts w:ascii="Times New Roman" w:eastAsia="Times New Roman" w:hAnsi="Times New Roman" w:cs="Times New Roman"/>
                <w:color w:val="000000"/>
                <w:sz w:val="28"/>
                <w:szCs w:val="28"/>
                <w:lang w:eastAsia="ru-RU"/>
              </w:rPr>
              <w:t xml:space="preserve"> апельсин</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8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22 мин.</w:t>
            </w:r>
          </w:p>
        </w:tc>
      </w:tr>
      <w:tr w:rsidR="004A314E" w:rsidTr="006E3FC9">
        <w:trPr>
          <w:trHeight w:val="425"/>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24</w:t>
            </w:r>
          </w:p>
        </w:tc>
        <w:tc>
          <w:tcPr>
            <w:tcW w:w="3000" w:type="dxa"/>
            <w:shd w:val="clear" w:color="auto" w:fill="auto"/>
          </w:tcPr>
          <w:p w:rsidR="004A314E" w:rsidRDefault="006E3FC9">
            <w:pPr>
              <w:pStyle w:val="ac"/>
              <w:ind w:firstLine="3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Значение воздуха для живых организмов</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20мин.</w:t>
            </w:r>
          </w:p>
        </w:tc>
      </w:tr>
      <w:tr w:rsidR="004A314E" w:rsidTr="006E3FC9">
        <w:trPr>
          <w:trHeight w:val="417"/>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25</w:t>
            </w:r>
          </w:p>
        </w:tc>
        <w:tc>
          <w:tcPr>
            <w:tcW w:w="3000" w:type="dxa"/>
            <w:shd w:val="clear" w:color="auto" w:fill="auto"/>
          </w:tcPr>
          <w:p w:rsidR="004A314E" w:rsidRDefault="006E3FC9">
            <w:pPr>
              <w:pStyle w:val="ac"/>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«Растения»</w:t>
            </w:r>
          </w:p>
        </w:tc>
        <w:tc>
          <w:tcPr>
            <w:tcW w:w="1650"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2 часа</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r w:rsidR="004A314E" w:rsidTr="006E3FC9">
        <w:trPr>
          <w:trHeight w:val="417"/>
        </w:trPr>
        <w:tc>
          <w:tcPr>
            <w:tcW w:w="566" w:type="dxa"/>
            <w:shd w:val="clear" w:color="auto" w:fill="auto"/>
          </w:tcPr>
          <w:p w:rsidR="004A314E" w:rsidRDefault="004A314E">
            <w:pPr>
              <w:jc w:val="center"/>
              <w:rPr>
                <w:rFonts w:hint="eastAsia"/>
              </w:rPr>
            </w:pP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выделяет растение?</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 xml:space="preserve">10 мин. </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450"/>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26</w:t>
            </w:r>
          </w:p>
        </w:tc>
        <w:tc>
          <w:tcPr>
            <w:tcW w:w="3000" w:type="dxa"/>
            <w:shd w:val="clear" w:color="auto" w:fill="auto"/>
          </w:tcPr>
          <w:p w:rsidR="004A314E" w:rsidRDefault="006E3FC9">
            <w:pPr>
              <w:pStyle w:val="ac"/>
              <w:ind w:firstLine="1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вода движется к листьям?</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336"/>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27</w:t>
            </w:r>
          </w:p>
        </w:tc>
        <w:tc>
          <w:tcPr>
            <w:tcW w:w="3000" w:type="dxa"/>
            <w:shd w:val="clear" w:color="auto" w:fill="auto"/>
          </w:tcPr>
          <w:p w:rsidR="004A314E" w:rsidRDefault="006E3FC9">
            <w:pPr>
              <w:pStyle w:val="ac"/>
              <w:tabs>
                <w:tab w:val="left" w:pos="340"/>
              </w:tabs>
              <w:ind w:left="56" w:firstLine="3"/>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растение дышит?</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480"/>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28</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Где прячется крахмал?</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25 мин.</w:t>
            </w:r>
          </w:p>
        </w:tc>
      </w:tr>
      <w:tr w:rsidR="004A314E" w:rsidTr="006E3FC9">
        <w:trPr>
          <w:trHeight w:val="465"/>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29</w:t>
            </w:r>
          </w:p>
        </w:tc>
        <w:tc>
          <w:tcPr>
            <w:tcW w:w="3000" w:type="dxa"/>
            <w:shd w:val="clear" w:color="auto" w:fill="auto"/>
          </w:tcPr>
          <w:p w:rsidR="004A314E" w:rsidRDefault="006E3FC9">
            <w:pPr>
              <w:pStyle w:val="ac"/>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«Опыты-фокусы»</w:t>
            </w:r>
          </w:p>
        </w:tc>
        <w:tc>
          <w:tcPr>
            <w:tcW w:w="1650"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shd w:val="clear" w:color="auto" w:fill="auto"/>
          </w:tcPr>
          <w:p w:rsidR="004A314E" w:rsidRDefault="006E3FC9">
            <w:pPr>
              <w:jc w:val="center"/>
              <w:rPr>
                <w:rFonts w:ascii="Times New Roman" w:hAnsi="Times New Roman" w:cs="Times New Roman"/>
                <w:sz w:val="28"/>
                <w:szCs w:val="28"/>
              </w:rPr>
            </w:pPr>
            <w:r>
              <w:rPr>
                <w:rFonts w:ascii="Times New Roman" w:hAnsi="Times New Roman" w:cs="Times New Roman"/>
                <w:sz w:val="28"/>
                <w:szCs w:val="28"/>
              </w:rPr>
              <w:t>2 часа</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r w:rsidR="004A314E" w:rsidTr="006E3FC9">
        <w:trPr>
          <w:trHeight w:val="465"/>
        </w:trPr>
        <w:tc>
          <w:tcPr>
            <w:tcW w:w="566" w:type="dxa"/>
            <w:shd w:val="clear" w:color="auto" w:fill="auto"/>
          </w:tcPr>
          <w:p w:rsidR="004A314E" w:rsidRDefault="004A314E">
            <w:pPr>
              <w:jc w:val="center"/>
              <w:rPr>
                <w:rFonts w:hint="eastAsia"/>
              </w:rPr>
            </w:pP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Волшебное  электричество</w:t>
            </w:r>
            <w:proofErr w:type="gramEnd"/>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493"/>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30</w:t>
            </w:r>
          </w:p>
        </w:tc>
        <w:tc>
          <w:tcPr>
            <w:tcW w:w="3000" w:type="dxa"/>
            <w:shd w:val="clear" w:color="auto" w:fill="auto"/>
          </w:tcPr>
          <w:p w:rsidR="004A314E" w:rsidRDefault="006E3FC9">
            <w:pPr>
              <w:pStyle w:val="ac"/>
              <w:ind w:firstLine="3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Секретное письмо</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10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283"/>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31</w:t>
            </w:r>
          </w:p>
        </w:tc>
        <w:tc>
          <w:tcPr>
            <w:tcW w:w="3000" w:type="dxa"/>
            <w:shd w:val="clear" w:color="auto" w:fill="auto"/>
          </w:tcPr>
          <w:p w:rsidR="004A314E" w:rsidRDefault="006E3FC9">
            <w:pPr>
              <w:pStyle w:val="ac"/>
              <w:ind w:left="72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Кристаллы</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6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24мин.</w:t>
            </w:r>
          </w:p>
        </w:tc>
      </w:tr>
      <w:tr w:rsidR="004A314E" w:rsidTr="006E3FC9">
        <w:trPr>
          <w:trHeight w:val="564"/>
        </w:trPr>
        <w:tc>
          <w:tcPr>
            <w:tcW w:w="566" w:type="dxa"/>
            <w:shd w:val="clear" w:color="auto" w:fill="auto"/>
          </w:tcPr>
          <w:p w:rsidR="004A314E" w:rsidRDefault="006E3FC9">
            <w:pPr>
              <w:jc w:val="center"/>
              <w:rPr>
                <w:rFonts w:hint="eastAsia"/>
              </w:rPr>
            </w:pPr>
            <w:r>
              <w:rPr>
                <w:rFonts w:ascii="Times New Roman" w:hAnsi="Times New Roman" w:cs="Times New Roman"/>
                <w:sz w:val="28"/>
                <w:szCs w:val="28"/>
              </w:rPr>
              <w:t>32</w:t>
            </w:r>
          </w:p>
        </w:tc>
        <w:tc>
          <w:tcPr>
            <w:tcW w:w="3000" w:type="dxa"/>
            <w:shd w:val="clear" w:color="auto" w:fill="auto"/>
          </w:tcPr>
          <w:p w:rsidR="004A314E" w:rsidRDefault="006E3FC9">
            <w:pPr>
              <w:pStyle w:val="ac"/>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Загадки красавицы весны</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4A314E">
            <w:pPr>
              <w:jc w:val="center"/>
              <w:rPr>
                <w:rFonts w:ascii="Times New Roman" w:hAnsi="Times New Roman" w:cs="Times New Roman"/>
                <w:sz w:val="28"/>
                <w:szCs w:val="28"/>
              </w:rPr>
            </w:pPr>
          </w:p>
        </w:tc>
        <w:tc>
          <w:tcPr>
            <w:tcW w:w="1695" w:type="dxa"/>
            <w:shd w:val="clear" w:color="auto" w:fill="auto"/>
          </w:tcPr>
          <w:p w:rsidR="004A314E" w:rsidRDefault="006E3FC9">
            <w:pPr>
              <w:jc w:val="center"/>
              <w:rPr>
                <w:rFonts w:hint="eastAsia"/>
              </w:rPr>
            </w:pPr>
            <w:r>
              <w:rPr>
                <w:rFonts w:ascii="Times New Roman" w:hAnsi="Times New Roman" w:cs="Times New Roman"/>
                <w:sz w:val="28"/>
                <w:szCs w:val="28"/>
              </w:rPr>
              <w:t>5 мин.</w:t>
            </w:r>
          </w:p>
        </w:tc>
        <w:tc>
          <w:tcPr>
            <w:tcW w:w="1659" w:type="dxa"/>
            <w:shd w:val="clear" w:color="auto" w:fill="auto"/>
          </w:tcPr>
          <w:p w:rsidR="004A314E" w:rsidRDefault="006E3FC9">
            <w:pPr>
              <w:jc w:val="center"/>
              <w:rPr>
                <w:rFonts w:hint="eastAsia"/>
              </w:rPr>
            </w:pPr>
            <w:r>
              <w:rPr>
                <w:rFonts w:ascii="Times New Roman" w:hAnsi="Times New Roman" w:cs="Times New Roman"/>
                <w:sz w:val="28"/>
                <w:szCs w:val="28"/>
              </w:rPr>
              <w:t>20 мин.</w:t>
            </w:r>
          </w:p>
        </w:tc>
      </w:tr>
      <w:tr w:rsidR="004A314E" w:rsidTr="006E3FC9">
        <w:trPr>
          <w:trHeight w:val="552"/>
        </w:trPr>
        <w:tc>
          <w:tcPr>
            <w:tcW w:w="566" w:type="dxa"/>
            <w:shd w:val="clear" w:color="auto" w:fill="auto"/>
          </w:tcPr>
          <w:p w:rsidR="004A314E" w:rsidRDefault="004A314E">
            <w:pPr>
              <w:jc w:val="center"/>
              <w:rPr>
                <w:rFonts w:ascii="Times New Roman" w:hAnsi="Times New Roman" w:cs="Times New Roman"/>
                <w:sz w:val="28"/>
                <w:szCs w:val="28"/>
              </w:rPr>
            </w:pPr>
          </w:p>
        </w:tc>
        <w:tc>
          <w:tcPr>
            <w:tcW w:w="3000" w:type="dxa"/>
            <w:shd w:val="clear" w:color="auto" w:fill="auto"/>
          </w:tcPr>
          <w:p w:rsidR="004A314E" w:rsidRDefault="006E3FC9">
            <w:pPr>
              <w:jc w:val="center"/>
              <w:rPr>
                <w:rFonts w:hint="eastAsia"/>
              </w:rPr>
            </w:pPr>
            <w:r>
              <w:rPr>
                <w:rFonts w:ascii="Times New Roman" w:hAnsi="Times New Roman" w:cs="Times New Roman"/>
                <w:sz w:val="28"/>
                <w:szCs w:val="28"/>
              </w:rPr>
              <w:t>Итого: 32 занятия</w:t>
            </w:r>
          </w:p>
        </w:tc>
        <w:tc>
          <w:tcPr>
            <w:tcW w:w="1650" w:type="dxa"/>
            <w:shd w:val="clear" w:color="auto" w:fill="auto"/>
          </w:tcPr>
          <w:p w:rsidR="004A314E" w:rsidRDefault="004A314E">
            <w:pPr>
              <w:jc w:val="center"/>
              <w:rPr>
                <w:rFonts w:ascii="Times New Roman" w:hAnsi="Times New Roman" w:cs="Times New Roman"/>
                <w:sz w:val="28"/>
                <w:szCs w:val="28"/>
              </w:rPr>
            </w:pPr>
          </w:p>
        </w:tc>
        <w:tc>
          <w:tcPr>
            <w:tcW w:w="1587" w:type="dxa"/>
            <w:shd w:val="clear" w:color="auto" w:fill="auto"/>
          </w:tcPr>
          <w:p w:rsidR="004A314E" w:rsidRDefault="006E3FC9">
            <w:pPr>
              <w:jc w:val="center"/>
              <w:rPr>
                <w:rFonts w:hint="eastAsia"/>
              </w:rPr>
            </w:pPr>
            <w:r>
              <w:rPr>
                <w:rFonts w:ascii="Times New Roman" w:hAnsi="Times New Roman" w:cs="Times New Roman"/>
                <w:sz w:val="28"/>
                <w:szCs w:val="28"/>
              </w:rPr>
              <w:t>16 часов</w:t>
            </w:r>
          </w:p>
        </w:tc>
        <w:tc>
          <w:tcPr>
            <w:tcW w:w="1695" w:type="dxa"/>
            <w:shd w:val="clear" w:color="auto" w:fill="auto"/>
          </w:tcPr>
          <w:p w:rsidR="004A314E" w:rsidRDefault="004A314E">
            <w:pPr>
              <w:jc w:val="center"/>
              <w:rPr>
                <w:rFonts w:ascii="Times New Roman" w:hAnsi="Times New Roman" w:cs="Times New Roman"/>
                <w:sz w:val="28"/>
                <w:szCs w:val="28"/>
              </w:rPr>
            </w:pPr>
          </w:p>
        </w:tc>
        <w:tc>
          <w:tcPr>
            <w:tcW w:w="1659" w:type="dxa"/>
            <w:shd w:val="clear" w:color="auto" w:fill="auto"/>
          </w:tcPr>
          <w:p w:rsidR="004A314E" w:rsidRDefault="004A314E">
            <w:pPr>
              <w:jc w:val="center"/>
              <w:rPr>
                <w:rFonts w:ascii="Times New Roman" w:hAnsi="Times New Roman" w:cs="Times New Roman"/>
                <w:sz w:val="28"/>
                <w:szCs w:val="28"/>
              </w:rPr>
            </w:pPr>
          </w:p>
        </w:tc>
      </w:tr>
    </w:tbl>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4A314E">
      <w:pPr>
        <w:shd w:val="clear" w:color="auto" w:fill="FFFFFF"/>
        <w:spacing w:line="360" w:lineRule="auto"/>
        <w:ind w:firstLine="737"/>
        <w:jc w:val="center"/>
        <w:rPr>
          <w:rFonts w:ascii="Times New Roman" w:eastAsia="Times New Roman" w:hAnsi="Times New Roman" w:cs="Times New Roman"/>
          <w:color w:val="000000"/>
          <w:sz w:val="28"/>
          <w:szCs w:val="28"/>
          <w:lang w:eastAsia="ru-RU"/>
        </w:rPr>
      </w:pPr>
    </w:p>
    <w:p w:rsidR="004A314E" w:rsidRDefault="006E3FC9">
      <w:pPr>
        <w:spacing w:after="200"/>
        <w:contextualSpacing/>
        <w:jc w:val="center"/>
        <w:rPr>
          <w:rFonts w:hint="eastAsia"/>
          <w:sz w:val="28"/>
          <w:szCs w:val="28"/>
        </w:rPr>
      </w:pPr>
      <w:r>
        <w:rPr>
          <w:rFonts w:ascii="Times New Roman" w:eastAsia="Times New Roman" w:hAnsi="Times New Roman" w:cs="Times New Roman"/>
          <w:b/>
          <w:sz w:val="28"/>
          <w:szCs w:val="28"/>
        </w:rPr>
        <w:t>Список литературы.</w:t>
      </w:r>
    </w:p>
    <w:p w:rsidR="004A314E" w:rsidRDefault="006E3FC9">
      <w:pPr>
        <w:pStyle w:val="Default"/>
        <w:numPr>
          <w:ilvl w:val="0"/>
          <w:numId w:val="9"/>
        </w:numPr>
        <w:tabs>
          <w:tab w:val="left" w:pos="285"/>
          <w:tab w:val="left" w:pos="570"/>
        </w:tabs>
        <w:ind w:left="0" w:firstLine="0"/>
        <w:contextualSpacing/>
        <w:rPr>
          <w:sz w:val="28"/>
          <w:szCs w:val="28"/>
        </w:rPr>
      </w:pPr>
      <w:r>
        <w:rPr>
          <w:bCs/>
          <w:color w:val="auto"/>
          <w:sz w:val="28"/>
          <w:szCs w:val="28"/>
        </w:rPr>
        <w:t xml:space="preserve"> </w:t>
      </w:r>
      <w:proofErr w:type="spellStart"/>
      <w:r>
        <w:rPr>
          <w:bCs/>
          <w:color w:val="auto"/>
          <w:sz w:val="28"/>
          <w:szCs w:val="28"/>
        </w:rPr>
        <w:t>Веракса</w:t>
      </w:r>
      <w:proofErr w:type="spellEnd"/>
      <w:r>
        <w:rPr>
          <w:bCs/>
          <w:color w:val="auto"/>
          <w:sz w:val="28"/>
          <w:szCs w:val="28"/>
        </w:rPr>
        <w:t xml:space="preserve"> Н. Е., </w:t>
      </w:r>
      <w:proofErr w:type="spellStart"/>
      <w:proofErr w:type="gramStart"/>
      <w:r>
        <w:rPr>
          <w:bCs/>
          <w:color w:val="auto"/>
          <w:sz w:val="28"/>
          <w:szCs w:val="28"/>
        </w:rPr>
        <w:t>Галимов</w:t>
      </w:r>
      <w:proofErr w:type="spellEnd"/>
      <w:r>
        <w:rPr>
          <w:bCs/>
          <w:color w:val="auto"/>
          <w:sz w:val="28"/>
          <w:szCs w:val="28"/>
        </w:rPr>
        <w:t>.,</w:t>
      </w:r>
      <w:proofErr w:type="gramEnd"/>
      <w:r>
        <w:rPr>
          <w:bCs/>
          <w:color w:val="auto"/>
          <w:sz w:val="28"/>
          <w:szCs w:val="28"/>
        </w:rPr>
        <w:t xml:space="preserve"> О. Р. Познавательно – исследовательская деятельность дошкольников. </w:t>
      </w:r>
      <w:r>
        <w:rPr>
          <w:bCs/>
          <w:sz w:val="28"/>
          <w:szCs w:val="28"/>
        </w:rPr>
        <w:t xml:space="preserve">- М.: </w:t>
      </w:r>
      <w:r>
        <w:rPr>
          <w:bCs/>
          <w:color w:val="auto"/>
          <w:sz w:val="28"/>
          <w:szCs w:val="28"/>
        </w:rPr>
        <w:t>изд. «Мозаика Синтез», 2012г.</w:t>
      </w:r>
    </w:p>
    <w:p w:rsidR="004A314E" w:rsidRDefault="006E3FC9">
      <w:pPr>
        <w:pStyle w:val="Default"/>
        <w:numPr>
          <w:ilvl w:val="0"/>
          <w:numId w:val="9"/>
        </w:numPr>
        <w:tabs>
          <w:tab w:val="left" w:pos="285"/>
          <w:tab w:val="left" w:pos="570"/>
        </w:tabs>
        <w:ind w:left="0" w:firstLine="0"/>
        <w:contextualSpacing/>
        <w:rPr>
          <w:sz w:val="28"/>
          <w:szCs w:val="28"/>
        </w:rPr>
      </w:pPr>
      <w:proofErr w:type="spellStart"/>
      <w:r>
        <w:rPr>
          <w:sz w:val="28"/>
          <w:szCs w:val="28"/>
        </w:rPr>
        <w:t>Гуриненко</w:t>
      </w:r>
      <w:proofErr w:type="spellEnd"/>
      <w:r>
        <w:rPr>
          <w:sz w:val="28"/>
          <w:szCs w:val="28"/>
        </w:rPr>
        <w:t xml:space="preserve"> Н.А. Планирование познавательно-исследовательской деятельности со старшими дошкольниками. Картотека опытов и экспериментов. - С-П.: изд. «Детство – Пресс</w:t>
      </w:r>
      <w:proofErr w:type="gramStart"/>
      <w:r>
        <w:rPr>
          <w:sz w:val="28"/>
          <w:szCs w:val="28"/>
        </w:rPr>
        <w:t>»,  2017</w:t>
      </w:r>
      <w:proofErr w:type="gramEnd"/>
      <w:r>
        <w:rPr>
          <w:sz w:val="28"/>
          <w:szCs w:val="28"/>
        </w:rPr>
        <w:t xml:space="preserve">г. </w:t>
      </w:r>
    </w:p>
    <w:p w:rsidR="004A314E" w:rsidRDefault="006E3FC9">
      <w:pPr>
        <w:pStyle w:val="Default"/>
        <w:numPr>
          <w:ilvl w:val="0"/>
          <w:numId w:val="9"/>
        </w:numPr>
        <w:tabs>
          <w:tab w:val="left" w:pos="285"/>
          <w:tab w:val="left" w:pos="570"/>
        </w:tabs>
        <w:ind w:left="0" w:firstLine="0"/>
        <w:contextualSpacing/>
        <w:rPr>
          <w:sz w:val="28"/>
          <w:szCs w:val="28"/>
        </w:rPr>
      </w:pPr>
      <w:proofErr w:type="spellStart"/>
      <w:r>
        <w:rPr>
          <w:sz w:val="28"/>
          <w:szCs w:val="28"/>
        </w:rPr>
        <w:t>Дыбина</w:t>
      </w:r>
      <w:proofErr w:type="spellEnd"/>
      <w:r>
        <w:rPr>
          <w:sz w:val="28"/>
          <w:szCs w:val="28"/>
        </w:rPr>
        <w:t xml:space="preserve"> О.В. Неизведанное рядом. Опыты и эксперименты для </w:t>
      </w:r>
      <w:proofErr w:type="gramStart"/>
      <w:r>
        <w:rPr>
          <w:sz w:val="28"/>
          <w:szCs w:val="28"/>
        </w:rPr>
        <w:t>дошкольников.-</w:t>
      </w:r>
      <w:proofErr w:type="gramEnd"/>
      <w:r>
        <w:rPr>
          <w:sz w:val="28"/>
          <w:szCs w:val="28"/>
        </w:rPr>
        <w:t xml:space="preserve"> М.:</w:t>
      </w:r>
      <w:r>
        <w:rPr>
          <w:sz w:val="28"/>
          <w:szCs w:val="28"/>
          <w:lang w:val="en-US"/>
        </w:rPr>
        <w:t xml:space="preserve"> </w:t>
      </w:r>
      <w:r>
        <w:rPr>
          <w:sz w:val="28"/>
          <w:szCs w:val="28"/>
        </w:rPr>
        <w:t>2013г.</w:t>
      </w:r>
    </w:p>
    <w:p w:rsidR="004A314E" w:rsidRDefault="006E3FC9">
      <w:pPr>
        <w:pStyle w:val="Default"/>
        <w:numPr>
          <w:ilvl w:val="0"/>
          <w:numId w:val="9"/>
        </w:numPr>
        <w:tabs>
          <w:tab w:val="left" w:pos="285"/>
          <w:tab w:val="left" w:pos="570"/>
        </w:tabs>
        <w:ind w:left="0" w:firstLine="0"/>
        <w:contextualSpacing/>
        <w:rPr>
          <w:sz w:val="28"/>
          <w:szCs w:val="28"/>
        </w:rPr>
      </w:pPr>
      <w:proofErr w:type="spellStart"/>
      <w:r>
        <w:rPr>
          <w:sz w:val="28"/>
          <w:szCs w:val="28"/>
        </w:rPr>
        <w:t>Дыбина</w:t>
      </w:r>
      <w:proofErr w:type="spellEnd"/>
      <w:r>
        <w:rPr>
          <w:sz w:val="28"/>
          <w:szCs w:val="28"/>
        </w:rPr>
        <w:t xml:space="preserve"> О.В. </w:t>
      </w:r>
      <w:proofErr w:type="spellStart"/>
      <w:r>
        <w:rPr>
          <w:sz w:val="28"/>
          <w:szCs w:val="28"/>
        </w:rPr>
        <w:t>Рукотворнй</w:t>
      </w:r>
      <w:proofErr w:type="spellEnd"/>
      <w:r>
        <w:rPr>
          <w:sz w:val="28"/>
          <w:szCs w:val="28"/>
        </w:rPr>
        <w:t xml:space="preserve"> мир: Сценарии игр – занятий для дошкольников. - М.: 2000г.</w:t>
      </w:r>
    </w:p>
    <w:p w:rsidR="004A314E" w:rsidRDefault="006E3FC9">
      <w:pPr>
        <w:pStyle w:val="Default"/>
        <w:numPr>
          <w:ilvl w:val="0"/>
          <w:numId w:val="9"/>
        </w:numPr>
        <w:tabs>
          <w:tab w:val="left" w:pos="285"/>
          <w:tab w:val="left" w:pos="570"/>
        </w:tabs>
        <w:ind w:left="0" w:firstLine="0"/>
        <w:contextualSpacing/>
        <w:rPr>
          <w:sz w:val="28"/>
          <w:szCs w:val="28"/>
        </w:rPr>
      </w:pPr>
      <w:proofErr w:type="spellStart"/>
      <w:r>
        <w:rPr>
          <w:sz w:val="28"/>
          <w:szCs w:val="28"/>
        </w:rPr>
        <w:t>Дыбина</w:t>
      </w:r>
      <w:proofErr w:type="spellEnd"/>
      <w:r>
        <w:rPr>
          <w:sz w:val="28"/>
          <w:szCs w:val="28"/>
        </w:rPr>
        <w:t xml:space="preserve"> О.В. «Ребенок в мире поиска. Программа по организации поисковой деятельности детей дошкольного возраста». - М.: ТЦ Сфера, 2009г.</w:t>
      </w:r>
    </w:p>
    <w:p w:rsidR="004A314E" w:rsidRDefault="006E3FC9">
      <w:pPr>
        <w:pStyle w:val="Default"/>
        <w:numPr>
          <w:ilvl w:val="0"/>
          <w:numId w:val="9"/>
        </w:numPr>
        <w:tabs>
          <w:tab w:val="left" w:pos="285"/>
          <w:tab w:val="left" w:pos="570"/>
        </w:tabs>
        <w:ind w:left="0" w:firstLine="0"/>
        <w:contextualSpacing/>
        <w:rPr>
          <w:sz w:val="28"/>
          <w:szCs w:val="28"/>
        </w:rPr>
      </w:pPr>
      <w:r>
        <w:rPr>
          <w:sz w:val="28"/>
          <w:szCs w:val="28"/>
        </w:rPr>
        <w:t xml:space="preserve"> Иванова А.И.  «Методика организации экологических наблюдений и экспериментов в детском саду»: Пособие для работников дошкольных учреждений. - М.: ТЦ Сфера, 2007 г.</w:t>
      </w:r>
    </w:p>
    <w:p w:rsidR="004A314E" w:rsidRDefault="006E3FC9">
      <w:pPr>
        <w:pStyle w:val="Default"/>
        <w:numPr>
          <w:ilvl w:val="0"/>
          <w:numId w:val="9"/>
        </w:numPr>
        <w:tabs>
          <w:tab w:val="left" w:pos="285"/>
          <w:tab w:val="left" w:pos="570"/>
        </w:tabs>
        <w:ind w:left="0" w:firstLine="0"/>
        <w:contextualSpacing/>
        <w:rPr>
          <w:sz w:val="28"/>
          <w:szCs w:val="28"/>
        </w:rPr>
      </w:pPr>
      <w:r>
        <w:rPr>
          <w:sz w:val="28"/>
          <w:szCs w:val="28"/>
        </w:rPr>
        <w:t xml:space="preserve">Исакова Н.В. Развитие познавательных процессов у старших дошкольников через экспериментальную </w:t>
      </w:r>
      <w:proofErr w:type="gramStart"/>
      <w:r>
        <w:rPr>
          <w:sz w:val="28"/>
          <w:szCs w:val="28"/>
        </w:rPr>
        <w:t>деятельность.-</w:t>
      </w:r>
      <w:proofErr w:type="gramEnd"/>
      <w:r>
        <w:rPr>
          <w:sz w:val="28"/>
          <w:szCs w:val="28"/>
        </w:rPr>
        <w:t xml:space="preserve"> С-П.: изд. «Детство – Пресс» , 2013 г.</w:t>
      </w:r>
    </w:p>
    <w:p w:rsidR="004A314E" w:rsidRDefault="006E3FC9">
      <w:pPr>
        <w:pStyle w:val="ac"/>
        <w:numPr>
          <w:ilvl w:val="0"/>
          <w:numId w:val="9"/>
        </w:numPr>
        <w:tabs>
          <w:tab w:val="left" w:pos="285"/>
          <w:tab w:val="left" w:pos="570"/>
        </w:tabs>
        <w:ind w:left="0" w:firstLine="0"/>
        <w:contextualSpacing/>
        <w:jc w:val="both"/>
        <w:rPr>
          <w:rFonts w:hint="eastAsia"/>
          <w:sz w:val="28"/>
          <w:szCs w:val="28"/>
        </w:rPr>
      </w:pPr>
      <w:r>
        <w:rPr>
          <w:rFonts w:ascii="Times New Roman" w:hAnsi="Times New Roman"/>
          <w:sz w:val="28"/>
          <w:szCs w:val="28"/>
        </w:rPr>
        <w:t xml:space="preserve">Королева Л.А. Познавательно-исследовательская деятельность в ДОУ. Тематические </w:t>
      </w:r>
      <w:proofErr w:type="gramStart"/>
      <w:r>
        <w:rPr>
          <w:rFonts w:ascii="Times New Roman" w:hAnsi="Times New Roman"/>
          <w:sz w:val="28"/>
          <w:szCs w:val="28"/>
        </w:rPr>
        <w:t>дни.-</w:t>
      </w:r>
      <w:proofErr w:type="gramEnd"/>
      <w:r>
        <w:rPr>
          <w:rFonts w:ascii="Times New Roman" w:hAnsi="Times New Roman"/>
          <w:sz w:val="28"/>
          <w:szCs w:val="28"/>
        </w:rPr>
        <w:t>С-П</w:t>
      </w:r>
      <w:r>
        <w:rPr>
          <w:rFonts w:ascii="Times New Roman" w:hAnsi="Times New Roman"/>
          <w:color w:val="000000"/>
          <w:sz w:val="28"/>
          <w:szCs w:val="28"/>
        </w:rPr>
        <w:t>.:</w:t>
      </w:r>
      <w:r>
        <w:rPr>
          <w:rFonts w:ascii="Times New Roman" w:hAnsi="Times New Roman"/>
          <w:sz w:val="28"/>
          <w:szCs w:val="28"/>
        </w:rPr>
        <w:t xml:space="preserve"> изд. «Детство – Пресс»,  2015г. </w:t>
      </w:r>
    </w:p>
    <w:p w:rsidR="004A314E" w:rsidRDefault="006E3FC9">
      <w:pPr>
        <w:pStyle w:val="ac"/>
        <w:numPr>
          <w:ilvl w:val="0"/>
          <w:numId w:val="9"/>
        </w:numPr>
        <w:tabs>
          <w:tab w:val="left" w:pos="285"/>
          <w:tab w:val="left" w:pos="570"/>
        </w:tabs>
        <w:ind w:left="0" w:firstLine="0"/>
        <w:contextualSpacing/>
        <w:jc w:val="both"/>
        <w:rPr>
          <w:rFonts w:hint="eastAsia"/>
          <w:sz w:val="28"/>
          <w:szCs w:val="28"/>
        </w:rPr>
      </w:pPr>
      <w:r>
        <w:rPr>
          <w:rFonts w:ascii="Times New Roman" w:hAnsi="Times New Roman"/>
          <w:color w:val="000000"/>
          <w:sz w:val="28"/>
          <w:szCs w:val="28"/>
        </w:rPr>
        <w:t xml:space="preserve">Куликовская И.Э., </w:t>
      </w:r>
      <w:proofErr w:type="spellStart"/>
      <w:r>
        <w:rPr>
          <w:rFonts w:ascii="Times New Roman" w:hAnsi="Times New Roman"/>
          <w:color w:val="000000"/>
          <w:sz w:val="28"/>
          <w:szCs w:val="28"/>
        </w:rPr>
        <w:t>Совгир</w:t>
      </w:r>
      <w:proofErr w:type="spellEnd"/>
      <w:r>
        <w:rPr>
          <w:rFonts w:ascii="Times New Roman" w:hAnsi="Times New Roman"/>
          <w:color w:val="000000"/>
          <w:sz w:val="28"/>
          <w:szCs w:val="28"/>
        </w:rPr>
        <w:t xml:space="preserve"> Н.Н.  «Детское экспериментирование </w:t>
      </w:r>
      <w:proofErr w:type="gramStart"/>
      <w:r>
        <w:rPr>
          <w:rFonts w:ascii="Times New Roman" w:hAnsi="Times New Roman"/>
          <w:color w:val="000000"/>
          <w:sz w:val="28"/>
          <w:szCs w:val="28"/>
        </w:rPr>
        <w:t>( старший</w:t>
      </w:r>
      <w:proofErr w:type="gramEnd"/>
      <w:r>
        <w:rPr>
          <w:rFonts w:ascii="Times New Roman" w:hAnsi="Times New Roman"/>
          <w:color w:val="000000"/>
          <w:sz w:val="28"/>
          <w:szCs w:val="28"/>
        </w:rPr>
        <w:t xml:space="preserve"> дошкольный возраст)»: Учеб. пособие. - М.: Педагогическое общество России, 2003г.</w:t>
      </w:r>
    </w:p>
    <w:p w:rsidR="004A314E" w:rsidRDefault="006E3FC9">
      <w:pPr>
        <w:pStyle w:val="Default"/>
        <w:numPr>
          <w:ilvl w:val="0"/>
          <w:numId w:val="9"/>
        </w:numPr>
        <w:tabs>
          <w:tab w:val="left" w:pos="285"/>
          <w:tab w:val="left" w:pos="570"/>
        </w:tabs>
        <w:ind w:left="0" w:firstLine="0"/>
        <w:contextualSpacing/>
        <w:jc w:val="both"/>
        <w:rPr>
          <w:sz w:val="28"/>
          <w:szCs w:val="28"/>
        </w:rPr>
      </w:pPr>
      <w:proofErr w:type="spellStart"/>
      <w:r>
        <w:rPr>
          <w:sz w:val="28"/>
          <w:szCs w:val="28"/>
        </w:rPr>
        <w:t>Марудова</w:t>
      </w:r>
      <w:proofErr w:type="spellEnd"/>
      <w:r>
        <w:rPr>
          <w:sz w:val="28"/>
          <w:szCs w:val="28"/>
        </w:rPr>
        <w:t xml:space="preserve"> Е. В. Ознакомление дошкольников с окружающим миром» (экспериментирование</w:t>
      </w:r>
      <w:proofErr w:type="gramStart"/>
      <w:r>
        <w:rPr>
          <w:sz w:val="28"/>
          <w:szCs w:val="28"/>
        </w:rPr>
        <w:t>) .</w:t>
      </w:r>
      <w:proofErr w:type="gramEnd"/>
      <w:r>
        <w:rPr>
          <w:sz w:val="28"/>
          <w:szCs w:val="28"/>
        </w:rPr>
        <w:t>- С-П.: изд. «Детство – Пресс» , 2011г.</w:t>
      </w:r>
    </w:p>
    <w:p w:rsidR="004A314E" w:rsidRDefault="006E3FC9">
      <w:pPr>
        <w:pStyle w:val="Default"/>
        <w:numPr>
          <w:ilvl w:val="0"/>
          <w:numId w:val="9"/>
        </w:numPr>
        <w:tabs>
          <w:tab w:val="left" w:pos="285"/>
          <w:tab w:val="left" w:pos="570"/>
        </w:tabs>
        <w:ind w:left="0" w:firstLine="0"/>
        <w:contextualSpacing/>
        <w:jc w:val="both"/>
        <w:rPr>
          <w:sz w:val="28"/>
          <w:szCs w:val="28"/>
        </w:rPr>
      </w:pPr>
      <w:r>
        <w:rPr>
          <w:sz w:val="28"/>
          <w:szCs w:val="28"/>
        </w:rPr>
        <w:t xml:space="preserve">Мартынова Е.А., Сучкова И.М. Организация опытно-экспериментальной деятельности детей 2-7 лет: тематическое планирование, рекомендации, конспекты </w:t>
      </w:r>
      <w:proofErr w:type="gramStart"/>
      <w:r>
        <w:rPr>
          <w:sz w:val="28"/>
          <w:szCs w:val="28"/>
        </w:rPr>
        <w:t>занятий.-</w:t>
      </w:r>
      <w:proofErr w:type="gramEnd"/>
      <w:r>
        <w:rPr>
          <w:sz w:val="28"/>
          <w:szCs w:val="28"/>
        </w:rPr>
        <w:t xml:space="preserve"> Изд. Волгоград: Учитель, 2015г.</w:t>
      </w:r>
    </w:p>
    <w:p w:rsidR="004A314E" w:rsidRDefault="006E3FC9">
      <w:pPr>
        <w:pStyle w:val="ae"/>
        <w:numPr>
          <w:ilvl w:val="0"/>
          <w:numId w:val="9"/>
        </w:numPr>
        <w:shd w:val="clear" w:color="auto" w:fill="FFFFFF"/>
        <w:tabs>
          <w:tab w:val="left" w:pos="285"/>
          <w:tab w:val="left" w:pos="570"/>
        </w:tabs>
        <w:ind w:left="0" w:firstLine="0"/>
        <w:contextualSpacing/>
        <w:jc w:val="both"/>
        <w:rPr>
          <w:sz w:val="28"/>
          <w:szCs w:val="28"/>
        </w:rPr>
      </w:pPr>
      <w:r>
        <w:rPr>
          <w:color w:val="000000"/>
          <w:sz w:val="28"/>
          <w:szCs w:val="28"/>
        </w:rPr>
        <w:t xml:space="preserve">Николаева С.Н. «Методика экологического воспитания в детском саду: Работа с детьми </w:t>
      </w:r>
      <w:proofErr w:type="gramStart"/>
      <w:r>
        <w:rPr>
          <w:color w:val="000000"/>
          <w:sz w:val="28"/>
          <w:szCs w:val="28"/>
        </w:rPr>
        <w:t>средней  и</w:t>
      </w:r>
      <w:proofErr w:type="gramEnd"/>
      <w:r>
        <w:rPr>
          <w:color w:val="000000"/>
          <w:sz w:val="28"/>
          <w:szCs w:val="28"/>
        </w:rPr>
        <w:t xml:space="preserve"> ст. групп детского сада»: Кн. для воспитателей детского сада. - М.: Просвещение, 1999г.</w:t>
      </w:r>
    </w:p>
    <w:p w:rsidR="004A314E" w:rsidRDefault="006E3FC9">
      <w:pPr>
        <w:pStyle w:val="ae"/>
        <w:numPr>
          <w:ilvl w:val="0"/>
          <w:numId w:val="9"/>
        </w:numPr>
        <w:shd w:val="clear" w:color="auto" w:fill="FFFFFF"/>
        <w:tabs>
          <w:tab w:val="left" w:pos="285"/>
          <w:tab w:val="left" w:pos="570"/>
        </w:tabs>
        <w:ind w:left="0" w:firstLine="0"/>
        <w:contextualSpacing/>
        <w:jc w:val="both"/>
        <w:rPr>
          <w:sz w:val="28"/>
          <w:szCs w:val="28"/>
        </w:rPr>
      </w:pPr>
      <w:proofErr w:type="spellStart"/>
      <w:r>
        <w:rPr>
          <w:color w:val="000000"/>
          <w:sz w:val="28"/>
          <w:szCs w:val="28"/>
        </w:rPr>
        <w:t>Нищева</w:t>
      </w:r>
      <w:proofErr w:type="spellEnd"/>
      <w:r>
        <w:rPr>
          <w:color w:val="000000"/>
          <w:sz w:val="28"/>
          <w:szCs w:val="28"/>
        </w:rPr>
        <w:t xml:space="preserve"> Н.В. Опытно-экспериментальная деятельность в ДОУ. Конспекты занятий в разных возрастных группах. - С-П.: изд. «Детство – Пресс</w:t>
      </w:r>
      <w:proofErr w:type="gramStart"/>
      <w:r>
        <w:rPr>
          <w:color w:val="000000"/>
          <w:sz w:val="28"/>
          <w:szCs w:val="28"/>
        </w:rPr>
        <w:t>»,  2015</w:t>
      </w:r>
      <w:proofErr w:type="gramEnd"/>
      <w:r>
        <w:rPr>
          <w:color w:val="000000"/>
          <w:sz w:val="28"/>
          <w:szCs w:val="28"/>
        </w:rPr>
        <w:t xml:space="preserve">г. </w:t>
      </w:r>
    </w:p>
    <w:p w:rsidR="004A314E" w:rsidRDefault="006E3FC9">
      <w:pPr>
        <w:pStyle w:val="ac"/>
        <w:numPr>
          <w:ilvl w:val="0"/>
          <w:numId w:val="9"/>
        </w:numPr>
        <w:shd w:val="clear" w:color="auto" w:fill="FFFFFF"/>
        <w:tabs>
          <w:tab w:val="left" w:pos="285"/>
          <w:tab w:val="left" w:pos="570"/>
        </w:tabs>
        <w:ind w:left="0" w:firstLine="0"/>
        <w:contextualSpacing/>
        <w:jc w:val="both"/>
        <w:rPr>
          <w:rFonts w:hint="eastAsia"/>
          <w:sz w:val="28"/>
          <w:szCs w:val="28"/>
        </w:rPr>
      </w:pPr>
      <w:r>
        <w:rPr>
          <w:rFonts w:ascii="Times New Roman" w:hAnsi="Times New Roman"/>
          <w:color w:val="000000"/>
          <w:sz w:val="28"/>
          <w:szCs w:val="28"/>
        </w:rPr>
        <w:t>Султанова Марина. Простые опыты с природными материалами, с воздухом, с водой, с бумагой для дошкольников, рабочая тетрадь. ООО «</w:t>
      </w:r>
      <w:proofErr w:type="spellStart"/>
      <w:r>
        <w:rPr>
          <w:rFonts w:ascii="Times New Roman" w:hAnsi="Times New Roman"/>
          <w:color w:val="000000"/>
          <w:sz w:val="28"/>
          <w:szCs w:val="28"/>
        </w:rPr>
        <w:t>Хатбер</w:t>
      </w:r>
      <w:proofErr w:type="spellEnd"/>
      <w:r>
        <w:rPr>
          <w:rFonts w:ascii="Times New Roman" w:hAnsi="Times New Roman"/>
          <w:color w:val="000000"/>
          <w:sz w:val="28"/>
          <w:szCs w:val="28"/>
        </w:rPr>
        <w:t xml:space="preserve"> — пресс», 2016.</w:t>
      </w:r>
    </w:p>
    <w:p w:rsidR="004A314E" w:rsidRDefault="006E3FC9">
      <w:pPr>
        <w:pStyle w:val="ac"/>
        <w:numPr>
          <w:ilvl w:val="0"/>
          <w:numId w:val="9"/>
        </w:numPr>
        <w:tabs>
          <w:tab w:val="left" w:pos="285"/>
          <w:tab w:val="left" w:pos="570"/>
        </w:tabs>
        <w:ind w:left="0" w:firstLine="0"/>
        <w:contextualSpacing/>
        <w:jc w:val="both"/>
        <w:rPr>
          <w:rFonts w:hint="eastAsia"/>
          <w:sz w:val="28"/>
          <w:szCs w:val="28"/>
        </w:rPr>
      </w:pPr>
      <w:proofErr w:type="spellStart"/>
      <w:r>
        <w:rPr>
          <w:sz w:val="28"/>
          <w:szCs w:val="28"/>
        </w:rPr>
        <w:t>Тугушева</w:t>
      </w:r>
      <w:proofErr w:type="spellEnd"/>
      <w:r>
        <w:rPr>
          <w:sz w:val="28"/>
          <w:szCs w:val="28"/>
        </w:rPr>
        <w:t xml:space="preserve"> Г. П., Чистякова А. Е. Экспериментальная деятельность детей среднего и старшего дошкольного </w:t>
      </w:r>
      <w:proofErr w:type="gramStart"/>
      <w:r>
        <w:rPr>
          <w:sz w:val="28"/>
          <w:szCs w:val="28"/>
        </w:rPr>
        <w:t>возраста.-</w:t>
      </w:r>
      <w:proofErr w:type="gramEnd"/>
      <w:r>
        <w:rPr>
          <w:sz w:val="28"/>
          <w:szCs w:val="28"/>
        </w:rPr>
        <w:t xml:space="preserve"> С-П</w:t>
      </w:r>
      <w:r>
        <w:rPr>
          <w:color w:val="000000"/>
          <w:sz w:val="28"/>
          <w:szCs w:val="28"/>
        </w:rPr>
        <w:t>.:</w:t>
      </w:r>
      <w:r>
        <w:rPr>
          <w:sz w:val="28"/>
          <w:szCs w:val="28"/>
        </w:rPr>
        <w:t xml:space="preserve"> изд. «Детство – Пресс»,  2011г.</w:t>
      </w:r>
    </w:p>
    <w:p w:rsidR="004A314E" w:rsidRDefault="004A314E">
      <w:pPr>
        <w:pStyle w:val="Default"/>
        <w:tabs>
          <w:tab w:val="left" w:pos="285"/>
          <w:tab w:val="left" w:pos="570"/>
        </w:tabs>
        <w:ind w:left="928"/>
        <w:contextualSpacing/>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284" w:firstLine="73"/>
        <w:contextualSpacing/>
        <w:jc w:val="center"/>
        <w:outlineLvl w:val="2"/>
        <w:rPr>
          <w:color w:val="000000"/>
        </w:rPr>
      </w:pPr>
    </w:p>
    <w:p w:rsidR="004A314E" w:rsidRDefault="004A314E">
      <w:pPr>
        <w:pStyle w:val="ae"/>
        <w:shd w:val="clear" w:color="auto" w:fill="FFFFFF"/>
        <w:spacing w:before="280" w:after="280"/>
        <w:ind w:left="357"/>
        <w:contextualSpacing/>
        <w:jc w:val="right"/>
        <w:rPr>
          <w:b/>
          <w:bCs/>
          <w:color w:val="000000"/>
          <w:sz w:val="28"/>
          <w:szCs w:val="28"/>
        </w:rPr>
      </w:pPr>
    </w:p>
    <w:p w:rsidR="003E36C2" w:rsidRDefault="003E36C2" w:rsidP="003E36C2">
      <w:pPr>
        <w:jc w:val="center"/>
        <w:rPr>
          <w:rFonts w:ascii="Times New Roman" w:hAnsi="Times New Roman"/>
          <w:b/>
          <w:bCs/>
          <w:sz w:val="28"/>
          <w:szCs w:val="28"/>
        </w:rPr>
      </w:pPr>
      <w:r>
        <w:rPr>
          <w:rFonts w:ascii="Times New Roman" w:hAnsi="Times New Roman"/>
          <w:b/>
          <w:bCs/>
          <w:sz w:val="28"/>
          <w:szCs w:val="28"/>
        </w:rPr>
        <w:lastRenderedPageBreak/>
        <w:t>Перспективное планирование кружка «Опыты и эксперименты»</w:t>
      </w:r>
    </w:p>
    <w:p w:rsidR="003E36C2" w:rsidRDefault="003E36C2" w:rsidP="003E36C2">
      <w:pPr>
        <w:jc w:val="center"/>
        <w:rPr>
          <w:rFonts w:ascii="Times New Roman" w:hAnsi="Times New Roman"/>
          <w:b/>
          <w:bCs/>
          <w:sz w:val="28"/>
          <w:szCs w:val="28"/>
        </w:rPr>
      </w:pPr>
      <w:r>
        <w:rPr>
          <w:rFonts w:ascii="Times New Roman" w:hAnsi="Times New Roman"/>
          <w:b/>
          <w:bCs/>
          <w:sz w:val="28"/>
          <w:szCs w:val="28"/>
        </w:rPr>
        <w:t>(подготовительная группа)</w:t>
      </w:r>
    </w:p>
    <w:tbl>
      <w:tblPr>
        <w:tblW w:w="11057" w:type="dxa"/>
        <w:tblInd w:w="-512" w:type="dxa"/>
        <w:tblLayout w:type="fixed"/>
        <w:tblCellMar>
          <w:top w:w="55" w:type="dxa"/>
          <w:left w:w="55" w:type="dxa"/>
          <w:bottom w:w="55" w:type="dxa"/>
          <w:right w:w="55" w:type="dxa"/>
        </w:tblCellMar>
        <w:tblLook w:val="0000" w:firstRow="0" w:lastRow="0" w:firstColumn="0" w:lastColumn="0" w:noHBand="0" w:noVBand="0"/>
      </w:tblPr>
      <w:tblGrid>
        <w:gridCol w:w="1619"/>
        <w:gridCol w:w="1925"/>
        <w:gridCol w:w="3119"/>
        <w:gridCol w:w="2361"/>
        <w:gridCol w:w="2033"/>
      </w:tblGrid>
      <w:tr w:rsidR="003E36C2" w:rsidTr="003E36C2">
        <w:tc>
          <w:tcPr>
            <w:tcW w:w="1619" w:type="dxa"/>
            <w:tcBorders>
              <w:top w:val="single" w:sz="2" w:space="0" w:color="000000"/>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Месяц</w:t>
            </w:r>
          </w:p>
        </w:tc>
        <w:tc>
          <w:tcPr>
            <w:tcW w:w="1925" w:type="dxa"/>
            <w:tcBorders>
              <w:top w:val="single" w:sz="2" w:space="0" w:color="000000"/>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Тема</w:t>
            </w:r>
          </w:p>
        </w:tc>
        <w:tc>
          <w:tcPr>
            <w:tcW w:w="3119" w:type="dxa"/>
            <w:tcBorders>
              <w:top w:val="single" w:sz="2" w:space="0" w:color="000000"/>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Задачи</w:t>
            </w:r>
            <w:bookmarkStart w:id="0" w:name="_GoBack"/>
            <w:bookmarkEnd w:id="0"/>
          </w:p>
        </w:tc>
        <w:tc>
          <w:tcPr>
            <w:tcW w:w="2361" w:type="dxa"/>
            <w:tcBorders>
              <w:top w:val="single" w:sz="2" w:space="0" w:color="000000"/>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Материал и оборудование</w:t>
            </w:r>
          </w:p>
        </w:tc>
        <w:tc>
          <w:tcPr>
            <w:tcW w:w="2033" w:type="dxa"/>
            <w:tcBorders>
              <w:top w:val="single" w:sz="2" w:space="0" w:color="000000"/>
              <w:left w:val="single" w:sz="2" w:space="0" w:color="000000"/>
              <w:bottom w:val="single" w:sz="2" w:space="0" w:color="000000"/>
              <w:right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Литература</w:t>
            </w:r>
          </w:p>
        </w:tc>
      </w:tr>
      <w:tr w:rsidR="003E36C2" w:rsidTr="003E36C2">
        <w:trPr>
          <w:trHeight w:val="1686"/>
        </w:trPr>
        <w:tc>
          <w:tcPr>
            <w:tcW w:w="1619" w:type="dxa"/>
            <w:vMerge w:val="restart"/>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Октябрь</w:t>
            </w:r>
          </w:p>
          <w:p w:rsidR="003E36C2" w:rsidRDefault="003E36C2" w:rsidP="00B84D91">
            <w:pPr>
              <w:pStyle w:val="ac"/>
              <w:jc w:val="center"/>
              <w:rPr>
                <w:rFonts w:hint="eastAsia"/>
              </w:rPr>
            </w:pPr>
            <w:r>
              <w:rPr>
                <w:rFonts w:ascii="Times New Roman" w:hAnsi="Times New Roman"/>
                <w:sz w:val="28"/>
                <w:szCs w:val="28"/>
              </w:rPr>
              <w:t xml:space="preserve"> «Почва» </w:t>
            </w:r>
          </w:p>
        </w:tc>
        <w:tc>
          <w:tcPr>
            <w:tcW w:w="1925" w:type="dxa"/>
            <w:tcBorders>
              <w:left w:val="single" w:sz="2" w:space="0" w:color="000000"/>
              <w:bottom w:val="single" w:sz="2" w:space="0" w:color="000000"/>
            </w:tcBorders>
            <w:shd w:val="clear" w:color="auto" w:fill="auto"/>
          </w:tcPr>
          <w:p w:rsidR="003E36C2" w:rsidRDefault="003E36C2" w:rsidP="00B84D91">
            <w:pPr>
              <w:pStyle w:val="a1"/>
              <w:spacing w:after="26"/>
              <w:jc w:val="center"/>
              <w:rPr>
                <w:rFonts w:ascii="Times New Roman" w:hAnsi="Times New Roman"/>
                <w:sz w:val="28"/>
                <w:szCs w:val="28"/>
              </w:rPr>
            </w:pPr>
            <w:r>
              <w:rPr>
                <w:rFonts w:ascii="Times New Roman" w:hAnsi="Times New Roman"/>
                <w:sz w:val="28"/>
                <w:szCs w:val="28"/>
              </w:rPr>
              <w:t>Как устроена «Волшебная кладовая»</w:t>
            </w:r>
          </w:p>
          <w:p w:rsidR="003E36C2" w:rsidRDefault="003E36C2" w:rsidP="00B84D91">
            <w:pPr>
              <w:pStyle w:val="a1"/>
              <w:rPr>
                <w:rFonts w:hint="eastAsia"/>
              </w:rPr>
            </w:pPr>
          </w:p>
          <w:p w:rsidR="003E36C2" w:rsidRDefault="003E36C2" w:rsidP="00B84D91">
            <w:pPr>
              <w:pStyle w:val="ac"/>
              <w:jc w:val="center"/>
              <w:rPr>
                <w:rFonts w:ascii="Times New Roman" w:hAnsi="Times New Roman"/>
                <w:sz w:val="28"/>
                <w:szCs w:val="28"/>
              </w:rPr>
            </w:pP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Дать детям понятие о составе почвы </w:t>
            </w:r>
            <w:r>
              <w:rPr>
                <w:rFonts w:ascii="Times New Roman" w:hAnsi="Times New Roman"/>
                <w:i/>
                <w:sz w:val="28"/>
                <w:szCs w:val="28"/>
              </w:rPr>
              <w:t>(песок, глина, перегной)</w:t>
            </w:r>
            <w:r>
              <w:rPr>
                <w:rFonts w:ascii="Times New Roman" w:hAnsi="Times New Roman"/>
                <w:sz w:val="28"/>
                <w:szCs w:val="28"/>
              </w:rPr>
              <w:t xml:space="preserve">, о </w:t>
            </w:r>
            <w:proofErr w:type="gramStart"/>
            <w:r>
              <w:rPr>
                <w:rFonts w:ascii="Times New Roman" w:hAnsi="Times New Roman"/>
                <w:sz w:val="28"/>
                <w:szCs w:val="28"/>
              </w:rPr>
              <w:t>том</w:t>
            </w:r>
            <w:proofErr w:type="gramEnd"/>
            <w:r>
              <w:rPr>
                <w:rFonts w:ascii="Times New Roman" w:hAnsi="Times New Roman"/>
                <w:sz w:val="28"/>
                <w:szCs w:val="28"/>
              </w:rPr>
              <w:t xml:space="preserve"> что в почве есть вода, воздух. Развивать познавательную активность детей в процессе </w:t>
            </w:r>
            <w:r>
              <w:rPr>
                <w:rStyle w:val="af1"/>
                <w:rFonts w:ascii="Times New Roman" w:hAnsi="Times New Roman"/>
                <w:b w:val="0"/>
                <w:bCs w:val="0"/>
                <w:sz w:val="28"/>
                <w:szCs w:val="28"/>
              </w:rPr>
              <w:t>экспериментирования</w:t>
            </w:r>
            <w:r>
              <w:rPr>
                <w:rFonts w:ascii="Times New Roman" w:hAnsi="Times New Roman"/>
                <w:sz w:val="28"/>
                <w:szCs w:val="28"/>
              </w:rPr>
              <w:t>.</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Почва, стакан с водой, ложка, лупа, белый лист бумаги, простой карандаш, два тазика, цветные карандаши, два стакана с почвой</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Простые опыты с природными материалами для дошкольников, рабочая тетрадь/Марина Султанова. </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 xml:space="preserve">Песок – природный материал. Песочные чудеса. </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Расширять знания детей о свойствах песка, навыки </w:t>
            </w:r>
            <w:r>
              <w:rPr>
                <w:rStyle w:val="af1"/>
                <w:rFonts w:ascii="Times New Roman" w:hAnsi="Times New Roman"/>
                <w:b w:val="0"/>
                <w:bCs w:val="0"/>
                <w:sz w:val="28"/>
                <w:szCs w:val="28"/>
              </w:rPr>
              <w:t>экспериментирования с песком</w:t>
            </w:r>
            <w:r>
              <w:rPr>
                <w:rFonts w:ascii="Times New Roman" w:hAnsi="Times New Roman"/>
                <w:sz w:val="28"/>
                <w:szCs w:val="28"/>
              </w:rPr>
              <w:t>; обогащать тактильный опыт детей.</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Стакан с сухим песком, лупа, лист белой бумаги, ложка, простой карандаш</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Простые опыты с природными материалами для дошкольников, рабочая тетрадь/Марина Султанова. </w:t>
            </w:r>
          </w:p>
          <w:p w:rsidR="003E36C2" w:rsidRDefault="003E36C2" w:rsidP="00B84D91">
            <w:pPr>
              <w:pStyle w:val="ac"/>
              <w:jc w:val="both"/>
              <w:rPr>
                <w:rFonts w:ascii="Times New Roman" w:hAnsi="Times New Roman"/>
                <w:sz w:val="28"/>
                <w:szCs w:val="28"/>
              </w:rPr>
            </w:pPr>
            <w:r>
              <w:rPr>
                <w:rFonts w:ascii="Times New Roman" w:hAnsi="Times New Roman"/>
                <w:sz w:val="28"/>
                <w:szCs w:val="28"/>
              </w:rPr>
              <w:t>2.Познавательно-исследовательская деятельность в ДОУ. Тематические дни/ Л.А. Королева, стр. 43</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 xml:space="preserve">Глина – природный материал. </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Расширять знания детей о свойствах глины, познакомить со способами её добычи в природе, рассказать о том для чего нужна глина человеку. </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Стакан с песком, стакан с глиной, стакан с водой, ложка, коричневый и жёлтый карандаши, стакан с почвой, две миски, три луковицы.</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Простые опыты с природными материалами для дошкольников, рабочая тетрадь/Марина Султанова. </w:t>
            </w:r>
          </w:p>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2.Познавательно-исследовательская деятельность в ДОУ. Тематические дни/ Л.А. </w:t>
            </w:r>
            <w:r>
              <w:rPr>
                <w:rFonts w:ascii="Times New Roman" w:hAnsi="Times New Roman"/>
                <w:sz w:val="28"/>
                <w:szCs w:val="28"/>
              </w:rPr>
              <w:lastRenderedPageBreak/>
              <w:t>Королева, стр. 33</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hint="eastAsia"/>
              </w:rPr>
            </w:pPr>
            <w:r>
              <w:rPr>
                <w:rFonts w:ascii="Times New Roman" w:hAnsi="Times New Roman"/>
                <w:sz w:val="28"/>
                <w:szCs w:val="28"/>
              </w:rPr>
              <w:t xml:space="preserve">«Живая земля» </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Познакомить детей со свойствами почвы и песка: пропускает воду, в ней есть воздух; формировать познавательную активность, интерес к объектам живой и неживой природы; формировать у </w:t>
            </w:r>
            <w:r>
              <w:rPr>
                <w:rStyle w:val="af1"/>
                <w:rFonts w:ascii="Times New Roman" w:hAnsi="Times New Roman"/>
                <w:b w:val="0"/>
                <w:bCs w:val="0"/>
                <w:sz w:val="28"/>
                <w:szCs w:val="28"/>
              </w:rPr>
              <w:t>дошкольников</w:t>
            </w:r>
            <w:r>
              <w:rPr>
                <w:rFonts w:ascii="Times New Roman" w:hAnsi="Times New Roman"/>
                <w:sz w:val="28"/>
                <w:szCs w:val="28"/>
              </w:rPr>
              <w:t xml:space="preserve"> представления о значении почвы в природе и жизни человека; о проникновении в почву загрязняющих веществ; воспитывать чувство сопереживания, желание оказывать помощь. </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Посылка, мисочки с песком и землей, вода, ложечки, салфетки, лупы, сито, фартуки, воронки, стаканы-по числу детей, емкость с прозрачными стенками, губки, пипетки, шприц без иголки, лейка с водой, чернила, целлофановые пакеты, фантики, крышки от пластиковых бутылок, палочки.</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стр.199</w:t>
            </w:r>
          </w:p>
          <w:p w:rsidR="003E36C2" w:rsidRDefault="003E36C2" w:rsidP="00B84D91">
            <w:pPr>
              <w:pStyle w:val="ac"/>
              <w:jc w:val="both"/>
              <w:rPr>
                <w:rFonts w:hint="eastAsia"/>
              </w:rPr>
            </w:pPr>
            <w:r>
              <w:rPr>
                <w:rFonts w:ascii="Times New Roman" w:hAnsi="Times New Roman"/>
                <w:sz w:val="28"/>
                <w:szCs w:val="28"/>
              </w:rPr>
              <w:t xml:space="preserve">2. </w:t>
            </w:r>
            <w:bookmarkStart w:id="1" w:name="__DdeLink__8371_4018003489"/>
            <w:r>
              <w:rPr>
                <w:rFonts w:ascii="Times New Roman" w:hAnsi="Times New Roman"/>
                <w:sz w:val="28"/>
                <w:szCs w:val="28"/>
              </w:rPr>
              <w:t xml:space="preserve">Планирование познавательно-исследовательской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w:t>
            </w:r>
            <w:bookmarkEnd w:id="1"/>
            <w:r>
              <w:rPr>
                <w:rFonts w:ascii="Times New Roman" w:hAnsi="Times New Roman"/>
                <w:sz w:val="28"/>
                <w:szCs w:val="28"/>
              </w:rPr>
              <w:t>стр.33</w:t>
            </w:r>
          </w:p>
        </w:tc>
      </w:tr>
      <w:tr w:rsidR="003E36C2" w:rsidTr="003E36C2">
        <w:tc>
          <w:tcPr>
            <w:tcW w:w="1619" w:type="dxa"/>
            <w:vMerge w:val="restart"/>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Ноябрь</w:t>
            </w:r>
          </w:p>
          <w:p w:rsidR="003E36C2" w:rsidRDefault="003E36C2" w:rsidP="00B84D91">
            <w:pPr>
              <w:pStyle w:val="ac"/>
              <w:jc w:val="center"/>
              <w:rPr>
                <w:rFonts w:hint="eastAsia"/>
              </w:rPr>
            </w:pPr>
            <w:r>
              <w:rPr>
                <w:rFonts w:ascii="Times New Roman" w:hAnsi="Times New Roman"/>
                <w:sz w:val="28"/>
                <w:szCs w:val="28"/>
              </w:rPr>
              <w:t>«Природные материалы и другие вещества»</w:t>
            </w: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Исследование свойств природных материалов</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Установить, какие материалы имеют природное происхождение. Исследовать взаимодействие природных материалов с водой.</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Одноразовые стаканчики с песком, камнями, желудями, солью, семечками, веточками и ракушками, цветные карандаши</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Простые опыты с природными материалами для дошкольников, рабочая тетрадь/Марина Султанова. </w:t>
            </w:r>
          </w:p>
          <w:p w:rsidR="003E36C2" w:rsidRDefault="003E36C2" w:rsidP="00B84D91">
            <w:pPr>
              <w:pStyle w:val="ac"/>
              <w:jc w:val="both"/>
              <w:rPr>
                <w:rFonts w:ascii="Times New Roman" w:hAnsi="Times New Roman"/>
                <w:sz w:val="28"/>
                <w:szCs w:val="28"/>
              </w:rPr>
            </w:pP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Свет и цвет</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Познакомит детей со свойствами света превращаться в радужный спектр; уточнять представления о том, как человек использует знания о свете и цвете для различных целей; закреплять знания о получении вторичных </w:t>
            </w:r>
            <w:r>
              <w:rPr>
                <w:rFonts w:ascii="Times New Roman" w:hAnsi="Times New Roman"/>
                <w:sz w:val="28"/>
                <w:szCs w:val="28"/>
              </w:rPr>
              <w:lastRenderedPageBreak/>
              <w:t>цветов путем смешивания основных цветов; воспитывать любознательность.</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Краски, кисточки, губки, альбомные листы- по числу детей; лоток с водой, зеркало, фонарик, покрывало, прозрачные пленки, таблица смешивания красок, палитры.</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xml:space="preserve">, </w:t>
            </w:r>
            <w:r>
              <w:rPr>
                <w:rFonts w:ascii="Times New Roman" w:hAnsi="Times New Roman"/>
                <w:sz w:val="28"/>
                <w:szCs w:val="28"/>
              </w:rPr>
              <w:lastRenderedPageBreak/>
              <w:t>стр.239</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Природные красители</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Развивать интерес к опытно-исследовательской деятельности (опыт с природными красителями); формировать умение самостоятельно проводить опыты используя необходимые для этого оборудование и материалы; учить видеть «неизвестное в известном»; развивать творчество и воображение.</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Квадраты белой ткани, картон, стакан с раствором крепкого чая, кофе, луковой шелухи, ватные палочки, простые карандаши или цветные мелки-по количеству детей; четыре кусочка белой ткани для образца.</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bookmarkStart w:id="2" w:name="__DdeLink__151_4197665802"/>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стр.187</w:t>
            </w:r>
            <w:bookmarkEnd w:id="2"/>
            <w:r>
              <w:rPr>
                <w:rFonts w:ascii="Times New Roman" w:hAnsi="Times New Roman"/>
                <w:sz w:val="28"/>
                <w:szCs w:val="28"/>
              </w:rPr>
              <w:t>, 243</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3E36C2">
            <w:pPr>
              <w:pStyle w:val="3"/>
              <w:numPr>
                <w:ilvl w:val="2"/>
                <w:numId w:val="10"/>
              </w:numPr>
              <w:jc w:val="center"/>
              <w:rPr>
                <w:rFonts w:ascii="Times New Roman" w:hAnsi="Times New Roman"/>
                <w:b w:val="0"/>
                <w:bCs w:val="0"/>
              </w:rPr>
            </w:pPr>
            <w:r>
              <w:rPr>
                <w:rFonts w:ascii="Times New Roman" w:hAnsi="Times New Roman"/>
                <w:b w:val="0"/>
                <w:bCs w:val="0"/>
              </w:rPr>
              <w:t>Удивительная соль</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Способствовать накоплению у детей конкретных представлений о свойствах, формах и видах соли и научить использовать соль как средство для творчества; воспитывать любознательность, потребность в получении информацию о соли и соблюдения правил поведения при проведении опытов с солью, соблюдая при этом необходимые меры безопасности.</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Посылка с тремя видами соли, стаканы с кипячёной водой и чайные ложечки, лупы, 2 яйца, грязный стакан, губка, одноразовые стаканчики, трубочки, цветная соль, баночки для декорирования, подносы с солью для рисования.</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Планирование познавательно-исследовательской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 13, 43</w:t>
            </w:r>
          </w:p>
        </w:tc>
      </w:tr>
      <w:tr w:rsidR="003E36C2" w:rsidTr="003E36C2">
        <w:tc>
          <w:tcPr>
            <w:tcW w:w="1619" w:type="dxa"/>
            <w:vMerge w:val="restart"/>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Декабрь</w:t>
            </w:r>
          </w:p>
          <w:p w:rsidR="003E36C2" w:rsidRDefault="003E36C2" w:rsidP="00B84D91">
            <w:pPr>
              <w:pStyle w:val="ac"/>
              <w:jc w:val="center"/>
              <w:rPr>
                <w:rFonts w:ascii="Times New Roman" w:hAnsi="Times New Roman"/>
                <w:sz w:val="28"/>
                <w:szCs w:val="28"/>
              </w:rPr>
            </w:pPr>
            <w:r>
              <w:rPr>
                <w:rFonts w:ascii="Times New Roman" w:hAnsi="Times New Roman"/>
                <w:sz w:val="28"/>
                <w:szCs w:val="28"/>
              </w:rPr>
              <w:t>«Вода»</w:t>
            </w: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Самое удивительное вещество на Земле-вода</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Систематизировать знания детей о воде и ее свойствах; обратить внимание на значение воды в нашей жизни; показать при помощи схем, где и в каком виде существует вода в окружающей среде; </w:t>
            </w:r>
            <w:r>
              <w:rPr>
                <w:rFonts w:ascii="Times New Roman" w:hAnsi="Times New Roman"/>
                <w:sz w:val="28"/>
                <w:szCs w:val="28"/>
              </w:rPr>
              <w:lastRenderedPageBreak/>
              <w:t>воспитывать бережное отношение к воде.</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Персонаж Капелька, глобус, стаканчики с водой и молоком, ложки- по числу детей, воронки, тряпочки, схемы, сок масло, соль, сахар, фильтр, </w:t>
            </w:r>
            <w:r>
              <w:rPr>
                <w:rFonts w:ascii="Times New Roman" w:hAnsi="Times New Roman"/>
                <w:sz w:val="28"/>
                <w:szCs w:val="28"/>
              </w:rPr>
              <w:lastRenderedPageBreak/>
              <w:t>блюдце, колба, пробирка, бутылка, крахмал.</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Опытно-экспериментальная деятельность в ДОУ. Конспекты занятий в разных возрастных </w:t>
            </w:r>
            <w:r>
              <w:rPr>
                <w:rFonts w:ascii="Times New Roman" w:hAnsi="Times New Roman"/>
                <w:sz w:val="28"/>
                <w:szCs w:val="28"/>
              </w:rPr>
              <w:lastRenderedPageBreak/>
              <w:t xml:space="preserve">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стр.258</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Опыты с водой</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Формировать представления о свойствах воды, что предметы могут впитывать воду.</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Узкая и широкая банки, маленький пузырек, блюдце, две емкости, чай, молоко, 3 чайные ложки, синяя акварельная краска, кисточка, лист бумаги, соль, сахар, лимонный сок, поролоновые губки, подносы, тканевые салфетки.</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Планирование познавательно-исследовательской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стр.13</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Путешествие капельки</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Уточнять представление о том, что вода очень важна для всех живых существ, без нее не могут жить растения, животные человек; вода необходима для поддержания и обеспечения жизни человека; прививать бережное отношение к воде.</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Капли воды, изготовленные из бумаги; пластилин, стеки-по числу детей; 3 емкости для опыта, воронка, плакат с изображениями факторов, подтверждающих необходимость воды на Земле, «Круговорот воды в природе».</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стр.232</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Фильтрование воды</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Познакомить с разными видами фильтров; показать детям на практике способы очищения воды от разных примесей (окрашенной воды, земли, подсолнечного масла</w:t>
            </w:r>
            <w:proofErr w:type="gramStart"/>
            <w:r>
              <w:rPr>
                <w:rFonts w:ascii="Times New Roman" w:hAnsi="Times New Roman"/>
                <w:sz w:val="28"/>
                <w:szCs w:val="28"/>
              </w:rPr>
              <w:t>);закреплять</w:t>
            </w:r>
            <w:proofErr w:type="gramEnd"/>
            <w:r>
              <w:rPr>
                <w:rFonts w:ascii="Times New Roman" w:hAnsi="Times New Roman"/>
                <w:sz w:val="28"/>
                <w:szCs w:val="28"/>
              </w:rPr>
              <w:t xml:space="preserve"> знания правил техники безопасности при работе с жидкостями и сыпучими материалами; воспитывать бережное отношение к </w:t>
            </w:r>
            <w:r>
              <w:rPr>
                <w:rFonts w:ascii="Times New Roman" w:hAnsi="Times New Roman"/>
                <w:sz w:val="28"/>
                <w:szCs w:val="28"/>
              </w:rPr>
              <w:lastRenderedPageBreak/>
              <w:t>окружающей природе (водоемам); формировать представления о том, как сложно удалить нефтяную пленку с поверхности воды.</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lastRenderedPageBreak/>
              <w:t xml:space="preserve">Изображение рыбки или игрушка-рыбка, 9 прозрачных стаканчиков: 3- с воронкой красного цвета, 3- с воронкой зеленого цвета, 3- с воронкой желтого цвета, мерная кружка: с подкрашенной водой, загрязненной </w:t>
            </w:r>
            <w:r>
              <w:rPr>
                <w:rFonts w:ascii="Times New Roman" w:hAnsi="Times New Roman"/>
                <w:sz w:val="28"/>
                <w:szCs w:val="28"/>
              </w:rPr>
              <w:lastRenderedPageBreak/>
              <w:t xml:space="preserve">землей, с подсолнечным маслом, емкость с речным песком-3 </w:t>
            </w:r>
            <w:proofErr w:type="spellStart"/>
            <w:r>
              <w:rPr>
                <w:rFonts w:ascii="Times New Roman" w:hAnsi="Times New Roman"/>
                <w:sz w:val="28"/>
                <w:szCs w:val="28"/>
              </w:rPr>
              <w:t>шт</w:t>
            </w:r>
            <w:proofErr w:type="spellEnd"/>
            <w:r>
              <w:rPr>
                <w:rFonts w:ascii="Times New Roman" w:hAnsi="Times New Roman"/>
                <w:sz w:val="28"/>
                <w:szCs w:val="28"/>
              </w:rPr>
              <w:t xml:space="preserve">, мерная ложка-3 </w:t>
            </w:r>
            <w:proofErr w:type="spellStart"/>
            <w:r>
              <w:rPr>
                <w:rFonts w:ascii="Times New Roman" w:hAnsi="Times New Roman"/>
                <w:sz w:val="28"/>
                <w:szCs w:val="28"/>
              </w:rPr>
              <w:t>шт</w:t>
            </w:r>
            <w:proofErr w:type="spellEnd"/>
            <w:r>
              <w:rPr>
                <w:rFonts w:ascii="Times New Roman" w:hAnsi="Times New Roman"/>
                <w:sz w:val="28"/>
                <w:szCs w:val="28"/>
              </w:rPr>
              <w:t xml:space="preserve">, палочка-3 </w:t>
            </w:r>
            <w:proofErr w:type="spellStart"/>
            <w:r>
              <w:rPr>
                <w:rFonts w:ascii="Times New Roman" w:hAnsi="Times New Roman"/>
                <w:sz w:val="28"/>
                <w:szCs w:val="28"/>
              </w:rPr>
              <w:t>шт</w:t>
            </w:r>
            <w:proofErr w:type="spellEnd"/>
            <w:r>
              <w:rPr>
                <w:rFonts w:ascii="Times New Roman" w:hAnsi="Times New Roman"/>
                <w:sz w:val="28"/>
                <w:szCs w:val="28"/>
              </w:rPr>
              <w:t>, промокательная бумага- 3 листа, белая ткань -6 кусочков размером 20*20 см, 3 подноса, перья птицы, пластиковый контейнер, пластиковая трубочка, пластилин, прищепка.</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lastRenderedPageBreak/>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стр.219</w:t>
            </w:r>
          </w:p>
          <w:p w:rsidR="003E36C2" w:rsidRDefault="003E36C2" w:rsidP="00B84D91">
            <w:pPr>
              <w:pStyle w:val="ac"/>
              <w:jc w:val="both"/>
              <w:rPr>
                <w:rFonts w:hint="eastAsia"/>
              </w:rPr>
            </w:pPr>
            <w:r>
              <w:rPr>
                <w:rFonts w:ascii="Times New Roman" w:hAnsi="Times New Roman"/>
                <w:sz w:val="28"/>
                <w:szCs w:val="28"/>
              </w:rPr>
              <w:t>2. Планирование познавательно-</w:t>
            </w:r>
            <w:r>
              <w:rPr>
                <w:rFonts w:ascii="Times New Roman" w:hAnsi="Times New Roman"/>
                <w:sz w:val="28"/>
                <w:szCs w:val="28"/>
              </w:rPr>
              <w:lastRenderedPageBreak/>
              <w:t xml:space="preserve">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стр.30-31</w:t>
            </w:r>
          </w:p>
        </w:tc>
      </w:tr>
      <w:tr w:rsidR="003E36C2" w:rsidTr="003E36C2">
        <w:tc>
          <w:tcPr>
            <w:tcW w:w="1619" w:type="dxa"/>
            <w:vMerge w:val="restart"/>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lastRenderedPageBreak/>
              <w:t>Январь</w:t>
            </w:r>
          </w:p>
          <w:p w:rsidR="003E36C2" w:rsidRDefault="003E36C2" w:rsidP="00B84D91">
            <w:pPr>
              <w:pStyle w:val="ac"/>
              <w:jc w:val="center"/>
              <w:rPr>
                <w:rFonts w:ascii="Times New Roman" w:hAnsi="Times New Roman"/>
                <w:sz w:val="28"/>
                <w:szCs w:val="28"/>
              </w:rPr>
            </w:pPr>
            <w:r>
              <w:rPr>
                <w:rFonts w:ascii="Times New Roman" w:hAnsi="Times New Roman"/>
                <w:sz w:val="28"/>
                <w:szCs w:val="28"/>
              </w:rPr>
              <w:t>«Снег»</w:t>
            </w: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Опыты со снегом</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bookmarkStart w:id="3" w:name="__DdeLink__446_3296813871"/>
            <w:r>
              <w:rPr>
                <w:rFonts w:ascii="Times New Roman" w:hAnsi="Times New Roman"/>
                <w:sz w:val="28"/>
                <w:szCs w:val="28"/>
              </w:rPr>
              <w:t>Формирование представлений о свойствах снега;</w:t>
            </w:r>
            <w:bookmarkEnd w:id="3"/>
            <w:r>
              <w:rPr>
                <w:rFonts w:ascii="Times New Roman" w:hAnsi="Times New Roman"/>
                <w:sz w:val="28"/>
                <w:szCs w:val="28"/>
              </w:rPr>
              <w:t xml:space="preserve"> подвести детей к пониманию зависимости состояния снега от температуры воздуха; подвести к пониманию того, что снег есть нельзя.</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Банка со снегом, термометр, фломастер, блюдца</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Планирование познавательно-исследовательской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стр.19</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Знакомство со строением снежинки</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Формирование представлений о свойствах снега; исследовать строение снежинки.</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Лупа, снег, голубой, синий и фиолетовый карандаши, дуршлаг</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Простые опыты с водой для дошкольников, рабочая тетрадь/Марина Султанова. </w:t>
            </w:r>
          </w:p>
          <w:p w:rsidR="003E36C2" w:rsidRDefault="003E36C2" w:rsidP="00B84D91">
            <w:pPr>
              <w:pStyle w:val="ac"/>
              <w:jc w:val="both"/>
              <w:rPr>
                <w:rFonts w:ascii="Times New Roman" w:hAnsi="Times New Roman"/>
                <w:sz w:val="28"/>
                <w:szCs w:val="28"/>
              </w:rPr>
            </w:pP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Снег и лед</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Расширить знания детей о свойствах снега и льда; познакомить со способами превращения воды из одного состояния в другое; учить задумываться над вопросом «Что будет, </w:t>
            </w:r>
            <w:r>
              <w:rPr>
                <w:rFonts w:ascii="Times New Roman" w:hAnsi="Times New Roman"/>
                <w:sz w:val="28"/>
                <w:szCs w:val="28"/>
              </w:rPr>
              <w:lastRenderedPageBreak/>
              <w:t>если...»</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Снег в тарелках, лед в формочках, салфетки, персонаж Незнайка, изображение Слоненка, стекло, картинки с </w:t>
            </w:r>
            <w:r>
              <w:rPr>
                <w:rFonts w:ascii="Times New Roman" w:hAnsi="Times New Roman"/>
                <w:sz w:val="28"/>
                <w:szCs w:val="28"/>
              </w:rPr>
              <w:lastRenderedPageBreak/>
              <w:t>зимними сюжетами.</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Опытно-экспериментальная деятельность в ДОУ. Конспекты занятий в разных </w:t>
            </w:r>
            <w:r>
              <w:rPr>
                <w:rFonts w:ascii="Times New Roman" w:hAnsi="Times New Roman"/>
                <w:sz w:val="28"/>
                <w:szCs w:val="28"/>
              </w:rPr>
              <w:lastRenderedPageBreak/>
              <w:t xml:space="preserve">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 284</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Можно ли есть снег?</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Продолжаем знакомить со свойствами снега; подвести к пониманию того, что снег есть нельзя.</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Стеклянная банка со снегом, пластиковые стаканчики по количеству детей, лупы.</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Планирование познавательно-исследовательской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стр.20</w:t>
            </w:r>
          </w:p>
        </w:tc>
      </w:tr>
      <w:tr w:rsidR="003E36C2" w:rsidTr="003E36C2">
        <w:tc>
          <w:tcPr>
            <w:tcW w:w="1619" w:type="dxa"/>
            <w:vMerge w:val="restart"/>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Февраль</w:t>
            </w:r>
          </w:p>
          <w:p w:rsidR="003E36C2" w:rsidRDefault="003E36C2" w:rsidP="00B84D91">
            <w:pPr>
              <w:pStyle w:val="ac"/>
              <w:jc w:val="center"/>
              <w:rPr>
                <w:rFonts w:ascii="Times New Roman" w:hAnsi="Times New Roman"/>
                <w:sz w:val="28"/>
                <w:szCs w:val="28"/>
              </w:rPr>
            </w:pPr>
            <w:r>
              <w:rPr>
                <w:rFonts w:ascii="Times New Roman" w:hAnsi="Times New Roman"/>
                <w:sz w:val="28"/>
                <w:szCs w:val="28"/>
              </w:rPr>
              <w:t>«Бумага»</w:t>
            </w: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roofErr w:type="gramStart"/>
            <w:r>
              <w:rPr>
                <w:rFonts w:ascii="Times New Roman" w:hAnsi="Times New Roman"/>
                <w:sz w:val="28"/>
                <w:szCs w:val="28"/>
              </w:rPr>
              <w:t>Как  появилась</w:t>
            </w:r>
            <w:proofErr w:type="gramEnd"/>
            <w:r>
              <w:rPr>
                <w:rFonts w:ascii="Times New Roman" w:hAnsi="Times New Roman"/>
                <w:sz w:val="28"/>
                <w:szCs w:val="28"/>
              </w:rPr>
              <w:t xml:space="preserve">  книга?</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Уточнить, конкретизировать и расширить знания детей о появлении книги; развивать умение логически мыслить, рассуждать, делать выводы и умозаключения; познакомить с разновидностями бумаги; воспитывать уважение к труду взрослых, интерес и любовь к книге как источнику знаний.</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Письмо, видеоролик «Производство бумаги», выставка книг, бумага разного вида, емкость с водой, скалка, салфетка.</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 204</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Исследование свойств бумаги.</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Познакомить с основными свойствами бумаги (сравнить бумагу с другими </w:t>
            </w:r>
            <w:proofErr w:type="gramStart"/>
            <w:r>
              <w:rPr>
                <w:rFonts w:ascii="Times New Roman" w:hAnsi="Times New Roman"/>
                <w:sz w:val="28"/>
                <w:szCs w:val="28"/>
              </w:rPr>
              <w:t>материалами,  легко</w:t>
            </w:r>
            <w:proofErr w:type="gramEnd"/>
            <w:r>
              <w:rPr>
                <w:rFonts w:ascii="Times New Roman" w:hAnsi="Times New Roman"/>
                <w:sz w:val="28"/>
                <w:szCs w:val="28"/>
              </w:rPr>
              <w:t xml:space="preserve"> рвется скручивается, сгибается, сминается, не восстанавливается, впитывает влагу, сохраняет тепло), исследовать звук, который издает бумага при </w:t>
            </w:r>
            <w:proofErr w:type="spellStart"/>
            <w:r>
              <w:rPr>
                <w:rFonts w:ascii="Times New Roman" w:hAnsi="Times New Roman"/>
                <w:sz w:val="28"/>
                <w:szCs w:val="28"/>
              </w:rPr>
              <w:t>сминании</w:t>
            </w:r>
            <w:proofErr w:type="spellEnd"/>
            <w:r>
              <w:rPr>
                <w:rFonts w:ascii="Times New Roman" w:hAnsi="Times New Roman"/>
                <w:sz w:val="28"/>
                <w:szCs w:val="28"/>
              </w:rPr>
              <w:t xml:space="preserve">; проверить сколько места занимает бумага в </w:t>
            </w:r>
            <w:r>
              <w:rPr>
                <w:rFonts w:ascii="Times New Roman" w:hAnsi="Times New Roman"/>
                <w:sz w:val="28"/>
                <w:szCs w:val="28"/>
              </w:rPr>
              <w:lastRenderedPageBreak/>
              <w:t>пространстве; выяснить, как пишущие инструменты (карандаш, кисточка)  взаимодействуют с бумагой.</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Газета, тетрадный лист, кусок ткани, целлофановый пакет, простой карандаш, альбомный лист, цветная бумага, картон, бумага для выпечки, коробку из-под обуви, ножницы, кисточку монету, емкость с водой, 2 стакана с горячей водой, листы </w:t>
            </w:r>
            <w:r>
              <w:rPr>
                <w:rFonts w:ascii="Times New Roman" w:hAnsi="Times New Roman"/>
                <w:sz w:val="28"/>
                <w:szCs w:val="28"/>
              </w:rPr>
              <w:lastRenderedPageBreak/>
              <w:t>бумаги.</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Простые опыты с бумагой для дошкольников, рабочая тетрадь/Марина Султанова. Планирование познавательно-исследовательской деятельности со старшими дошкольниками. Картотека опытов и </w:t>
            </w:r>
            <w:r>
              <w:rPr>
                <w:rFonts w:ascii="Times New Roman" w:hAnsi="Times New Roman"/>
                <w:sz w:val="28"/>
                <w:szCs w:val="28"/>
              </w:rPr>
              <w:lastRenderedPageBreak/>
              <w:t xml:space="preserve">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стр.32</w:t>
            </w:r>
          </w:p>
        </w:tc>
      </w:tr>
      <w:tr w:rsidR="003E36C2" w:rsidTr="003E36C2">
        <w:trPr>
          <w:trHeight w:val="393"/>
        </w:trPr>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Исследование бумаги на прочность.</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Узнать, может ли бумага служить мостом; можно ли удержать бумагой сыпучий материал; выяснить, можно ли удержать книгу с помощью бумаги; исследовать режущие свойства бумаги, прочность бумаги на разрыв.</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Три кубика, две половинки альбомного листа, тетрадный лист, горох или крупу, матерчатый носовой платок, простой карандаш, книга, бумажная салфетка, кусок пластилина, картон, кусочек ткани, шпагат, ножницы.</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Простые опыты с бумагой для дошкольников, рабочая тетрадь/Марина Султанова. </w:t>
            </w:r>
          </w:p>
        </w:tc>
      </w:tr>
      <w:tr w:rsidR="003E36C2" w:rsidTr="003E36C2">
        <w:trPr>
          <w:trHeight w:val="393"/>
        </w:trPr>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Экологическая игра</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Сравнить скорость разложения бумаги и полиэтилена в почве; узнать, какой упаковочный материал менее вреден для окружающей среды.</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Кусочек бумажной салфетки, кусочек белого полиэтиленового пакета, 2 стакана, наполовину наполненных землёй, стакан с водой, ложку, цветную бумагу, ножницы, клей, цветные карандаши.</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Простые опыты с бумагой для дошкольников, рабочая тетрадь/Марина Султанова. </w:t>
            </w:r>
          </w:p>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 237</w:t>
            </w:r>
          </w:p>
        </w:tc>
      </w:tr>
      <w:tr w:rsidR="003E36C2" w:rsidTr="003E36C2">
        <w:tc>
          <w:tcPr>
            <w:tcW w:w="1619" w:type="dxa"/>
            <w:vMerge w:val="restart"/>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Март</w:t>
            </w:r>
          </w:p>
          <w:p w:rsidR="003E36C2" w:rsidRDefault="003E36C2" w:rsidP="00B84D91">
            <w:pPr>
              <w:pStyle w:val="ac"/>
              <w:jc w:val="center"/>
              <w:rPr>
                <w:rFonts w:ascii="Times New Roman" w:hAnsi="Times New Roman"/>
                <w:sz w:val="28"/>
                <w:szCs w:val="28"/>
              </w:rPr>
            </w:pPr>
            <w:proofErr w:type="gramStart"/>
            <w:r>
              <w:rPr>
                <w:rFonts w:ascii="Times New Roman" w:hAnsi="Times New Roman"/>
                <w:sz w:val="28"/>
                <w:szCs w:val="28"/>
              </w:rPr>
              <w:t>« Воздух</w:t>
            </w:r>
            <w:proofErr w:type="gramEnd"/>
            <w:r>
              <w:rPr>
                <w:rFonts w:ascii="Times New Roman" w:hAnsi="Times New Roman"/>
                <w:sz w:val="28"/>
                <w:szCs w:val="28"/>
              </w:rPr>
              <w:t>»</w:t>
            </w: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Воздух, его свойства</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Закреплять и уточнять знания детей о свойствах воздуха (воздух заполняет все пустое пространство, имеет вес, он бесцветен, без запаха, давит на все поверхности, с </w:t>
            </w:r>
            <w:r>
              <w:rPr>
                <w:rFonts w:ascii="Times New Roman" w:hAnsi="Times New Roman"/>
                <w:sz w:val="28"/>
                <w:szCs w:val="28"/>
              </w:rPr>
              <w:lastRenderedPageBreak/>
              <w:t>которыми соприкасается, расширяется и сжимается, является проводником звука).</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Пластиковая бутылка, таз с водой, весы, воздушные шары 3 </w:t>
            </w:r>
            <w:proofErr w:type="spellStart"/>
            <w:r>
              <w:rPr>
                <w:rFonts w:ascii="Times New Roman" w:hAnsi="Times New Roman"/>
                <w:sz w:val="28"/>
                <w:szCs w:val="28"/>
              </w:rPr>
              <w:t>шт</w:t>
            </w:r>
            <w:proofErr w:type="spellEnd"/>
            <w:r>
              <w:rPr>
                <w:rFonts w:ascii="Times New Roman" w:hAnsi="Times New Roman"/>
                <w:sz w:val="28"/>
                <w:szCs w:val="28"/>
              </w:rPr>
              <w:t xml:space="preserve">, маленький пакетик сока с дырочкой для трубочки, </w:t>
            </w:r>
            <w:r>
              <w:rPr>
                <w:rFonts w:ascii="Times New Roman" w:hAnsi="Times New Roman"/>
                <w:sz w:val="28"/>
                <w:szCs w:val="28"/>
              </w:rPr>
              <w:lastRenderedPageBreak/>
              <w:t xml:space="preserve">пластмассовая кружка, кусок картона, шарик для пинг-понга, стакан, ножницы, </w:t>
            </w:r>
            <w:proofErr w:type="gramStart"/>
            <w:r>
              <w:rPr>
                <w:rFonts w:ascii="Times New Roman" w:hAnsi="Times New Roman"/>
                <w:sz w:val="28"/>
                <w:szCs w:val="28"/>
              </w:rPr>
              <w:t>бумага,  карандаш</w:t>
            </w:r>
            <w:proofErr w:type="gramEnd"/>
            <w:r>
              <w:rPr>
                <w:rFonts w:ascii="Times New Roman" w:hAnsi="Times New Roman"/>
                <w:sz w:val="28"/>
                <w:szCs w:val="28"/>
              </w:rPr>
              <w:t>, мяч надутый и сдутый, пластмассовые игрушки, шприц без иголки.</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Опытно-экспериментальная деятельность в ДОУ. Конспекты занятий в разных </w:t>
            </w:r>
            <w:r>
              <w:rPr>
                <w:rFonts w:ascii="Times New Roman" w:hAnsi="Times New Roman"/>
                <w:sz w:val="28"/>
                <w:szCs w:val="28"/>
              </w:rPr>
              <w:lastRenderedPageBreak/>
              <w:t xml:space="preserve">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стр.212</w:t>
            </w:r>
          </w:p>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2.Простые опыты с воздухом для дошкольников, рабочая тетрадь/Марина Султанова. </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 xml:space="preserve">Наш друг </w:t>
            </w:r>
            <w:proofErr w:type="spellStart"/>
            <w:r>
              <w:rPr>
                <w:rFonts w:ascii="Times New Roman" w:hAnsi="Times New Roman"/>
                <w:sz w:val="28"/>
                <w:szCs w:val="28"/>
              </w:rPr>
              <w:t>Летунчик</w:t>
            </w:r>
            <w:proofErr w:type="spellEnd"/>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Расширить знания детей о воздухе; продолжить знакомить со свойствами обнаружения воздуха, его свойствами; развивать навыки проведения опытов и умение самостоятельно делать выводы на основе практического опыта.</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Кукла </w:t>
            </w:r>
            <w:proofErr w:type="spellStart"/>
            <w:r>
              <w:rPr>
                <w:rFonts w:ascii="Times New Roman" w:hAnsi="Times New Roman"/>
                <w:sz w:val="28"/>
                <w:szCs w:val="28"/>
              </w:rPr>
              <w:t>Экотоша</w:t>
            </w:r>
            <w:proofErr w:type="spellEnd"/>
            <w:r>
              <w:rPr>
                <w:rFonts w:ascii="Times New Roman" w:hAnsi="Times New Roman"/>
                <w:sz w:val="28"/>
                <w:szCs w:val="28"/>
              </w:rPr>
              <w:t xml:space="preserve">, игровой персонаж </w:t>
            </w:r>
            <w:proofErr w:type="spellStart"/>
            <w:r>
              <w:rPr>
                <w:rFonts w:ascii="Times New Roman" w:hAnsi="Times New Roman"/>
                <w:sz w:val="28"/>
                <w:szCs w:val="28"/>
              </w:rPr>
              <w:t>Летунчик</w:t>
            </w:r>
            <w:proofErr w:type="spellEnd"/>
            <w:r>
              <w:rPr>
                <w:rFonts w:ascii="Times New Roman" w:hAnsi="Times New Roman"/>
                <w:sz w:val="28"/>
                <w:szCs w:val="28"/>
              </w:rPr>
              <w:t xml:space="preserve"> (воздушный шар); полиэтиленовые пакеты, воздушные шарики, стаканчики с мыльным раствором, трубочки для коктейля по числу детей; песочные часы (1 мин); пластмассовые шарики, бутылочки закрытые, пластиковые контейнеры.</w:t>
            </w:r>
          </w:p>
          <w:p w:rsidR="003E36C2" w:rsidRDefault="003E36C2" w:rsidP="00B84D91">
            <w:pPr>
              <w:pStyle w:val="ac"/>
              <w:jc w:val="both"/>
              <w:rPr>
                <w:rFonts w:ascii="Times New Roman" w:hAnsi="Times New Roman"/>
                <w:sz w:val="28"/>
                <w:szCs w:val="28"/>
              </w:rPr>
            </w:pP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 224</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roofErr w:type="gramStart"/>
            <w:r>
              <w:rPr>
                <w:rFonts w:ascii="Times New Roman" w:hAnsi="Times New Roman"/>
                <w:sz w:val="28"/>
                <w:szCs w:val="28"/>
              </w:rPr>
              <w:t>Знакомый  незнакомец</w:t>
            </w:r>
            <w:proofErr w:type="gramEnd"/>
            <w:r>
              <w:rPr>
                <w:rFonts w:ascii="Times New Roman" w:hAnsi="Times New Roman"/>
                <w:sz w:val="28"/>
                <w:szCs w:val="28"/>
              </w:rPr>
              <w:t xml:space="preserve"> апельсин</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Продолжать знакомить со свойствами воздуха; закреплять умение группировать предметы по разным признакам, расширять представления о составляющих здорового образа жизни.</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Емкости для воды, лупы, фрукты (яблоко, груша, апельсин, мандарин, лимон, банан), предметные картинки с изображениями продуктов </w:t>
            </w:r>
            <w:proofErr w:type="gramStart"/>
            <w:r>
              <w:rPr>
                <w:rFonts w:ascii="Times New Roman" w:hAnsi="Times New Roman"/>
                <w:sz w:val="28"/>
                <w:szCs w:val="28"/>
              </w:rPr>
              <w:t>питания(</w:t>
            </w:r>
            <w:proofErr w:type="gramEnd"/>
            <w:r>
              <w:rPr>
                <w:rFonts w:ascii="Times New Roman" w:hAnsi="Times New Roman"/>
                <w:sz w:val="28"/>
                <w:szCs w:val="28"/>
              </w:rPr>
              <w:t xml:space="preserve">овощи, молочные продукты, мясо, рыба, колбаса, </w:t>
            </w:r>
            <w:r>
              <w:rPr>
                <w:rFonts w:ascii="Times New Roman" w:hAnsi="Times New Roman"/>
                <w:sz w:val="28"/>
                <w:szCs w:val="28"/>
              </w:rPr>
              <w:lastRenderedPageBreak/>
              <w:t xml:space="preserve">кондитерские изделия, напитки), птиц (воробей, утка, ворона), бумага, фломастеры. </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 164</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Значение воздуха для живых организмов</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На основании опытной деятельности формировать понимание того, что человек не может жить без воздуха; дать представление о составе окружающего воздуха; помочь детям сделать вывод о том, что растения дают живым существам кислород для дыхания; воспитывать бережное отношение к окружающей среде.</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Диаграмма «Состав воздуха», плакат </w:t>
            </w:r>
            <w:proofErr w:type="gramStart"/>
            <w:r>
              <w:rPr>
                <w:rFonts w:ascii="Times New Roman" w:hAnsi="Times New Roman"/>
                <w:sz w:val="28"/>
                <w:szCs w:val="28"/>
              </w:rPr>
              <w:t>« Круговорот</w:t>
            </w:r>
            <w:proofErr w:type="gramEnd"/>
            <w:r>
              <w:rPr>
                <w:rFonts w:ascii="Times New Roman" w:hAnsi="Times New Roman"/>
                <w:sz w:val="28"/>
                <w:szCs w:val="28"/>
              </w:rPr>
              <w:t xml:space="preserve"> кислорода и углекислого газа», «Загрязнение воздуха».</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1.Опытно-экспериментальная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стр.217</w:t>
            </w:r>
          </w:p>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2.Простые опыты с воздухом для дошкольников, рабочая тетрадь/Марина Султанова. </w:t>
            </w:r>
          </w:p>
        </w:tc>
      </w:tr>
      <w:tr w:rsidR="003E36C2" w:rsidTr="003E36C2">
        <w:tc>
          <w:tcPr>
            <w:tcW w:w="1619" w:type="dxa"/>
            <w:vMerge w:val="restart"/>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Апрель</w:t>
            </w:r>
          </w:p>
          <w:p w:rsidR="003E36C2" w:rsidRDefault="003E36C2" w:rsidP="00B84D91">
            <w:pPr>
              <w:pStyle w:val="ac"/>
              <w:jc w:val="center"/>
              <w:rPr>
                <w:rFonts w:ascii="Times New Roman" w:hAnsi="Times New Roman"/>
                <w:sz w:val="28"/>
                <w:szCs w:val="28"/>
              </w:rPr>
            </w:pPr>
            <w:r>
              <w:rPr>
                <w:rFonts w:ascii="Times New Roman" w:hAnsi="Times New Roman"/>
                <w:sz w:val="28"/>
                <w:szCs w:val="28"/>
              </w:rPr>
              <w:t>«Растения»</w:t>
            </w:r>
          </w:p>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Что выделяет растение?</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Формировать представление о растениях и его свойствах (испарение воды листьями, выделяет кислород).</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Комнатное растение, небольшой пакетик полиэтиленовый, скотч, большая стеклянная емкость с герметичной крышкой, лучинка.</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bookmarkStart w:id="4" w:name="__DdeLink__481_2562723581"/>
            <w:r>
              <w:rPr>
                <w:rFonts w:ascii="Times New Roman" w:hAnsi="Times New Roman"/>
                <w:sz w:val="28"/>
                <w:szCs w:val="28"/>
              </w:rPr>
              <w:t xml:space="preserve">Планирование познавательно-исследовательской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стр.21</w:t>
            </w:r>
            <w:bookmarkEnd w:id="4"/>
            <w:r>
              <w:rPr>
                <w:rFonts w:ascii="Times New Roman" w:hAnsi="Times New Roman"/>
                <w:sz w:val="28"/>
                <w:szCs w:val="28"/>
              </w:rPr>
              <w:t>-22</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Как вода движется к листьям?</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Формировать представление </w:t>
            </w:r>
            <w:proofErr w:type="gramStart"/>
            <w:r>
              <w:rPr>
                <w:rFonts w:ascii="Times New Roman" w:hAnsi="Times New Roman"/>
                <w:sz w:val="28"/>
                <w:szCs w:val="28"/>
              </w:rPr>
              <w:t>о  свойствах</w:t>
            </w:r>
            <w:proofErr w:type="gramEnd"/>
            <w:r>
              <w:rPr>
                <w:rFonts w:ascii="Times New Roman" w:hAnsi="Times New Roman"/>
                <w:sz w:val="28"/>
                <w:szCs w:val="28"/>
              </w:rPr>
              <w:t xml:space="preserve"> растений (корешки всасывают воду); проверить как вода попадает к листьям растений; выяснить, рыхлые или плотные стебли умеют запасать воду.</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Черенок бальзамина или герани с корешками, прозрачная емкость с водой, закрытая крышкой с прорезью для черенка, маркер, губки, палочки </w:t>
            </w:r>
            <w:r>
              <w:rPr>
                <w:rFonts w:ascii="Times New Roman" w:hAnsi="Times New Roman"/>
                <w:sz w:val="28"/>
                <w:szCs w:val="28"/>
              </w:rPr>
              <w:lastRenderedPageBreak/>
              <w:t xml:space="preserve">деревянные для мороженного, стаканы пластмассовые, пищевые красители, лупы, салфетка для вытирания рук, лист бумаги. </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Планирование познавательно-исследовательской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lastRenderedPageBreak/>
              <w:t>Гуриненко</w:t>
            </w:r>
            <w:proofErr w:type="spellEnd"/>
            <w:r>
              <w:rPr>
                <w:rFonts w:ascii="Times New Roman" w:hAnsi="Times New Roman"/>
                <w:sz w:val="28"/>
                <w:szCs w:val="28"/>
              </w:rPr>
              <w:t xml:space="preserve"> Н.А., стр.23-24</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hint="eastAsia"/>
              </w:rPr>
            </w:pPr>
            <w:r>
              <w:rPr>
                <w:rFonts w:ascii="Times New Roman" w:hAnsi="Times New Roman"/>
                <w:sz w:val="28"/>
                <w:szCs w:val="28"/>
              </w:rPr>
              <w:t>Как растение дышит?</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Формировать представление о растениях и его свойствах; выяснить, нужен ли корням растения воздух; как растение дышит; проверить, как воздух попадает в стебель растения. </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Емкость с водой, 2 горшка с почвой — уплотненной и рыхлой, 3 прозрачные емкости с черешками герани, пульверизатор, масло растительное, 2 горшечных растения одного вида: одно- ухоженное, земля влажная; другое — увядает, земля сухая; трубочки для коктейля, вазелин, лупа, пластилин.</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Планирование познавательно-исследовательской деятельности со старшими дошкольниками. Картотека 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 23, 25</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Где прячется крахмал?</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Способствовать расширению знаний детей о происхождении картофеля и его использовании в жизни человека; создавать условия для выявления и проверки способов получения крахмала; развивать умение формулировать задачи, анализировать, делать выводы, фиксировать результаты, принимать самостоятельные решения.</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Чистые салфетки, фартуки для работы, куски марли, емкости с водой, чашки с тертым картофелем, ложки-по числу детей, игра «Расшифруй слово», «Что сначала, что потом», тетради, карандаши.</w:t>
            </w:r>
          </w:p>
          <w:p w:rsidR="003E36C2" w:rsidRDefault="003E36C2" w:rsidP="00B84D91">
            <w:pPr>
              <w:pStyle w:val="ac"/>
              <w:jc w:val="both"/>
              <w:rPr>
                <w:rFonts w:ascii="Times New Roman" w:hAnsi="Times New Roman"/>
                <w:sz w:val="28"/>
                <w:szCs w:val="28"/>
              </w:rPr>
            </w:pP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стр.181</w:t>
            </w:r>
          </w:p>
        </w:tc>
      </w:tr>
      <w:tr w:rsidR="003E36C2" w:rsidTr="003E36C2">
        <w:tc>
          <w:tcPr>
            <w:tcW w:w="1619" w:type="dxa"/>
            <w:vMerge w:val="restart"/>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Май</w:t>
            </w:r>
          </w:p>
          <w:p w:rsidR="003E36C2" w:rsidRDefault="003E36C2" w:rsidP="00B84D91">
            <w:pPr>
              <w:pStyle w:val="ac"/>
              <w:jc w:val="center"/>
              <w:rPr>
                <w:rFonts w:ascii="Times New Roman" w:hAnsi="Times New Roman"/>
                <w:sz w:val="28"/>
                <w:szCs w:val="28"/>
              </w:rPr>
            </w:pPr>
            <w:r>
              <w:rPr>
                <w:rFonts w:ascii="Times New Roman" w:hAnsi="Times New Roman"/>
                <w:sz w:val="28"/>
                <w:szCs w:val="28"/>
              </w:rPr>
              <w:lastRenderedPageBreak/>
              <w:t>«Опыты-фокусы»</w:t>
            </w: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roofErr w:type="gramStart"/>
            <w:r>
              <w:rPr>
                <w:rFonts w:ascii="Times New Roman" w:hAnsi="Times New Roman"/>
                <w:sz w:val="28"/>
                <w:szCs w:val="28"/>
              </w:rPr>
              <w:lastRenderedPageBreak/>
              <w:t xml:space="preserve">Волшебное  </w:t>
            </w:r>
            <w:r>
              <w:rPr>
                <w:rFonts w:ascii="Times New Roman" w:hAnsi="Times New Roman"/>
                <w:sz w:val="28"/>
                <w:szCs w:val="28"/>
              </w:rPr>
              <w:lastRenderedPageBreak/>
              <w:t>электричество</w:t>
            </w:r>
            <w:proofErr w:type="gramEnd"/>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Обобщить знания детей </w:t>
            </w:r>
            <w:r>
              <w:rPr>
                <w:rFonts w:ascii="Times New Roman" w:hAnsi="Times New Roman"/>
                <w:sz w:val="28"/>
                <w:szCs w:val="28"/>
              </w:rPr>
              <w:lastRenderedPageBreak/>
              <w:t>об электричестве; расширять представления о том, где «живет» электричество и как оно помогает человеку; познакомить детей с причиной проявления статического электричества; закреплять правила безопасного поведения в обращении с электроприборами в быту.</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lastRenderedPageBreak/>
              <w:t xml:space="preserve">Пластмассовые </w:t>
            </w:r>
            <w:r>
              <w:rPr>
                <w:rFonts w:ascii="Times New Roman" w:hAnsi="Times New Roman"/>
                <w:sz w:val="28"/>
                <w:szCs w:val="28"/>
              </w:rPr>
              <w:lastRenderedPageBreak/>
              <w:t>палочки-по числу детей, дидактическая игра «Собери картинку» (разрезные картинки с изображениями электроприборов), кусочки шерстяной ткани, шелка, картинка с изображением Золушки, цветные шары, бабочки из бумаги, пластмассовая расческа, соль, молотый перец.</w:t>
            </w:r>
          </w:p>
          <w:p w:rsidR="003E36C2" w:rsidRDefault="003E36C2" w:rsidP="00B84D91">
            <w:pPr>
              <w:pStyle w:val="ac"/>
              <w:jc w:val="both"/>
              <w:rPr>
                <w:rFonts w:ascii="Times New Roman" w:hAnsi="Times New Roman"/>
                <w:sz w:val="28"/>
                <w:szCs w:val="28"/>
              </w:rPr>
            </w:pP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bookmarkStart w:id="5" w:name="__DdeLink__390_2891968893"/>
            <w:r>
              <w:rPr>
                <w:rFonts w:ascii="Times New Roman" w:hAnsi="Times New Roman"/>
                <w:sz w:val="28"/>
                <w:szCs w:val="28"/>
              </w:rPr>
              <w:lastRenderedPageBreak/>
              <w:t>Опытно-</w:t>
            </w:r>
            <w:r>
              <w:rPr>
                <w:rFonts w:ascii="Times New Roman" w:hAnsi="Times New Roman"/>
                <w:sz w:val="28"/>
                <w:szCs w:val="28"/>
              </w:rPr>
              <w:lastRenderedPageBreak/>
              <w:t xml:space="preserve">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стр.176</w:t>
            </w:r>
            <w:bookmarkEnd w:id="5"/>
            <w:r>
              <w:rPr>
                <w:rFonts w:ascii="Times New Roman" w:hAnsi="Times New Roman"/>
                <w:sz w:val="28"/>
                <w:szCs w:val="28"/>
              </w:rPr>
              <w:t xml:space="preserve">, 250, 262 </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Секретное письмо</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Учить проводить опыты (писать «секретное» письмо ватной палочкой, обмакивая ее в молоко); учить анализировать и делать выводы (молоко, нагреваясь, темнеет, и письмо из невидимого превращается в видимое</w:t>
            </w:r>
            <w:proofErr w:type="gramStart"/>
            <w:r>
              <w:rPr>
                <w:rFonts w:ascii="Times New Roman" w:hAnsi="Times New Roman"/>
                <w:sz w:val="28"/>
                <w:szCs w:val="28"/>
              </w:rPr>
              <w:t>);формировать</w:t>
            </w:r>
            <w:proofErr w:type="gramEnd"/>
            <w:r>
              <w:rPr>
                <w:rFonts w:ascii="Times New Roman" w:hAnsi="Times New Roman"/>
                <w:sz w:val="28"/>
                <w:szCs w:val="28"/>
              </w:rPr>
              <w:t xml:space="preserve"> умение добиваться продуктивного результата в конце исследовательской деятельности; воспитывать терпение и старательность.</w:t>
            </w:r>
          </w:p>
          <w:p w:rsidR="003E36C2" w:rsidRDefault="003E36C2" w:rsidP="00B84D91">
            <w:pPr>
              <w:pStyle w:val="ac"/>
              <w:jc w:val="both"/>
              <w:rPr>
                <w:rFonts w:ascii="Times New Roman" w:hAnsi="Times New Roman"/>
                <w:sz w:val="28"/>
                <w:szCs w:val="28"/>
              </w:rPr>
            </w:pP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Лупа, дощечки, ватные палочки, листы белой бумаги-по числу детей, баночки с молоком, 2 больших конверта, письмо, написанное невидимыми чернилами, свеча.</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hint="eastAsia"/>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xml:space="preserve">, стр.185, </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r>
              <w:rPr>
                <w:rFonts w:ascii="Times New Roman" w:hAnsi="Times New Roman"/>
                <w:sz w:val="28"/>
                <w:szCs w:val="28"/>
              </w:rPr>
              <w:t>Кристаллы</w:t>
            </w:r>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Сформировать представление о том, как получаются кристаллы </w:t>
            </w:r>
            <w:proofErr w:type="gramStart"/>
            <w:r>
              <w:rPr>
                <w:rFonts w:ascii="Times New Roman" w:hAnsi="Times New Roman"/>
                <w:sz w:val="28"/>
                <w:szCs w:val="28"/>
              </w:rPr>
              <w:t xml:space="preserve">соли,   </w:t>
            </w:r>
            <w:proofErr w:type="gramEnd"/>
            <w:r>
              <w:rPr>
                <w:rFonts w:ascii="Times New Roman" w:hAnsi="Times New Roman"/>
                <w:sz w:val="28"/>
                <w:szCs w:val="28"/>
              </w:rPr>
              <w:t xml:space="preserve"> сахара и других веществ</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Стакан с горячей водой, сахар, соль, канцелярские скрепки, карандаши, толстая хлопчатобумажная нить длиной 10 см., 2 </w:t>
            </w:r>
            <w:proofErr w:type="gramStart"/>
            <w:r>
              <w:rPr>
                <w:rFonts w:ascii="Times New Roman" w:hAnsi="Times New Roman"/>
                <w:sz w:val="28"/>
                <w:szCs w:val="28"/>
              </w:rPr>
              <w:t xml:space="preserve">стакана,  </w:t>
            </w:r>
            <w:r>
              <w:rPr>
                <w:rFonts w:ascii="Times New Roman" w:hAnsi="Times New Roman"/>
                <w:sz w:val="28"/>
                <w:szCs w:val="28"/>
              </w:rPr>
              <w:lastRenderedPageBreak/>
              <w:t>блюдце</w:t>
            </w:r>
            <w:proofErr w:type="gramEnd"/>
            <w:r>
              <w:rPr>
                <w:rFonts w:ascii="Times New Roman" w:hAnsi="Times New Roman"/>
                <w:sz w:val="28"/>
                <w:szCs w:val="28"/>
              </w:rPr>
              <w:t>.</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lastRenderedPageBreak/>
              <w:t xml:space="preserve">2.Планирование познавательно-исследовательской деятельности со старшими дошкольниками. Картотека </w:t>
            </w:r>
            <w:r>
              <w:rPr>
                <w:rFonts w:ascii="Times New Roman" w:hAnsi="Times New Roman"/>
                <w:sz w:val="28"/>
                <w:szCs w:val="28"/>
              </w:rPr>
              <w:lastRenderedPageBreak/>
              <w:t xml:space="preserve">опытов и экспериментов/ </w:t>
            </w:r>
            <w:proofErr w:type="spellStart"/>
            <w:r>
              <w:rPr>
                <w:rFonts w:ascii="Times New Roman" w:hAnsi="Times New Roman"/>
                <w:sz w:val="28"/>
                <w:szCs w:val="28"/>
              </w:rPr>
              <w:t>Гуриненко</w:t>
            </w:r>
            <w:proofErr w:type="spellEnd"/>
            <w:r>
              <w:rPr>
                <w:rFonts w:ascii="Times New Roman" w:hAnsi="Times New Roman"/>
                <w:sz w:val="28"/>
                <w:szCs w:val="28"/>
              </w:rPr>
              <w:t xml:space="preserve"> Н.А., стр.45</w:t>
            </w:r>
          </w:p>
        </w:tc>
      </w:tr>
      <w:tr w:rsidR="003E36C2" w:rsidTr="003E36C2">
        <w:tc>
          <w:tcPr>
            <w:tcW w:w="1619" w:type="dxa"/>
            <w:vMerge/>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p>
        </w:tc>
        <w:tc>
          <w:tcPr>
            <w:tcW w:w="1925" w:type="dxa"/>
            <w:tcBorders>
              <w:left w:val="single" w:sz="2" w:space="0" w:color="000000"/>
              <w:bottom w:val="single" w:sz="2" w:space="0" w:color="000000"/>
            </w:tcBorders>
            <w:shd w:val="clear" w:color="auto" w:fill="auto"/>
          </w:tcPr>
          <w:p w:rsidR="003E36C2" w:rsidRDefault="003E36C2" w:rsidP="00B84D91">
            <w:pPr>
              <w:pStyle w:val="ac"/>
              <w:jc w:val="center"/>
              <w:rPr>
                <w:rFonts w:ascii="Times New Roman" w:hAnsi="Times New Roman"/>
                <w:sz w:val="28"/>
                <w:szCs w:val="28"/>
              </w:rPr>
            </w:pPr>
            <w:bookmarkStart w:id="6" w:name="__DdeLink__1403_4018003489"/>
            <w:r>
              <w:rPr>
                <w:rFonts w:ascii="Times New Roman" w:hAnsi="Times New Roman"/>
                <w:sz w:val="28"/>
                <w:szCs w:val="28"/>
              </w:rPr>
              <w:t>Загадки красавицы весны</w:t>
            </w:r>
            <w:bookmarkEnd w:id="6"/>
          </w:p>
        </w:tc>
        <w:tc>
          <w:tcPr>
            <w:tcW w:w="3119"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Закреплять у детей представления о первых изменениях в неживой и живой природе весной; систематизировать и расширять представления о свойствах воды, воздуха, бумаги и других веществ; развивать наблюдательность, умение формулировать проблему, анализировать ситуации, делать выводы на основе практического опыта.</w:t>
            </w:r>
          </w:p>
        </w:tc>
        <w:tc>
          <w:tcPr>
            <w:tcW w:w="2361" w:type="dxa"/>
            <w:tcBorders>
              <w:left w:val="single" w:sz="2" w:space="0" w:color="000000"/>
              <w:bottom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Телеграмма, </w:t>
            </w:r>
            <w:proofErr w:type="spellStart"/>
            <w:r>
              <w:rPr>
                <w:rFonts w:ascii="Times New Roman" w:hAnsi="Times New Roman"/>
                <w:sz w:val="28"/>
                <w:szCs w:val="28"/>
              </w:rPr>
              <w:t>мнемотаблица</w:t>
            </w:r>
            <w:proofErr w:type="spellEnd"/>
            <w:r>
              <w:rPr>
                <w:rFonts w:ascii="Times New Roman" w:hAnsi="Times New Roman"/>
                <w:sz w:val="28"/>
                <w:szCs w:val="28"/>
              </w:rPr>
              <w:t xml:space="preserve"> «Ранняя весна», загадки, лист бумаги с пятнами краски, пульверизатор, лист бумаги, тазик с водой, жидкое мыло, картон, ножницы, цветные карандаши.</w:t>
            </w:r>
          </w:p>
        </w:tc>
        <w:tc>
          <w:tcPr>
            <w:tcW w:w="2033" w:type="dxa"/>
            <w:tcBorders>
              <w:left w:val="single" w:sz="2" w:space="0" w:color="000000"/>
              <w:bottom w:val="single" w:sz="2" w:space="0" w:color="000000"/>
              <w:right w:val="single" w:sz="2" w:space="0" w:color="000000"/>
            </w:tcBorders>
            <w:shd w:val="clear" w:color="auto" w:fill="auto"/>
          </w:tcPr>
          <w:p w:rsidR="003E36C2" w:rsidRDefault="003E36C2" w:rsidP="00B84D91">
            <w:pPr>
              <w:pStyle w:val="ac"/>
              <w:jc w:val="both"/>
              <w:rPr>
                <w:rFonts w:ascii="Times New Roman" w:hAnsi="Times New Roman"/>
                <w:sz w:val="28"/>
                <w:szCs w:val="28"/>
              </w:rPr>
            </w:pPr>
            <w:r>
              <w:rPr>
                <w:rFonts w:ascii="Times New Roman" w:hAnsi="Times New Roman"/>
                <w:sz w:val="28"/>
                <w:szCs w:val="28"/>
              </w:rPr>
              <w:t xml:space="preserve">Опытно-экспериментальная деятельность в ДОУ. Конспекты занятий в разных возрастных группах/ сост. Н.В. </w:t>
            </w:r>
            <w:proofErr w:type="spellStart"/>
            <w:r>
              <w:rPr>
                <w:rFonts w:ascii="Times New Roman" w:hAnsi="Times New Roman"/>
                <w:sz w:val="28"/>
                <w:szCs w:val="28"/>
              </w:rPr>
              <w:t>Нищева</w:t>
            </w:r>
            <w:proofErr w:type="spellEnd"/>
            <w:r>
              <w:rPr>
                <w:rFonts w:ascii="Times New Roman" w:hAnsi="Times New Roman"/>
                <w:sz w:val="28"/>
                <w:szCs w:val="28"/>
              </w:rPr>
              <w:t>, стр.228</w:t>
            </w:r>
          </w:p>
        </w:tc>
      </w:tr>
    </w:tbl>
    <w:p w:rsidR="003E36C2" w:rsidRDefault="003E36C2" w:rsidP="003E36C2">
      <w:pPr>
        <w:jc w:val="center"/>
        <w:rPr>
          <w:rFonts w:hint="eastAsia"/>
        </w:rPr>
      </w:pPr>
    </w:p>
    <w:p w:rsidR="003E36C2" w:rsidRDefault="003E36C2">
      <w:pPr>
        <w:pStyle w:val="ae"/>
        <w:shd w:val="clear" w:color="auto" w:fill="FFFFFF"/>
        <w:spacing w:before="280" w:after="280"/>
        <w:ind w:left="357"/>
        <w:contextualSpacing/>
        <w:jc w:val="right"/>
        <w:rPr>
          <w:b/>
          <w:bCs/>
          <w:color w:val="000000"/>
          <w:sz w:val="28"/>
          <w:szCs w:val="28"/>
        </w:rPr>
      </w:pPr>
    </w:p>
    <w:sectPr w:rsidR="003E36C2">
      <w:pgSz w:w="11906" w:h="16838"/>
      <w:pgMar w:top="567" w:right="567" w:bottom="56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602"/>
    <w:multiLevelType w:val="multilevel"/>
    <w:tmpl w:val="674AD72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ECF51C4"/>
    <w:multiLevelType w:val="multilevel"/>
    <w:tmpl w:val="0D0AB552"/>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B24B2"/>
    <w:multiLevelType w:val="multilevel"/>
    <w:tmpl w:val="F63275A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25967BF"/>
    <w:multiLevelType w:val="multilevel"/>
    <w:tmpl w:val="D200E9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0B102C"/>
    <w:multiLevelType w:val="multilevel"/>
    <w:tmpl w:val="54BABE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3E2F9C"/>
    <w:multiLevelType w:val="multilevel"/>
    <w:tmpl w:val="6E70290A"/>
    <w:lvl w:ilvl="0">
      <w:start w:val="1"/>
      <w:numFmt w:val="bullet"/>
      <w:lvlText w:val=""/>
      <w:lvlJc w:val="left"/>
      <w:pPr>
        <w:tabs>
          <w:tab w:val="num" w:pos="707"/>
        </w:tabs>
        <w:ind w:left="707" w:hanging="283"/>
      </w:pPr>
      <w:rPr>
        <w:rFonts w:ascii="Symbol" w:hAnsi="Symbol" w:cs="OpenSymbol;Arial Unicode MS" w:hint="default"/>
        <w:b w:val="0"/>
        <w:sz w:val="28"/>
      </w:rPr>
    </w:lvl>
    <w:lvl w:ilvl="1">
      <w:start w:val="1"/>
      <w:numFmt w:val="bullet"/>
      <w:lvlText w:val=""/>
      <w:lvlJc w:val="left"/>
      <w:pPr>
        <w:tabs>
          <w:tab w:val="num" w:pos="1414"/>
        </w:tabs>
        <w:ind w:left="1414" w:hanging="283"/>
      </w:pPr>
      <w:rPr>
        <w:rFonts w:ascii="Symbol" w:hAnsi="Symbol" w:cs="OpenSymbol;Arial Unicode MS" w:hint="default"/>
      </w:rPr>
    </w:lvl>
    <w:lvl w:ilvl="2">
      <w:start w:val="1"/>
      <w:numFmt w:val="bullet"/>
      <w:lvlText w:val=""/>
      <w:lvlJc w:val="left"/>
      <w:pPr>
        <w:tabs>
          <w:tab w:val="num" w:pos="2121"/>
        </w:tabs>
        <w:ind w:left="2121" w:hanging="283"/>
      </w:pPr>
      <w:rPr>
        <w:rFonts w:ascii="Symbol" w:hAnsi="Symbol" w:cs="OpenSymbol;Arial Unicode MS" w:hint="default"/>
      </w:rPr>
    </w:lvl>
    <w:lvl w:ilvl="3">
      <w:start w:val="1"/>
      <w:numFmt w:val="bullet"/>
      <w:lvlText w:val=""/>
      <w:lvlJc w:val="left"/>
      <w:pPr>
        <w:tabs>
          <w:tab w:val="num" w:pos="2828"/>
        </w:tabs>
        <w:ind w:left="2828" w:hanging="283"/>
      </w:pPr>
      <w:rPr>
        <w:rFonts w:ascii="Symbol" w:hAnsi="Symbol" w:cs="OpenSymbol;Arial Unicode MS" w:hint="default"/>
      </w:rPr>
    </w:lvl>
    <w:lvl w:ilvl="4">
      <w:start w:val="1"/>
      <w:numFmt w:val="bullet"/>
      <w:lvlText w:val=""/>
      <w:lvlJc w:val="left"/>
      <w:pPr>
        <w:tabs>
          <w:tab w:val="num" w:pos="3535"/>
        </w:tabs>
        <w:ind w:left="3535" w:hanging="283"/>
      </w:pPr>
      <w:rPr>
        <w:rFonts w:ascii="Symbol" w:hAnsi="Symbol" w:cs="OpenSymbol;Arial Unicode MS" w:hint="default"/>
      </w:rPr>
    </w:lvl>
    <w:lvl w:ilvl="5">
      <w:start w:val="1"/>
      <w:numFmt w:val="bullet"/>
      <w:lvlText w:val=""/>
      <w:lvlJc w:val="left"/>
      <w:pPr>
        <w:tabs>
          <w:tab w:val="num" w:pos="4242"/>
        </w:tabs>
        <w:ind w:left="4242" w:hanging="283"/>
      </w:pPr>
      <w:rPr>
        <w:rFonts w:ascii="Symbol" w:hAnsi="Symbol" w:cs="OpenSymbol;Arial Unicode MS" w:hint="default"/>
      </w:rPr>
    </w:lvl>
    <w:lvl w:ilvl="6">
      <w:start w:val="1"/>
      <w:numFmt w:val="bullet"/>
      <w:lvlText w:val=""/>
      <w:lvlJc w:val="left"/>
      <w:pPr>
        <w:tabs>
          <w:tab w:val="num" w:pos="4949"/>
        </w:tabs>
        <w:ind w:left="4949" w:hanging="283"/>
      </w:pPr>
      <w:rPr>
        <w:rFonts w:ascii="Symbol" w:hAnsi="Symbol" w:cs="OpenSymbol;Arial Unicode MS" w:hint="default"/>
      </w:rPr>
    </w:lvl>
    <w:lvl w:ilvl="7">
      <w:start w:val="1"/>
      <w:numFmt w:val="bullet"/>
      <w:lvlText w:val=""/>
      <w:lvlJc w:val="left"/>
      <w:pPr>
        <w:tabs>
          <w:tab w:val="num" w:pos="5656"/>
        </w:tabs>
        <w:ind w:left="5656" w:hanging="283"/>
      </w:pPr>
      <w:rPr>
        <w:rFonts w:ascii="Symbol" w:hAnsi="Symbol" w:cs="OpenSymbol;Arial Unicode MS" w:hint="default"/>
      </w:rPr>
    </w:lvl>
    <w:lvl w:ilvl="8">
      <w:start w:val="1"/>
      <w:numFmt w:val="bullet"/>
      <w:lvlText w:val=""/>
      <w:lvlJc w:val="left"/>
      <w:pPr>
        <w:tabs>
          <w:tab w:val="num" w:pos="6363"/>
        </w:tabs>
        <w:ind w:left="6363" w:hanging="283"/>
      </w:pPr>
      <w:rPr>
        <w:rFonts w:ascii="Symbol" w:hAnsi="Symbol" w:cs="OpenSymbol;Arial Unicode MS" w:hint="default"/>
      </w:rPr>
    </w:lvl>
  </w:abstractNum>
  <w:abstractNum w:abstractNumId="6" w15:restartNumberingAfterBreak="0">
    <w:nsid w:val="51712A9F"/>
    <w:multiLevelType w:val="multilevel"/>
    <w:tmpl w:val="BDD295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E082C00"/>
    <w:multiLevelType w:val="multilevel"/>
    <w:tmpl w:val="9134234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23B3FFA"/>
    <w:multiLevelType w:val="multilevel"/>
    <w:tmpl w:val="36DAB3B0"/>
    <w:lvl w:ilvl="0">
      <w:start w:val="1"/>
      <w:numFmt w:val="bullet"/>
      <w:lvlText w:val=""/>
      <w:lvlJc w:val="left"/>
      <w:pPr>
        <w:tabs>
          <w:tab w:val="num" w:pos="707"/>
        </w:tabs>
        <w:ind w:left="707" w:hanging="283"/>
      </w:pPr>
      <w:rPr>
        <w:rFonts w:ascii="Symbol" w:hAnsi="Symbol" w:cs="OpenSymbol;Arial Unicode MS" w:hint="default"/>
        <w:b w:val="0"/>
        <w:sz w:val="28"/>
      </w:rPr>
    </w:lvl>
    <w:lvl w:ilvl="1">
      <w:start w:val="1"/>
      <w:numFmt w:val="bullet"/>
      <w:lvlText w:val=""/>
      <w:lvlJc w:val="left"/>
      <w:pPr>
        <w:tabs>
          <w:tab w:val="num" w:pos="1414"/>
        </w:tabs>
        <w:ind w:left="1414" w:hanging="283"/>
      </w:pPr>
      <w:rPr>
        <w:rFonts w:ascii="Symbol" w:hAnsi="Symbol" w:cs="OpenSymbol;Arial Unicode MS" w:hint="default"/>
      </w:rPr>
    </w:lvl>
    <w:lvl w:ilvl="2">
      <w:start w:val="1"/>
      <w:numFmt w:val="bullet"/>
      <w:lvlText w:val=""/>
      <w:lvlJc w:val="left"/>
      <w:pPr>
        <w:tabs>
          <w:tab w:val="num" w:pos="2121"/>
        </w:tabs>
        <w:ind w:left="2121" w:hanging="283"/>
      </w:pPr>
      <w:rPr>
        <w:rFonts w:ascii="Symbol" w:hAnsi="Symbol" w:cs="OpenSymbol;Arial Unicode MS" w:hint="default"/>
      </w:rPr>
    </w:lvl>
    <w:lvl w:ilvl="3">
      <w:start w:val="1"/>
      <w:numFmt w:val="bullet"/>
      <w:lvlText w:val=""/>
      <w:lvlJc w:val="left"/>
      <w:pPr>
        <w:tabs>
          <w:tab w:val="num" w:pos="2828"/>
        </w:tabs>
        <w:ind w:left="2828" w:hanging="283"/>
      </w:pPr>
      <w:rPr>
        <w:rFonts w:ascii="Symbol" w:hAnsi="Symbol" w:cs="OpenSymbol;Arial Unicode MS" w:hint="default"/>
      </w:rPr>
    </w:lvl>
    <w:lvl w:ilvl="4">
      <w:start w:val="1"/>
      <w:numFmt w:val="bullet"/>
      <w:lvlText w:val=""/>
      <w:lvlJc w:val="left"/>
      <w:pPr>
        <w:tabs>
          <w:tab w:val="num" w:pos="3535"/>
        </w:tabs>
        <w:ind w:left="3535" w:hanging="283"/>
      </w:pPr>
      <w:rPr>
        <w:rFonts w:ascii="Symbol" w:hAnsi="Symbol" w:cs="OpenSymbol;Arial Unicode MS" w:hint="default"/>
      </w:rPr>
    </w:lvl>
    <w:lvl w:ilvl="5">
      <w:start w:val="1"/>
      <w:numFmt w:val="bullet"/>
      <w:lvlText w:val=""/>
      <w:lvlJc w:val="left"/>
      <w:pPr>
        <w:tabs>
          <w:tab w:val="num" w:pos="4242"/>
        </w:tabs>
        <w:ind w:left="4242" w:hanging="283"/>
      </w:pPr>
      <w:rPr>
        <w:rFonts w:ascii="Symbol" w:hAnsi="Symbol" w:cs="OpenSymbol;Arial Unicode MS" w:hint="default"/>
      </w:rPr>
    </w:lvl>
    <w:lvl w:ilvl="6">
      <w:start w:val="1"/>
      <w:numFmt w:val="bullet"/>
      <w:lvlText w:val=""/>
      <w:lvlJc w:val="left"/>
      <w:pPr>
        <w:tabs>
          <w:tab w:val="num" w:pos="4949"/>
        </w:tabs>
        <w:ind w:left="4949" w:hanging="283"/>
      </w:pPr>
      <w:rPr>
        <w:rFonts w:ascii="Symbol" w:hAnsi="Symbol" w:cs="OpenSymbol;Arial Unicode MS" w:hint="default"/>
      </w:rPr>
    </w:lvl>
    <w:lvl w:ilvl="7">
      <w:start w:val="1"/>
      <w:numFmt w:val="bullet"/>
      <w:lvlText w:val=""/>
      <w:lvlJc w:val="left"/>
      <w:pPr>
        <w:tabs>
          <w:tab w:val="num" w:pos="5656"/>
        </w:tabs>
        <w:ind w:left="5656" w:hanging="283"/>
      </w:pPr>
      <w:rPr>
        <w:rFonts w:ascii="Symbol" w:hAnsi="Symbol" w:cs="OpenSymbol;Arial Unicode MS" w:hint="default"/>
      </w:rPr>
    </w:lvl>
    <w:lvl w:ilvl="8">
      <w:start w:val="1"/>
      <w:numFmt w:val="bullet"/>
      <w:lvlText w:val=""/>
      <w:lvlJc w:val="left"/>
      <w:pPr>
        <w:tabs>
          <w:tab w:val="num" w:pos="6363"/>
        </w:tabs>
        <w:ind w:left="6363" w:hanging="283"/>
      </w:pPr>
      <w:rPr>
        <w:rFonts w:ascii="Symbol" w:hAnsi="Symbol" w:cs="OpenSymbol;Arial Unicode MS" w:hint="default"/>
      </w:rPr>
    </w:lvl>
  </w:abstractNum>
  <w:abstractNum w:abstractNumId="9" w15:restartNumberingAfterBreak="0">
    <w:nsid w:val="6F8631D8"/>
    <w:multiLevelType w:val="multilevel"/>
    <w:tmpl w:val="F16EB220"/>
    <w:lvl w:ilvl="0">
      <w:start w:val="1"/>
      <w:numFmt w:val="bullet"/>
      <w:lvlText w:val=""/>
      <w:lvlJc w:val="left"/>
      <w:pPr>
        <w:tabs>
          <w:tab w:val="num" w:pos="707"/>
        </w:tabs>
        <w:ind w:left="707" w:hanging="283"/>
      </w:pPr>
      <w:rPr>
        <w:rFonts w:ascii="Symbol" w:hAnsi="Symbol" w:cs="OpenSymbol;Arial Unicode MS" w:hint="default"/>
        <w:b w:val="0"/>
        <w:sz w:val="28"/>
      </w:rPr>
    </w:lvl>
    <w:lvl w:ilvl="1">
      <w:start w:val="1"/>
      <w:numFmt w:val="bullet"/>
      <w:lvlText w:val=""/>
      <w:lvlJc w:val="left"/>
      <w:pPr>
        <w:tabs>
          <w:tab w:val="num" w:pos="1414"/>
        </w:tabs>
        <w:ind w:left="1414" w:hanging="283"/>
      </w:pPr>
      <w:rPr>
        <w:rFonts w:ascii="Symbol" w:hAnsi="Symbol" w:cs="OpenSymbol;Arial Unicode MS" w:hint="default"/>
      </w:rPr>
    </w:lvl>
    <w:lvl w:ilvl="2">
      <w:start w:val="1"/>
      <w:numFmt w:val="bullet"/>
      <w:lvlText w:val=""/>
      <w:lvlJc w:val="left"/>
      <w:pPr>
        <w:tabs>
          <w:tab w:val="num" w:pos="2121"/>
        </w:tabs>
        <w:ind w:left="2121" w:hanging="283"/>
      </w:pPr>
      <w:rPr>
        <w:rFonts w:ascii="Symbol" w:hAnsi="Symbol" w:cs="OpenSymbol;Arial Unicode MS" w:hint="default"/>
      </w:rPr>
    </w:lvl>
    <w:lvl w:ilvl="3">
      <w:start w:val="1"/>
      <w:numFmt w:val="bullet"/>
      <w:lvlText w:val=""/>
      <w:lvlJc w:val="left"/>
      <w:pPr>
        <w:tabs>
          <w:tab w:val="num" w:pos="2828"/>
        </w:tabs>
        <w:ind w:left="2828" w:hanging="283"/>
      </w:pPr>
      <w:rPr>
        <w:rFonts w:ascii="Symbol" w:hAnsi="Symbol" w:cs="OpenSymbol;Arial Unicode MS" w:hint="default"/>
      </w:rPr>
    </w:lvl>
    <w:lvl w:ilvl="4">
      <w:start w:val="1"/>
      <w:numFmt w:val="bullet"/>
      <w:lvlText w:val=""/>
      <w:lvlJc w:val="left"/>
      <w:pPr>
        <w:tabs>
          <w:tab w:val="num" w:pos="3535"/>
        </w:tabs>
        <w:ind w:left="3535" w:hanging="283"/>
      </w:pPr>
      <w:rPr>
        <w:rFonts w:ascii="Symbol" w:hAnsi="Symbol" w:cs="OpenSymbol;Arial Unicode MS" w:hint="default"/>
      </w:rPr>
    </w:lvl>
    <w:lvl w:ilvl="5">
      <w:start w:val="1"/>
      <w:numFmt w:val="bullet"/>
      <w:lvlText w:val=""/>
      <w:lvlJc w:val="left"/>
      <w:pPr>
        <w:tabs>
          <w:tab w:val="num" w:pos="4242"/>
        </w:tabs>
        <w:ind w:left="4242" w:hanging="283"/>
      </w:pPr>
      <w:rPr>
        <w:rFonts w:ascii="Symbol" w:hAnsi="Symbol" w:cs="OpenSymbol;Arial Unicode MS" w:hint="default"/>
      </w:rPr>
    </w:lvl>
    <w:lvl w:ilvl="6">
      <w:start w:val="1"/>
      <w:numFmt w:val="bullet"/>
      <w:lvlText w:val=""/>
      <w:lvlJc w:val="left"/>
      <w:pPr>
        <w:tabs>
          <w:tab w:val="num" w:pos="4949"/>
        </w:tabs>
        <w:ind w:left="4949" w:hanging="283"/>
      </w:pPr>
      <w:rPr>
        <w:rFonts w:ascii="Symbol" w:hAnsi="Symbol" w:cs="OpenSymbol;Arial Unicode MS" w:hint="default"/>
      </w:rPr>
    </w:lvl>
    <w:lvl w:ilvl="7">
      <w:start w:val="1"/>
      <w:numFmt w:val="bullet"/>
      <w:lvlText w:val=""/>
      <w:lvlJc w:val="left"/>
      <w:pPr>
        <w:tabs>
          <w:tab w:val="num" w:pos="5656"/>
        </w:tabs>
        <w:ind w:left="5656" w:hanging="283"/>
      </w:pPr>
      <w:rPr>
        <w:rFonts w:ascii="Symbol" w:hAnsi="Symbol" w:cs="OpenSymbol;Arial Unicode MS" w:hint="default"/>
      </w:rPr>
    </w:lvl>
    <w:lvl w:ilvl="8">
      <w:start w:val="1"/>
      <w:numFmt w:val="bullet"/>
      <w:lvlText w:val=""/>
      <w:lvlJc w:val="left"/>
      <w:pPr>
        <w:tabs>
          <w:tab w:val="num" w:pos="6363"/>
        </w:tabs>
        <w:ind w:left="6363" w:hanging="283"/>
      </w:pPr>
      <w:rPr>
        <w:rFonts w:ascii="Symbol" w:hAnsi="Symbol" w:cs="OpenSymbol;Arial Unicode MS"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4A314E"/>
    <w:rsid w:val="003E36C2"/>
    <w:rsid w:val="004A314E"/>
    <w:rsid w:val="006E3F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E0D59-778F-4796-B740-000179F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0"/>
    <w:next w:val="a1"/>
    <w:qFormat/>
    <w:pPr>
      <w:numPr>
        <w:ilvl w:val="2"/>
        <w:numId w:val="1"/>
      </w:numPr>
      <w:spacing w:before="140"/>
      <w:outlineLvl w:val="2"/>
    </w:pPr>
    <w:rPr>
      <w:rFonts w:ascii="Liberation Serif;Times New Roma" w:eastAsia="NSimSun" w:hAnsi="Liberation Serif;Times New Rom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qFormat/>
    <w:rPr>
      <w:b/>
      <w:bCs/>
      <w:smallCaps/>
      <w:spacing w:val="5"/>
    </w:rPr>
  </w:style>
  <w:style w:type="character" w:customStyle="1" w:styleId="ListLabel30">
    <w:name w:val="ListLabel 30"/>
    <w:qFormat/>
    <w:rPr>
      <w:rFonts w:ascii="Calibri" w:hAnsi="Calibri" w:cs="Symbol"/>
      <w:sz w:val="20"/>
    </w:rPr>
  </w:style>
  <w:style w:type="character" w:customStyle="1" w:styleId="ListLabel31">
    <w:name w:val="ListLabel 31"/>
    <w:qFormat/>
    <w:rPr>
      <w:rFonts w:cs="Courier New"/>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ascii="Calibri" w:hAnsi="Calibri" w:cs="Symbol"/>
      <w:sz w:val="20"/>
    </w:rPr>
  </w:style>
  <w:style w:type="character" w:customStyle="1" w:styleId="ListLabel40">
    <w:name w:val="ListLabel 40"/>
    <w:qFormat/>
    <w:rPr>
      <w:rFonts w:cs="Courier New"/>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ascii="Calibri" w:hAnsi="Calibri" w:cs="Symbol"/>
      <w:sz w:val="20"/>
    </w:rPr>
  </w:style>
  <w:style w:type="character" w:customStyle="1" w:styleId="ListLabel49">
    <w:name w:val="ListLabel 49"/>
    <w:qFormat/>
    <w:rPr>
      <w:rFonts w:cs="Courier New"/>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Symbol"/>
      <w:sz w:val="20"/>
    </w:rPr>
  </w:style>
  <w:style w:type="character" w:customStyle="1" w:styleId="ListLabel58">
    <w:name w:val="ListLabel 58"/>
    <w:qFormat/>
    <w:rPr>
      <w:rFonts w:cs="Courier New"/>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Symbol"/>
      <w:sz w:val="20"/>
    </w:rPr>
  </w:style>
  <w:style w:type="character" w:customStyle="1" w:styleId="ListLabel76">
    <w:name w:val="ListLabel 76"/>
    <w:qFormat/>
    <w:rPr>
      <w:rFonts w:cs="Courier New"/>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WW8Num3z0">
    <w:name w:val="WW8Num3z0"/>
    <w:qFormat/>
    <w:rPr>
      <w:rFonts w:ascii="Symbol" w:hAnsi="Symbol" w:cs="OpenSymbol;Arial Unicode MS"/>
    </w:rPr>
  </w:style>
  <w:style w:type="character" w:customStyle="1" w:styleId="WW8Num1z0">
    <w:name w:val="WW8Num1z0"/>
    <w:qFormat/>
    <w:rPr>
      <w:rFonts w:ascii="Symbol" w:hAnsi="Symbol" w:cs="OpenSymbol;Arial Unicode MS"/>
    </w:rPr>
  </w:style>
  <w:style w:type="character" w:customStyle="1" w:styleId="WW8Num2z0">
    <w:name w:val="WW8Num2z0"/>
    <w:qFormat/>
    <w:rPr>
      <w:rFonts w:ascii="Symbol" w:hAnsi="Symbol" w:cs="OpenSymbol;Arial Unicode MS"/>
    </w:rPr>
  </w:style>
  <w:style w:type="character" w:customStyle="1" w:styleId="ListLabel84">
    <w:name w:val="ListLabel 84"/>
    <w:qFormat/>
    <w:rPr>
      <w:rFonts w:cs="Symbol"/>
      <w:sz w:val="20"/>
    </w:rPr>
  </w:style>
  <w:style w:type="character" w:customStyle="1" w:styleId="ListLabel85">
    <w:name w:val="ListLabel 85"/>
    <w:qFormat/>
    <w:rPr>
      <w:rFonts w:cs="Courier New"/>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Symbol"/>
      <w:sz w:val="20"/>
    </w:rPr>
  </w:style>
  <w:style w:type="character" w:customStyle="1" w:styleId="ListLabel94">
    <w:name w:val="ListLabel 94"/>
    <w:qFormat/>
    <w:rPr>
      <w:rFonts w:cs="Courier New"/>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Symbol"/>
      <w:sz w:val="20"/>
    </w:rPr>
  </w:style>
  <w:style w:type="character" w:customStyle="1" w:styleId="ListLabel103">
    <w:name w:val="ListLabel 103"/>
    <w:qFormat/>
    <w:rPr>
      <w:rFonts w:cs="Courier New"/>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ascii="Times New Roman" w:hAnsi="Times New Roman" w:cs="OpenSymbol;Arial Unicode MS"/>
      <w:b w:val="0"/>
      <w:sz w:val="28"/>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cs="OpenSymbol;Arial Unicode MS"/>
    </w:rPr>
  </w:style>
  <w:style w:type="character" w:customStyle="1" w:styleId="ListLabel119">
    <w:name w:val="ListLabel 119"/>
    <w:qFormat/>
    <w:rPr>
      <w:rFonts w:cs="OpenSymbol;Arial Unicode MS"/>
    </w:rPr>
  </w:style>
  <w:style w:type="character" w:customStyle="1" w:styleId="ListLabel120">
    <w:name w:val="ListLabel 120"/>
    <w:qFormat/>
    <w:rPr>
      <w:rFonts w:ascii="Times New Roman" w:hAnsi="Times New Roman" w:cs="OpenSymbol;Arial Unicode MS"/>
      <w:b w:val="0"/>
      <w:sz w:val="28"/>
    </w:rPr>
  </w:style>
  <w:style w:type="character" w:customStyle="1" w:styleId="ListLabel121">
    <w:name w:val="ListLabel 121"/>
    <w:qFormat/>
    <w:rPr>
      <w:rFonts w:cs="OpenSymbol;Arial Unicode MS"/>
    </w:rPr>
  </w:style>
  <w:style w:type="character" w:customStyle="1" w:styleId="ListLabel122">
    <w:name w:val="ListLabel 122"/>
    <w:qFormat/>
    <w:rPr>
      <w:rFonts w:cs="OpenSymbol;Arial Unicode MS"/>
    </w:rPr>
  </w:style>
  <w:style w:type="character" w:customStyle="1" w:styleId="ListLabel123">
    <w:name w:val="ListLabel 123"/>
    <w:qFormat/>
    <w:rPr>
      <w:rFonts w:cs="OpenSymbol;Arial Unicode MS"/>
    </w:rPr>
  </w:style>
  <w:style w:type="character" w:customStyle="1" w:styleId="ListLabel124">
    <w:name w:val="ListLabel 124"/>
    <w:qFormat/>
    <w:rPr>
      <w:rFonts w:cs="OpenSymbol;Arial Unicode MS"/>
    </w:rPr>
  </w:style>
  <w:style w:type="character" w:customStyle="1" w:styleId="ListLabel125">
    <w:name w:val="ListLabel 125"/>
    <w:qFormat/>
    <w:rPr>
      <w:rFonts w:cs="OpenSymbol;Arial Unicode M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ascii="Times New Roman" w:hAnsi="Times New Roman" w:cs="OpenSymbol;Arial Unicode MS"/>
      <w:b w:val="0"/>
      <w:sz w:val="28"/>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Symbol"/>
      <w:sz w:val="20"/>
    </w:rPr>
  </w:style>
  <w:style w:type="character" w:customStyle="1" w:styleId="ListLabel139">
    <w:name w:val="ListLabel 139"/>
    <w:qFormat/>
    <w:rPr>
      <w:rFonts w:cs="Courier New"/>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Wingdings"/>
      <w:sz w:val="20"/>
    </w:rPr>
  </w:style>
  <w:style w:type="character" w:customStyle="1" w:styleId="ListLabel146">
    <w:name w:val="ListLabel 146"/>
    <w:qFormat/>
    <w:rPr>
      <w:rFonts w:cs="Wingdings"/>
      <w:sz w:val="20"/>
    </w:rPr>
  </w:style>
  <w:style w:type="character" w:customStyle="1" w:styleId="ListLabel147">
    <w:name w:val="ListLabel 147"/>
    <w:qFormat/>
    <w:rPr>
      <w:rFonts w:cs="Symbol"/>
      <w:sz w:val="20"/>
    </w:rPr>
  </w:style>
  <w:style w:type="character" w:customStyle="1" w:styleId="ListLabel148">
    <w:name w:val="ListLabel 148"/>
    <w:qFormat/>
    <w:rPr>
      <w:rFonts w:cs="Courier New"/>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Symbol"/>
      <w:sz w:val="20"/>
    </w:rPr>
  </w:style>
  <w:style w:type="character" w:customStyle="1" w:styleId="ListLabel157">
    <w:name w:val="ListLabel 157"/>
    <w:qFormat/>
    <w:rPr>
      <w:rFonts w:cs="Courier New"/>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ascii="Times New Roman" w:hAnsi="Times New Roman" w:cs="OpenSymbol;Arial Unicode MS"/>
      <w:b w:val="0"/>
      <w:sz w:val="28"/>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ascii="Times New Roman" w:hAnsi="Times New Roman" w:cs="OpenSymbol;Arial Unicode MS"/>
      <w:b w:val="0"/>
      <w:sz w:val="28"/>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ascii="Times New Roman" w:hAnsi="Times New Roman" w:cs="OpenSymbol;Arial Unicode MS"/>
      <w:b w:val="0"/>
      <w:sz w:val="28"/>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apple-converted-space">
    <w:name w:val="apple-converted-space"/>
    <w:basedOn w:val="a2"/>
    <w:qFormat/>
  </w:style>
  <w:style w:type="character" w:styleId="a6">
    <w:name w:val="Strong"/>
    <w:basedOn w:val="a2"/>
    <w:qFormat/>
    <w:rPr>
      <w:b/>
      <w:bCs/>
    </w:rPr>
  </w:style>
  <w:style w:type="character" w:customStyle="1" w:styleId="ListLabel192">
    <w:name w:val="ListLabel 192"/>
    <w:qFormat/>
    <w:rPr>
      <w:rFonts w:ascii="Times New Roman" w:hAnsi="Times New Roman" w:cs="Symbol"/>
      <w:sz w:val="28"/>
    </w:rPr>
  </w:style>
  <w:style w:type="character" w:customStyle="1" w:styleId="ListLabel193">
    <w:name w:val="ListLabel 193"/>
    <w:qFormat/>
    <w:rPr>
      <w:rFonts w:cs="Courier New"/>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ascii="Times New Roman" w:hAnsi="Times New Roman" w:cs="Symbol"/>
      <w:sz w:val="28"/>
    </w:rPr>
  </w:style>
  <w:style w:type="character" w:customStyle="1" w:styleId="ListLabel202">
    <w:name w:val="ListLabel 202"/>
    <w:qFormat/>
    <w:rPr>
      <w:rFonts w:cs="Courier New"/>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ascii="Times New Roman" w:hAnsi="Times New Roman" w:cs="Symbol"/>
      <w:sz w:val="28"/>
    </w:rPr>
  </w:style>
  <w:style w:type="character" w:customStyle="1" w:styleId="ListLabel211">
    <w:name w:val="ListLabel 211"/>
    <w:qFormat/>
    <w:rPr>
      <w:rFonts w:cs="Courier New"/>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ascii="Times New Roman" w:hAnsi="Times New Roman" w:cs="OpenSymbol;Arial Unicode MS"/>
      <w:b w:val="0"/>
      <w:sz w:val="28"/>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ascii="Times New Roman" w:hAnsi="Times New Roman" w:cs="OpenSymbol;Arial Unicode MS"/>
      <w:b w:val="0"/>
      <w:sz w:val="28"/>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cs="OpenSymbol;Arial Unicode MS"/>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ascii="Times New Roman" w:hAnsi="Times New Roman" w:cs="OpenSymbol;Arial Unicode MS"/>
      <w:b w:val="0"/>
      <w:sz w:val="28"/>
    </w:rPr>
  </w:style>
  <w:style w:type="character" w:customStyle="1" w:styleId="ListLabel238">
    <w:name w:val="ListLabel 238"/>
    <w:qFormat/>
    <w:rPr>
      <w:rFonts w:cs="OpenSymbol;Arial Unicode MS"/>
    </w:rPr>
  </w:style>
  <w:style w:type="character" w:customStyle="1" w:styleId="ListLabel239">
    <w:name w:val="ListLabel 239"/>
    <w:qFormat/>
    <w:rPr>
      <w:rFonts w:cs="OpenSymbol;Arial Unicode MS"/>
    </w:rPr>
  </w:style>
  <w:style w:type="character" w:customStyle="1" w:styleId="ListLabel240">
    <w:name w:val="ListLabel 240"/>
    <w:qFormat/>
    <w:rPr>
      <w:rFonts w:cs="OpenSymbol;Arial Unicode MS"/>
    </w:rPr>
  </w:style>
  <w:style w:type="character" w:customStyle="1" w:styleId="ListLabel241">
    <w:name w:val="ListLabel 241"/>
    <w:qFormat/>
    <w:rPr>
      <w:rFonts w:cs="OpenSymbol;Arial Unicode MS"/>
    </w:rPr>
  </w:style>
  <w:style w:type="character" w:customStyle="1" w:styleId="ListLabel242">
    <w:name w:val="ListLabel 242"/>
    <w:qFormat/>
    <w:rPr>
      <w:rFonts w:cs="OpenSymbol;Arial Unicode MS"/>
    </w:rPr>
  </w:style>
  <w:style w:type="character" w:customStyle="1" w:styleId="ListLabel243">
    <w:name w:val="ListLabel 243"/>
    <w:qFormat/>
    <w:rPr>
      <w:rFonts w:cs="OpenSymbol;Arial Unicode MS"/>
    </w:rPr>
  </w:style>
  <w:style w:type="character" w:customStyle="1" w:styleId="ListLabel244">
    <w:name w:val="ListLabel 244"/>
    <w:qFormat/>
    <w:rPr>
      <w:rFonts w:cs="OpenSymbol;Arial Unicode MS"/>
    </w:rPr>
  </w:style>
  <w:style w:type="character" w:customStyle="1" w:styleId="ListLabel245">
    <w:name w:val="ListLabel 245"/>
    <w:qFormat/>
    <w:rPr>
      <w:rFonts w:cs="OpenSymbol;Arial Unicode MS"/>
    </w:rPr>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7">
    <w:name w:val="List"/>
    <w:basedOn w:val="a1"/>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Содержимое врезки"/>
    <w:basedOn w:val="a"/>
    <w:qFormat/>
  </w:style>
  <w:style w:type="paragraph" w:styleId="ab">
    <w:name w:val="List Paragraph"/>
    <w:basedOn w:val="a"/>
    <w:qFormat/>
    <w:pPr>
      <w:spacing w:after="200"/>
      <w:ind w:left="720"/>
      <w:contextualSpacing/>
    </w:p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styleId="ae">
    <w:name w:val="Normal (Web)"/>
    <w:basedOn w:val="a"/>
    <w:qFormat/>
    <w:pPr>
      <w:spacing w:beforeAutospacing="1" w:afterAutospacing="1"/>
    </w:pPr>
    <w:rPr>
      <w:rFonts w:ascii="Times New Roman" w:eastAsia="Times New Roman" w:hAnsi="Times New Roman" w:cs="Times New Roman"/>
    </w:rPr>
  </w:style>
  <w:style w:type="paragraph" w:customStyle="1" w:styleId="Default">
    <w:name w:val="Default"/>
    <w:qFormat/>
    <w:rPr>
      <w:rFonts w:ascii="Times New Roman" w:eastAsia="Calibri" w:hAnsi="Times New Roman" w:cs="Times New Roman"/>
      <w:color w:val="000000"/>
      <w:sz w:val="24"/>
    </w:rPr>
  </w:style>
  <w:style w:type="numbering" w:customStyle="1" w:styleId="WW8Num3">
    <w:name w:val="WW8Num3"/>
    <w:qFormat/>
  </w:style>
  <w:style w:type="numbering" w:customStyle="1" w:styleId="WW8Num1">
    <w:name w:val="WW8Num1"/>
    <w:qFormat/>
  </w:style>
  <w:style w:type="numbering" w:customStyle="1" w:styleId="WW8Num2">
    <w:name w:val="WW8Num2"/>
    <w:qFormat/>
  </w:style>
  <w:style w:type="paragraph" w:styleId="af">
    <w:name w:val="Balloon Text"/>
    <w:basedOn w:val="a"/>
    <w:link w:val="af0"/>
    <w:uiPriority w:val="99"/>
    <w:semiHidden/>
    <w:unhideWhenUsed/>
    <w:rsid w:val="006E3FC9"/>
    <w:rPr>
      <w:rFonts w:ascii="Segoe UI" w:hAnsi="Segoe UI"/>
      <w:sz w:val="18"/>
      <w:szCs w:val="16"/>
    </w:rPr>
  </w:style>
  <w:style w:type="character" w:customStyle="1" w:styleId="af0">
    <w:name w:val="Текст выноски Знак"/>
    <w:basedOn w:val="a2"/>
    <w:link w:val="af"/>
    <w:uiPriority w:val="99"/>
    <w:semiHidden/>
    <w:rsid w:val="006E3FC9"/>
    <w:rPr>
      <w:rFonts w:ascii="Segoe UI" w:hAnsi="Segoe UI"/>
      <w:sz w:val="18"/>
      <w:szCs w:val="16"/>
    </w:rPr>
  </w:style>
  <w:style w:type="character" w:customStyle="1" w:styleId="af1">
    <w:name w:val="Выделение жирным"/>
    <w:qFormat/>
    <w:rsid w:val="003E3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24</Pages>
  <Words>5319</Words>
  <Characters>30320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23</cp:revision>
  <cp:lastPrinted>2022-11-07T11:45:00Z</cp:lastPrinted>
  <dcterms:created xsi:type="dcterms:W3CDTF">2022-09-28T11:20:00Z</dcterms:created>
  <dcterms:modified xsi:type="dcterms:W3CDTF">2022-11-09T13:22:00Z</dcterms:modified>
  <dc:language>ru-RU</dc:language>
</cp:coreProperties>
</file>