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A" w:rsidRPr="009E4B8A" w:rsidRDefault="009E4B8A" w:rsidP="009E4B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Публичное представление собственного инновационного педагогического опыта учителем истории и обществознания</w:t>
      </w:r>
    </w:p>
    <w:p w:rsidR="009E4B8A" w:rsidRPr="009E4B8A" w:rsidRDefault="009E4B8A" w:rsidP="009E4B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Кочкаева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Pr="009E4B8A">
        <w:rPr>
          <w:rFonts w:ascii="Times New Roman" w:hAnsi="Times New Roman" w:cs="Times New Roman"/>
          <w:b/>
          <w:bCs/>
          <w:sz w:val="24"/>
          <w:szCs w:val="24"/>
        </w:rPr>
        <w:t>вгения Андреевича</w:t>
      </w:r>
    </w:p>
    <w:p w:rsidR="009E4B8A" w:rsidRPr="009E4B8A" w:rsidRDefault="009E4B8A" w:rsidP="009E4B8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Проблемное обучение на уроках истории.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Актуальность. </w:t>
      </w:r>
      <w:r w:rsidRPr="009E4B8A">
        <w:rPr>
          <w:rFonts w:ascii="Times New Roman" w:hAnsi="Times New Roman" w:cs="Times New Roman"/>
          <w:sz w:val="24"/>
          <w:szCs w:val="24"/>
        </w:rPr>
        <w:t>Общество поставило перед образованием задачу воспитания свободной, развитой и образованной личности, способной жить и творить в условиях постоянно меняющегося мира. Образование призвано помочь личности в саморазвитии: научить учиться, действовать в разной обстановке, общаться, жить в ладу с самим собой, в обществе.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Проблемное обучение в школе используют довольно редко, в то время как в нынешнем мире с огромным потоком информации человек должен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обладать способностью самостоятельно выбирать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главное и отбрасывать ненужную информацию, находить выходы из самых различных ситуаций. Такие способности можно развить с помощью проблемного обучения. Поэтому я считаю, что данная тема актуальна.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Развитие личности зависит не только от врожденных способностей человека, социального окружения, но и от его собственной позиции, его мироощущения. Большая роль в воспитании этих качеств отводится, в частности, урокам истории.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В педагогической практике, можно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столкнутся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с определенными трудностями: во-первых, имея ограниченные возможности использования полученных по истории знаний вне класса, учащиеся, теряют интерес к ее изучению; во-вторых, при использовании традиционной методики с ее идеей максимальной помощи детям в процессе обучения происходит снижение уровня самостоятельности учеников.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Таким образом, возникает конфликт между целями учения и стилем преподавания, который мешает развитию способности ребенка учиться. Разрешение данного противоречия можно найти в теории проблемного обучения.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Цель педагогического опыта – </w:t>
      </w:r>
      <w:r w:rsidRPr="009E4B8A">
        <w:rPr>
          <w:rFonts w:ascii="Times New Roman" w:hAnsi="Times New Roman" w:cs="Times New Roman"/>
          <w:sz w:val="24"/>
          <w:szCs w:val="24"/>
        </w:rPr>
        <w:t>выявление сути и методов проблемного обучения, а также практическое его применение.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Концептуальность опыта.</w:t>
      </w:r>
      <w:r w:rsidRPr="009E4B8A">
        <w:rPr>
          <w:rFonts w:ascii="Times New Roman" w:hAnsi="Times New Roman" w:cs="Times New Roman"/>
          <w:sz w:val="24"/>
          <w:szCs w:val="24"/>
        </w:rPr>
        <w:t xml:space="preserve"> Проблемное обучение - это система развития учащихся в процессе обучения, в основу,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,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</w:t>
      </w:r>
      <w:r w:rsidRPr="009E4B8A">
        <w:rPr>
          <w:rFonts w:ascii="Times New Roman" w:hAnsi="Times New Roman" w:cs="Times New Roman"/>
          <w:sz w:val="24"/>
          <w:szCs w:val="24"/>
        </w:rPr>
        <w:lastRenderedPageBreak/>
        <w:t>переосмысление возможны только при использовании метода проблемного обучения, который обеспечивает высокую мотивацию учащихся.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Используя проблемный метод, необходимо учитывать готовность учащихся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Для оптимизации проблемного обучения необходима вариативность, т. е. выбор такого варианта проблемного подхода к изучению материала, который в наибольшей мере отвечает уровню данного класса. В классе с высоким уровнем мотивации учащихся после изложения факта можно ставить проблемы одну за другой, в классе со слабой мотивацией можно объяснить материал самой и в конце провести опрос проблемного характера.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Ведущая педагогическая идея опыта</w:t>
      </w:r>
      <w:r w:rsidRPr="009E4B8A">
        <w:rPr>
          <w:rFonts w:ascii="Times New Roman" w:hAnsi="Times New Roman" w:cs="Times New Roman"/>
          <w:sz w:val="24"/>
          <w:szCs w:val="24"/>
        </w:rPr>
        <w:t>. Проблемное обучение на уроках истории позволит ученика в будущем легко справиться с огромным потоком информации, самостоятельно выбирать главное и отбрасывать ненужную информацию, находить выходы из самых различных ситуаций.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Технология опыта</w:t>
      </w:r>
      <w:r w:rsidRPr="009E4B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Средством реализации проблемного обучения, кроме задач и вопросов, становятся методы проблемного (т. е. «задачного» и «вопросного») обучения.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Таких методов три: проблемное изложение, эвристическая беседа и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>. Они являются способами управления познавательной деятельностью детей при проблемном характере обучения. Грамотное применение методов обучает детей способам решения проблемных задач и проблемных вопросов. Внутреннее различие этих методов состоит в степени познавательной самостоятельности, проявляемой школьниками.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При проблемном изложении самостоятельность детей невелика: они следуют своею мыслью за мыслью и рассуждением учителя, осуществляющего целостное решение задачи. В эвристической беседе школьники самостоятельно решают проблемную задачу по частям, этапам, ведомые цепочкой логически следующих друг за другом проблемных вопросов учителя. При использовании исследовательского метода проблемные задачи решаются школьниками самостоятельно и помощь учителя предельно минимальная. Важно иметь в виду, что методы проблемного обучения не подменяются и не заменяют друг друга и должны применяться в комплексе и взаимодействии.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К формам реализации проблемного обучения на уроках истории относятся: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Малые группы (альтернативы), «Мозговой штурм», Генераторы и критики. </w:t>
      </w:r>
      <w:r w:rsidRPr="009E4B8A">
        <w:rPr>
          <w:rFonts w:ascii="Times New Roman" w:hAnsi="Times New Roman" w:cs="Times New Roman"/>
          <w:sz w:val="24"/>
          <w:szCs w:val="24"/>
        </w:rPr>
        <w:t xml:space="preserve">Педагог ставит проблему, не требующую длительного обсуждения. Формируются две группы. Первая группа учащихся — это генераторы. Они дают как можно большее число вариантов решения проблемы, которые могут быть самыми фантастическими. Все это делается без предварительной подготовки. Вторая группа </w:t>
      </w:r>
      <w:r w:rsidRPr="009E4B8A">
        <w:rPr>
          <w:rFonts w:ascii="Times New Roman" w:hAnsi="Times New Roman" w:cs="Times New Roman"/>
          <w:sz w:val="24"/>
          <w:szCs w:val="24"/>
        </w:rPr>
        <w:lastRenderedPageBreak/>
        <w:t>(критики) получает эти предложения и выбирает из них наиболее подходящее. Педагог так направляет работу учащихся, чтобы они могли вывести то или иное правило или закономерность.</w:t>
      </w:r>
      <w:r w:rsidRPr="009E4B8A">
        <w:rPr>
          <w:rFonts w:ascii="Times New Roman" w:hAnsi="Times New Roman" w:cs="Times New Roman"/>
          <w:sz w:val="24"/>
          <w:szCs w:val="24"/>
        </w:rPr>
        <w:fldChar w:fldCharType="begin"/>
      </w:r>
      <w:r w:rsidRPr="009E4B8A">
        <w:rPr>
          <w:rFonts w:ascii="Times New Roman" w:hAnsi="Times New Roman" w:cs="Times New Roman"/>
          <w:sz w:val="24"/>
          <w:szCs w:val="24"/>
        </w:rPr>
        <w:instrText xml:space="preserve"> HYPERLINK "https://yandex.ru/an/count/WsSejI_zO5W3xHe0T2rpNwor9zU5Y0K0M0GnQ5qdOW00000uffiVXfFitvZMxPkV0O01ygZgumI80O6tlSKTa072bD_g5PW1el2pdnYW0S2Kt-eLg06WyBEV6BW1fDpdaX2KpGNW0TQAe0Re0SW22Q02YeNq4Ba2MPO15o5QkClm0ltDijS3mC4dW0F_zE260eW3aw_OcWkO0_ZO2x031EW4r07u1EMj3eW5ljyCa0NbhGwW1TUm1AW5djC3i0MUqmEu1PxJyhfKg0PKk0PGoGR-Ae4EEnrBVga7-V9OpdReymwu1u051e32W806u0Z5Whe8oGfVs0WW3bVhFnAg2n0scNgs-V8008yo4ocrsUWBhjq9y0i6Y0puazw-0QaCsgEYkK4juB_e39y6c0th-p7W3OA0W860W808F_xLXFImfyUbVg0Em8Gz-UMpbUsE-laEsG-049lcl0QG4D3FeR6kgvllP80Hzly2iAIYmmdW4QVuzWNe4V72tAUztE3nfW0cGBxlUEPBwjO_wH8Trju4RC1cGGG2g1FbePRRZe-3k1NW4vxJ0uWKjiYMoOF5lwRr0Q0KdjC3g1JbhQYJuf06u1G1w1IC0j0Lg9FYa0RO5S6AzkoZZxpyO_2W5k2-bf46i1Qo0yaMq1Ruazw-0TWMWHUO5w-9sm6e5mcu5m705xKMs1V0X3te5mgP6A0O0R0OtgUTaGQu6C81q1WX-1YVagp-l8-DtI-06R3qkEBGlP6v88aPhl870000002W6LIm6RWPmD8P4dbXOdDVSsLoTcLoBt8sCpOjCk0P2kWPWC83y1c0mWE16l__tx8a15RNY1h0X3sO6lEaAh0QvEU9YxZqhU1kzHe10000c1lh-p6m6oAu6mA270qpOaCwLcGpLZDrObWtwHo07Vz_cHse7W7G7isLYwd0ySxjmm7O7lhQ7g0Vc-Qy1h0V0SWVlyhc0j8V1JKrDZ4o-1y1W202Y201A22XX0WPunXo3Xrn0qX22Cn85YKvoYtilB4rfm8jHSOhQIqfCXWbVszpeXRpnirZYYRRqBm0_mNbeV0bZfiYX54fB8slboTXcGsKfhawVRq6XElcIqgsKguHLkHL3wOlwxNft2x32th9bputZ2YxaVPddPtDEV30zNX--Rk2o81Hs-en~1?stat-id=9&amp;test-tag=173774649481745&amp;banner-sizes=eyIyOTMwNTAwODk3IjoiMzM0eDI3OCJ9&amp;format-type=118&amp;actual-format=13&amp;pcodever=55612&amp;banner-test-tags=eyIyOTMwNTAwODk3IjoiNDI5NTAxNjQ2NSJ9&amp;pcode-active-testids=534241%2C0%2C10&amp;width=854&amp;height=280" \t "_blank" </w:instrText>
      </w:r>
      <w:r w:rsidRPr="009E4B8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fldChar w:fldCharType="end"/>
      </w:r>
      <w:r w:rsidRPr="009E4B8A">
        <w:rPr>
          <w:rFonts w:ascii="Times New Roman" w:hAnsi="Times New Roman" w:cs="Times New Roman"/>
          <w:b/>
          <w:bCs/>
          <w:sz w:val="24"/>
          <w:szCs w:val="24"/>
        </w:rPr>
        <w:t>Постановка проблемы с помощью картины. </w:t>
      </w:r>
      <w:r w:rsidRPr="009E4B8A">
        <w:rPr>
          <w:rFonts w:ascii="Times New Roman" w:hAnsi="Times New Roman" w:cs="Times New Roman"/>
          <w:sz w:val="24"/>
          <w:szCs w:val="24"/>
        </w:rPr>
        <w:t>Учащимся предлагается какая-либо картина, рисунок или фотография. Объясняя те или иные фрагменты этой картины, разрешается проблема, которую учитель задает детям вместе с картиной. Обобщая все высказывания, создается какое-нибудь представление о том или ином явлении или событии, изображенном на картине.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Оптимальность и эффективность средств.</w:t>
      </w:r>
      <w:r w:rsidRPr="009E4B8A">
        <w:rPr>
          <w:rFonts w:ascii="Times New Roman" w:hAnsi="Times New Roman" w:cs="Times New Roman"/>
          <w:sz w:val="24"/>
          <w:szCs w:val="24"/>
        </w:rPr>
        <w:t> Проблемное обучение поддерживает интерес учащихся к истории как к предмету и к истории как к науке. Создавая на уроках истории проблемные ситуации, используя другие способы проблемного обучения, учитель может выйти за пределы минимального образовательного стандарта и научить школьников применять творческие методы исследовательского характера.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Меняется роль учителя. Он — консультант, помощник, наблюдатель, источник информации, координатор. Учитель становится организатором самостоятельного учебного познания учащихся.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Если самостоятельное решение проблемы строится на основе изложения учителя, то такое изложение не должно включать личного мнения учителя. Именно тогда этот метод будет активизировать самостоятельную работу детей.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Проблемное обучение представляет собой систему проблемных ситуаций, в ходе решения которых ученик овладевает содержанием предмета. Как создать такую ситуацию?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1. Можно использовать факты, идеи, вызывающие удивление, кажущиеся парадоксальными, поражающие своей неожиданностью.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A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Виктор Суворов, автор “Ледокола”, “Дня М” и т. д. предлагает убрать памятник в Москве, называя Жукова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клеветником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>. Вопрос учащимся. Разве выдающийся полководец Великой Отечественной войны не заслуживает памятника? На этом факте необходимо заострить внимание, т. к. многими людьми появление такой литературы воспринимается не как одна из версий, а как наконец-то открытая истина. Ответить на этот вопрос помогут материалы журнала “Родина” №7, за 1997 год. Почему с провозглашением “нового политического мышления” СССР быстро потерял своих союзников? Говорят, что в Ледовом побоище (1242 год, битва на Чудском озере) никто не кричал “Ура!”, а в Куликовской битве (1380 год) “Ура!” раздавалось с обеих сторон. Подумайте, верно ли это и почему?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lastRenderedPageBreak/>
        <w:t>2. Можно создать ситуацию конфликта, когда новые факты и выводы вступают в противоречие с устоявшимися в науке теориями и представлениями.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A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По каким внешним признакам историки смогли доказать, что первые золотые и серебряные монеты князь Владимир начал чеканить только после крещения Руси? Почему долгие годы советское руководство отрицало факт существования секретного дополнительного протокола?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3. Можно создать ситуацию несоответствия, когда жизненный опыт учащихся противоречит научным данным, предъявленным в условии задачи.</w:t>
      </w:r>
    </w:p>
    <w:p w:rsidR="009E4B8A" w:rsidRPr="00B77C6F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6F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В 58 томе энциклопедического словаря Брокгауза и Эфрона (1903 г.) рассказывается о взятии войсками Петра I </w:t>
      </w:r>
      <w:proofErr w:type="spellStart"/>
      <w:r w:rsidRPr="009E4B8A">
        <w:rPr>
          <w:rFonts w:ascii="Times New Roman" w:hAnsi="Times New Roman" w:cs="Times New Roman"/>
          <w:sz w:val="24"/>
          <w:szCs w:val="24"/>
        </w:rPr>
        <w:t>Нотебурга</w:t>
      </w:r>
      <w:proofErr w:type="spellEnd"/>
      <w:r w:rsidRPr="009E4B8A">
        <w:rPr>
          <w:rFonts w:ascii="Times New Roman" w:hAnsi="Times New Roman" w:cs="Times New Roman"/>
          <w:sz w:val="24"/>
          <w:szCs w:val="24"/>
        </w:rPr>
        <w:t xml:space="preserve">: “Особый отряд был переправлен на берег, прервав сообщение крепости с </w:t>
      </w:r>
      <w:proofErr w:type="spellStart"/>
      <w:r w:rsidRPr="009E4B8A">
        <w:rPr>
          <w:rFonts w:ascii="Times New Roman" w:hAnsi="Times New Roman" w:cs="Times New Roman"/>
          <w:sz w:val="24"/>
          <w:szCs w:val="24"/>
        </w:rPr>
        <w:t>Ниешанцем</w:t>
      </w:r>
      <w:proofErr w:type="spellEnd"/>
      <w:r w:rsidRPr="009E4B8A">
        <w:rPr>
          <w:rFonts w:ascii="Times New Roman" w:hAnsi="Times New Roman" w:cs="Times New Roman"/>
          <w:sz w:val="24"/>
          <w:szCs w:val="24"/>
        </w:rPr>
        <w:t>. Флотилия блокировала ее со стороны Ладожского озера. На самолете была устроена связь между обоими берегами Невы…”. Разве в эпоху Петра I существовали самолеты?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4. Ситуацию неопределенности можно создать, когда проблемное задание содержит недостаточное количество данных для его решения. Расчет делается на сообразительность и интуицию учащихся.</w:t>
      </w:r>
    </w:p>
    <w:p w:rsidR="009E4B8A" w:rsidRPr="00B77C6F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6F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В истории известен факт, что отец Владимира Мономаха знал пять иностранных языков. Как звали отца Владимира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Мономаха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это могли быть языки?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5. Можно создать ситуацию предположения, которая основана на возможности выдвинуть собственную версию о причинах, характере, последствиях исторических событий.</w:t>
      </w:r>
    </w:p>
    <w:p w:rsidR="009E4B8A" w:rsidRPr="00B77C6F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6F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В поселке родовой общины обычно строились большие вместительные дома, площадью до 200 кв. метров. Какие выводы могут сделать археологи, обнаружив остатки такого жилища? В период первобытности было много животных, мясом которых могли питаться люди. Однако</w:t>
      </w:r>
      <w:proofErr w:type="gramStart"/>
      <w:r w:rsidRPr="009E4B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4B8A">
        <w:rPr>
          <w:rFonts w:ascii="Times New Roman" w:hAnsi="Times New Roman" w:cs="Times New Roman"/>
          <w:sz w:val="24"/>
          <w:szCs w:val="24"/>
        </w:rPr>
        <w:t xml:space="preserve"> люди часто голодали и даже погибали от голода. Почему в период первобытности такое могло случаться? В условиях феодальной раздробленности конца XIV–начала XV веков творил русский художник Андрей Рублев. На своих иконах и фресках он изображал сюжеты, говорившие о мире и единении между людьми, призывавшие к согласию и взаимной любви. Какая была связь между эпохой и творчеством Андрея Рублева?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lastRenderedPageBreak/>
        <w:t>6. Можно создать ситуацию выбора, когда учащимся предлагается из нескольких представленных вариантов ответа выбрать и обосновать один, наиболее на их взгляд убедительный.</w:t>
      </w:r>
    </w:p>
    <w:p w:rsidR="009E4B8A" w:rsidRPr="00B77C6F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6F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1CD93DA" wp14:editId="36ADEA76">
            <wp:extent cx="4770755" cy="946150"/>
            <wp:effectExtent l="0" t="0" r="0" b="6350"/>
            <wp:docPr id="23" name="Рисунок 2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Таким образом, на конкретных примерах рассмотрены типы проблемных ситуаций, без которых проблемное обучение невозможно. Однако проблемное обучение не ограничивается созданием проблемной ситуации.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Основу проблемного обучения составляет понятие проблемной ситуации и способы ее разрешения. Формами решения проблемных ситуаций могут быть: проблемные задачи и задания, проблемная лекция, задачи исследовательского характера, дискуссии, работа с историческими документами.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b/>
          <w:bCs/>
          <w:sz w:val="24"/>
          <w:szCs w:val="24"/>
        </w:rPr>
        <w:t>Результативность опыта. </w:t>
      </w:r>
      <w:r w:rsidRPr="009E4B8A">
        <w:rPr>
          <w:rFonts w:ascii="Times New Roman" w:hAnsi="Times New Roman" w:cs="Times New Roman"/>
          <w:sz w:val="24"/>
          <w:szCs w:val="24"/>
        </w:rPr>
        <w:t>Работать над темой «Проблемное обучение на уроках истории</w:t>
      </w:r>
      <w:r w:rsidRPr="009E4B8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E4B8A">
        <w:rPr>
          <w:rFonts w:ascii="Times New Roman" w:hAnsi="Times New Roman" w:cs="Times New Roman"/>
          <w:sz w:val="24"/>
          <w:szCs w:val="24"/>
        </w:rPr>
        <w:t> я начала в учебном году. За этот период мне удалось добиться определенных результатов и сделать следующие выводы: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• у большинства учащихся сформировалась положительная мотивация изучения истории и обществознания;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• более эффективно происходит развитие интеллектуальных умений и навыков учащихся, формируется умение творческого подхода к решению учебных задач;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• повышается культурный уровень, что позволяет учащимся добиваться реальных успехов в учебе, различных конкурсах, олимпиадах;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• повысился уровень коммуникативной компетенции.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Успех использования проблемного метода во многом зависит от заинтересованной позиции педагога и высокой внутренней мотивации учащихся. В процессе использования проблемного обучения происходит и усвоение материала, и развитие мыслительной деятельности. Считаю, что 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 межкультурному сотрудничеству.</w:t>
      </w:r>
    </w:p>
    <w:p w:rsidR="00B77C6F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C6F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C6F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B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Теоретическая база.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1. Актуальные вопросы формирования интереса в обучении. М., 20</w:t>
      </w:r>
      <w:r w:rsidR="00B77C6F">
        <w:rPr>
          <w:rFonts w:ascii="Times New Roman" w:hAnsi="Times New Roman" w:cs="Times New Roman"/>
          <w:sz w:val="24"/>
          <w:szCs w:val="24"/>
        </w:rPr>
        <w:t>15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2. Парадоксы дистанционного обучения / Д. Ахметова // Высшее образование в России.- 2007.- №3.- С.</w:t>
      </w:r>
    </w:p>
    <w:p w:rsidR="009E4B8A" w:rsidRPr="009E4B8A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4B8A" w:rsidRPr="009E4B8A">
        <w:rPr>
          <w:rFonts w:ascii="Times New Roman" w:hAnsi="Times New Roman" w:cs="Times New Roman"/>
          <w:sz w:val="24"/>
          <w:szCs w:val="24"/>
        </w:rPr>
        <w:t xml:space="preserve"> Чистова</w:t>
      </w:r>
      <w:r>
        <w:rPr>
          <w:rFonts w:ascii="Times New Roman" w:hAnsi="Times New Roman" w:cs="Times New Roman"/>
          <w:sz w:val="24"/>
          <w:szCs w:val="24"/>
        </w:rPr>
        <w:t xml:space="preserve"> А. В. О</w:t>
      </w:r>
      <w:r w:rsidR="009E4B8A" w:rsidRPr="009E4B8A">
        <w:rPr>
          <w:rFonts w:ascii="Times New Roman" w:hAnsi="Times New Roman" w:cs="Times New Roman"/>
          <w:sz w:val="24"/>
          <w:szCs w:val="24"/>
        </w:rPr>
        <w:t>бучен</w:t>
      </w:r>
      <w:r>
        <w:rPr>
          <w:rFonts w:ascii="Times New Roman" w:hAnsi="Times New Roman" w:cs="Times New Roman"/>
          <w:sz w:val="24"/>
          <w:szCs w:val="24"/>
        </w:rPr>
        <w:t>ие: обоснование и реализация /</w:t>
      </w:r>
      <w:r w:rsidR="009E4B8A" w:rsidRPr="009E4B8A">
        <w:rPr>
          <w:rFonts w:ascii="Times New Roman" w:hAnsi="Times New Roman" w:cs="Times New Roman"/>
          <w:sz w:val="24"/>
          <w:szCs w:val="24"/>
        </w:rPr>
        <w:t xml:space="preserve"> Наука и школа.- 2000.- №1.- С. 19-25.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4B8A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="00B77C6F">
        <w:rPr>
          <w:rFonts w:ascii="Times New Roman" w:hAnsi="Times New Roman" w:cs="Times New Roman"/>
          <w:sz w:val="24"/>
          <w:szCs w:val="24"/>
        </w:rPr>
        <w:t xml:space="preserve"> М. А. Мышление</w:t>
      </w:r>
      <w:r w:rsidRPr="009E4B8A">
        <w:rPr>
          <w:rFonts w:ascii="Times New Roman" w:hAnsi="Times New Roman" w:cs="Times New Roman"/>
          <w:sz w:val="24"/>
          <w:szCs w:val="24"/>
        </w:rPr>
        <w:t xml:space="preserve"> и проблемное обучение /.- М.: Знание, 19</w:t>
      </w:r>
      <w:r w:rsidR="00B77C6F">
        <w:rPr>
          <w:rFonts w:ascii="Times New Roman" w:hAnsi="Times New Roman" w:cs="Times New Roman"/>
          <w:sz w:val="24"/>
          <w:szCs w:val="24"/>
        </w:rPr>
        <w:t>9</w:t>
      </w:r>
      <w:r w:rsidRPr="009E4B8A">
        <w:rPr>
          <w:rFonts w:ascii="Times New Roman" w:hAnsi="Times New Roman" w:cs="Times New Roman"/>
          <w:sz w:val="24"/>
          <w:szCs w:val="24"/>
        </w:rPr>
        <w:t>3.-96 с.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5. Вагин</w:t>
      </w:r>
      <w:r w:rsidR="00B77C6F">
        <w:rPr>
          <w:rFonts w:ascii="Times New Roman" w:hAnsi="Times New Roman" w:cs="Times New Roman"/>
          <w:sz w:val="24"/>
          <w:szCs w:val="24"/>
        </w:rPr>
        <w:t xml:space="preserve"> В. С. Преподавание</w:t>
      </w:r>
      <w:r w:rsidRPr="009E4B8A">
        <w:rPr>
          <w:rFonts w:ascii="Times New Roman" w:hAnsi="Times New Roman" w:cs="Times New Roman"/>
          <w:sz w:val="24"/>
          <w:szCs w:val="24"/>
        </w:rPr>
        <w:t xml:space="preserve"> истории в средней школе. М., 20</w:t>
      </w:r>
      <w:r w:rsidR="00B77C6F">
        <w:rPr>
          <w:rFonts w:ascii="Times New Roman" w:hAnsi="Times New Roman" w:cs="Times New Roman"/>
          <w:sz w:val="24"/>
          <w:szCs w:val="24"/>
        </w:rPr>
        <w:t>12.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>6. Стрелова</w:t>
      </w:r>
      <w:r w:rsidR="00B77C6F">
        <w:rPr>
          <w:rFonts w:ascii="Times New Roman" w:hAnsi="Times New Roman" w:cs="Times New Roman"/>
          <w:sz w:val="24"/>
          <w:szCs w:val="24"/>
        </w:rPr>
        <w:t xml:space="preserve"> А. В.  Р</w:t>
      </w:r>
      <w:r w:rsidRPr="009E4B8A">
        <w:rPr>
          <w:rFonts w:ascii="Times New Roman" w:hAnsi="Times New Roman" w:cs="Times New Roman"/>
          <w:sz w:val="24"/>
          <w:szCs w:val="24"/>
        </w:rPr>
        <w:t>екомендации учителю истории. М.: - Гуманитарный издательский центр «</w:t>
      </w:r>
      <w:proofErr w:type="spellStart"/>
      <w:r w:rsidRPr="009E4B8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E4B8A">
        <w:rPr>
          <w:rFonts w:ascii="Times New Roman" w:hAnsi="Times New Roman" w:cs="Times New Roman"/>
          <w:sz w:val="24"/>
          <w:szCs w:val="24"/>
        </w:rPr>
        <w:t>», 2001.</w:t>
      </w:r>
    </w:p>
    <w:p w:rsidR="009E4B8A" w:rsidRPr="009E4B8A" w:rsidRDefault="009E4B8A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B8A">
        <w:rPr>
          <w:rFonts w:ascii="Times New Roman" w:hAnsi="Times New Roman" w:cs="Times New Roman"/>
          <w:sz w:val="24"/>
          <w:szCs w:val="24"/>
        </w:rPr>
        <w:t xml:space="preserve">7. Вступая в 21 век: учебные компьютерные модели в проблемном обучении/ Г. </w:t>
      </w:r>
      <w:proofErr w:type="spellStart"/>
      <w:r w:rsidRPr="009E4B8A"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 w:rsidRPr="009E4B8A">
        <w:rPr>
          <w:rFonts w:ascii="Times New Roman" w:hAnsi="Times New Roman" w:cs="Times New Roman"/>
          <w:sz w:val="24"/>
          <w:szCs w:val="24"/>
        </w:rPr>
        <w:t xml:space="preserve"> и др. // Наука и школа</w:t>
      </w:r>
      <w:r w:rsidR="00B77C6F">
        <w:rPr>
          <w:rFonts w:ascii="Times New Roman" w:hAnsi="Times New Roman" w:cs="Times New Roman"/>
          <w:sz w:val="24"/>
          <w:szCs w:val="24"/>
        </w:rPr>
        <w:t xml:space="preserve">, </w:t>
      </w:r>
      <w:r w:rsidRPr="009E4B8A">
        <w:rPr>
          <w:rFonts w:ascii="Times New Roman" w:hAnsi="Times New Roman" w:cs="Times New Roman"/>
          <w:sz w:val="24"/>
          <w:szCs w:val="24"/>
        </w:rPr>
        <w:t>т</w:t>
      </w:r>
      <w:r w:rsidR="00B77C6F">
        <w:rPr>
          <w:rFonts w:ascii="Times New Roman" w:hAnsi="Times New Roman" w:cs="Times New Roman"/>
          <w:sz w:val="24"/>
          <w:szCs w:val="24"/>
        </w:rPr>
        <w:t xml:space="preserve">. </w:t>
      </w:r>
      <w:r w:rsidRPr="009E4B8A">
        <w:rPr>
          <w:rFonts w:ascii="Times New Roman" w:hAnsi="Times New Roman" w:cs="Times New Roman"/>
          <w:sz w:val="24"/>
          <w:szCs w:val="24"/>
        </w:rPr>
        <w:t>№ 5 .- С. 30- 32</w:t>
      </w:r>
      <w:r w:rsidR="00B77C6F">
        <w:rPr>
          <w:rFonts w:ascii="Times New Roman" w:hAnsi="Times New Roman" w:cs="Times New Roman"/>
          <w:sz w:val="24"/>
          <w:szCs w:val="24"/>
        </w:rPr>
        <w:t>.</w:t>
      </w:r>
    </w:p>
    <w:p w:rsidR="009E4B8A" w:rsidRPr="009E4B8A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4B8A" w:rsidRPr="009E4B8A">
        <w:rPr>
          <w:rFonts w:ascii="Times New Roman" w:hAnsi="Times New Roman" w:cs="Times New Roman"/>
          <w:sz w:val="24"/>
          <w:szCs w:val="24"/>
        </w:rPr>
        <w:t xml:space="preserve">. Проблемное обучение: проблема образования или общества? / К. </w:t>
      </w:r>
      <w:proofErr w:type="spellStart"/>
      <w:r w:rsidR="009E4B8A" w:rsidRPr="009E4B8A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9E4B8A" w:rsidRPr="009E4B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 Терещенко // Наука и школа, </w:t>
      </w:r>
      <w:r w:rsidR="009E4B8A" w:rsidRPr="009E4B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4B8A" w:rsidRPr="009E4B8A">
        <w:rPr>
          <w:rFonts w:ascii="Times New Roman" w:hAnsi="Times New Roman" w:cs="Times New Roman"/>
          <w:sz w:val="24"/>
          <w:szCs w:val="24"/>
        </w:rPr>
        <w:t>№ 11.- С.</w:t>
      </w:r>
      <w:r>
        <w:rPr>
          <w:rFonts w:ascii="Times New Roman" w:hAnsi="Times New Roman" w:cs="Times New Roman"/>
          <w:sz w:val="24"/>
          <w:szCs w:val="24"/>
        </w:rPr>
        <w:t>47.</w:t>
      </w:r>
    </w:p>
    <w:p w:rsidR="009E4B8A" w:rsidRPr="009E4B8A" w:rsidRDefault="00B77C6F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4B8A" w:rsidRPr="009E4B8A">
        <w:rPr>
          <w:rFonts w:ascii="Times New Roman" w:hAnsi="Times New Roman" w:cs="Times New Roman"/>
          <w:sz w:val="24"/>
          <w:szCs w:val="24"/>
        </w:rPr>
        <w:t>. Максимова</w:t>
      </w:r>
      <w:r>
        <w:rPr>
          <w:rFonts w:ascii="Times New Roman" w:hAnsi="Times New Roman" w:cs="Times New Roman"/>
          <w:sz w:val="24"/>
          <w:szCs w:val="24"/>
        </w:rPr>
        <w:t xml:space="preserve"> Е. А. П</w:t>
      </w:r>
      <w:r w:rsidR="009E4B8A" w:rsidRPr="009E4B8A">
        <w:rPr>
          <w:rFonts w:ascii="Times New Roman" w:hAnsi="Times New Roman" w:cs="Times New Roman"/>
          <w:sz w:val="24"/>
          <w:szCs w:val="24"/>
        </w:rPr>
        <w:t xml:space="preserve">одход к обучению в школе. Методическое пособие по спецкурсу. М.,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6A03CB" w:rsidRPr="009E4B8A" w:rsidRDefault="006A03CB" w:rsidP="009E4B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03CB" w:rsidRPr="009E4B8A" w:rsidSect="00B7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57FB"/>
    <w:multiLevelType w:val="hybridMultilevel"/>
    <w:tmpl w:val="D604ED2A"/>
    <w:lvl w:ilvl="0" w:tplc="6B94A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A"/>
    <w:rsid w:val="0001321F"/>
    <w:rsid w:val="00184315"/>
    <w:rsid w:val="003308C4"/>
    <w:rsid w:val="00385C9C"/>
    <w:rsid w:val="003908D7"/>
    <w:rsid w:val="004B7613"/>
    <w:rsid w:val="00522ED5"/>
    <w:rsid w:val="005837BA"/>
    <w:rsid w:val="006237AB"/>
    <w:rsid w:val="006A03CB"/>
    <w:rsid w:val="00804088"/>
    <w:rsid w:val="0086106E"/>
    <w:rsid w:val="008B145F"/>
    <w:rsid w:val="008F71FE"/>
    <w:rsid w:val="009839C9"/>
    <w:rsid w:val="009C313A"/>
    <w:rsid w:val="009D379D"/>
    <w:rsid w:val="009E4B8A"/>
    <w:rsid w:val="00A04F07"/>
    <w:rsid w:val="00AC4425"/>
    <w:rsid w:val="00B77C6F"/>
    <w:rsid w:val="00D72813"/>
    <w:rsid w:val="00D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9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9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82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63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55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41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19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4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83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7901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2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0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26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0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0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2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87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4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44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06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4295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85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7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2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597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4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0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9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36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2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7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9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6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2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6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4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6491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69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8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9618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0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7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8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8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5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55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7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6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9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2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5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45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845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3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43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1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921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4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0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3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1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22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67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8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1243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5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4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207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2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32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7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9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36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5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6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6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97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71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31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84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90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4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6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017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13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3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2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07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5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9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6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08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1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3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20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2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21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3978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08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1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6780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8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73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2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0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83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4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07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1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030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2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2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7435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7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8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46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9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93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5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0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0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4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5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29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83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416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4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2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8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401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5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9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9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1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63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3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1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1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6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9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2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1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28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7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4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82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3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43085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72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6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1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54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8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5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26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0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5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36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6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7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8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2</cp:revision>
  <cp:lastPrinted>2022-01-28T01:50:00Z</cp:lastPrinted>
  <dcterms:created xsi:type="dcterms:W3CDTF">2022-03-08T14:06:00Z</dcterms:created>
  <dcterms:modified xsi:type="dcterms:W3CDTF">2022-03-08T14:06:00Z</dcterms:modified>
</cp:coreProperties>
</file>