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5F8" w:rsidRPr="001F45F8" w:rsidRDefault="001F45F8" w:rsidP="001F45F8">
      <w:pPr>
        <w:rPr>
          <w:b/>
          <w:bCs/>
        </w:rPr>
      </w:pPr>
      <w:r w:rsidRPr="001F45F8">
        <w:rPr>
          <w:b/>
          <w:bCs/>
        </w:rPr>
        <w:t>Прием в школу</w:t>
      </w:r>
    </w:p>
    <w:p w:rsidR="001F45F8" w:rsidRPr="001F45F8" w:rsidRDefault="001F45F8" w:rsidP="001F45F8">
      <w:r w:rsidRPr="001F45F8">
        <w:rPr>
          <w:b/>
          <w:bCs/>
        </w:rPr>
        <w:t>Нормативные акты</w:t>
      </w:r>
      <w:r w:rsidRPr="001F45F8">
        <w:t>: Прием в школу</w:t>
      </w:r>
    </w:p>
    <w:p w:rsidR="001F45F8" w:rsidRPr="001F45F8" w:rsidRDefault="001F45F8" w:rsidP="001F45F8">
      <w:hyperlink r:id="rId5" w:anchor="dst100898" w:history="1">
        <w:r w:rsidRPr="001F45F8">
          <w:rPr>
            <w:rStyle w:val="a3"/>
          </w:rPr>
          <w:t>Федеральный закон от 29.12.2012 N 273-ФЗ</w:t>
        </w:r>
        <w:r w:rsidRPr="001F45F8">
          <w:rPr>
            <w:rStyle w:val="a3"/>
          </w:rPr>
          <w:br/>
          <w:t>(ред. от 01.05.2017, с изм. от 05.07.2017)</w:t>
        </w:r>
        <w:r w:rsidRPr="001F45F8">
          <w:rPr>
            <w:rStyle w:val="a3"/>
          </w:rPr>
          <w:br/>
          <w:t>"Об образовании в Российской Федерации"</w:t>
        </w:r>
      </w:hyperlink>
      <w:r w:rsidRPr="001F45F8">
        <w:t xml:space="preserve"> Статья 67. Организация приема на </w:t>
      </w:r>
      <w:proofErr w:type="gramStart"/>
      <w:r w:rsidRPr="001F45F8">
        <w:t>обучение</w:t>
      </w:r>
      <w:proofErr w:type="gramEnd"/>
      <w:r w:rsidRPr="001F45F8">
        <w:t xml:space="preserve"> по основным общеобразовательным программам</w:t>
      </w:r>
    </w:p>
    <w:p w:rsidR="001F45F8" w:rsidRPr="001F45F8" w:rsidRDefault="001F45F8" w:rsidP="001F45F8">
      <w:hyperlink r:id="rId6" w:anchor="dst100011" w:history="1">
        <w:r w:rsidRPr="001F45F8">
          <w:rPr>
            <w:rStyle w:val="a3"/>
          </w:rPr>
          <w:t xml:space="preserve">Приказ </w:t>
        </w:r>
        <w:proofErr w:type="spellStart"/>
        <w:r w:rsidRPr="001F45F8">
          <w:rPr>
            <w:rStyle w:val="a3"/>
          </w:rPr>
          <w:t>Минобрнауки</w:t>
        </w:r>
        <w:proofErr w:type="spellEnd"/>
        <w:r w:rsidRPr="001F45F8">
          <w:rPr>
            <w:rStyle w:val="a3"/>
          </w:rPr>
          <w:t xml:space="preserve"> России от 22.01.2014 N 32</w:t>
        </w:r>
        <w:r w:rsidRPr="001F45F8">
          <w:rPr>
            <w:rStyle w:val="a3"/>
          </w:rPr>
          <w:br/>
          <w:t xml:space="preserve">"Об утверждении Порядка приема граждан на </w:t>
        </w:r>
        <w:proofErr w:type="gramStart"/>
        <w:r w:rsidRPr="001F45F8">
          <w:rPr>
            <w:rStyle w:val="a3"/>
          </w:rPr>
          <w:t>обучение по</w:t>
        </w:r>
        <w:proofErr w:type="gramEnd"/>
        <w:r w:rsidRPr="001F45F8">
          <w:rPr>
            <w:rStyle w:val="a3"/>
          </w:rPr>
          <w:t xml:space="preserve"> образовательным программам начального общего, основного общего и среднего общего образования"</w:t>
        </w:r>
        <w:r w:rsidRPr="001F45F8">
          <w:rPr>
            <w:rStyle w:val="a3"/>
          </w:rPr>
          <w:br/>
          <w:t>(Зарегистрировано в Минюсте России 02.04.2014 N 31800)</w:t>
        </w:r>
      </w:hyperlink>
      <w:r w:rsidRPr="001F45F8">
        <w:t xml:space="preserve"> Приложение</w:t>
      </w:r>
    </w:p>
    <w:p w:rsidR="00895C39" w:rsidRDefault="001F45F8" w:rsidP="001F45F8">
      <w:r w:rsidRPr="001F45F8">
        <w:br/>
      </w:r>
      <w:r w:rsidRPr="001F45F8">
        <w:br/>
      </w:r>
      <w:r>
        <w:t xml:space="preserve"> </w:t>
      </w:r>
      <w:bookmarkStart w:id="0" w:name="_GoBack"/>
      <w:bookmarkEnd w:id="0"/>
    </w:p>
    <w:sectPr w:rsidR="00895C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5F8"/>
    <w:rsid w:val="001F45F8"/>
    <w:rsid w:val="00895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45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45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0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14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925722">
              <w:marLeft w:val="0"/>
              <w:marRight w:val="0"/>
              <w:marTop w:val="0"/>
              <w:marBottom w:val="6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81689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single" w:sz="6" w:space="6" w:color="DDDDDD"/>
                    <w:right w:val="none" w:sz="0" w:space="0" w:color="auto"/>
                  </w:divBdr>
                </w:div>
              </w:divsChild>
            </w:div>
            <w:div w:id="516038907">
              <w:marLeft w:val="0"/>
              <w:marRight w:val="0"/>
              <w:marTop w:val="0"/>
              <w:marBottom w:val="6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20000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single" w:sz="6" w:space="6" w:color="DDDDDD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61385/" TargetMode="External"/><Relationship Id="rId5" Type="http://schemas.openxmlformats.org/officeDocument/2006/relationships/hyperlink" Target="http://www.consultant.ru/document/cons_doc_LAW_140174/16e2e6dcd017a68bc8b1a445142f9c86a69f3ff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Евросеть</dc:creator>
  <cp:lastModifiedBy>Евросеть</cp:lastModifiedBy>
  <cp:revision>1</cp:revision>
  <dcterms:created xsi:type="dcterms:W3CDTF">2017-09-24T18:37:00Z</dcterms:created>
  <dcterms:modified xsi:type="dcterms:W3CDTF">2017-09-24T18:38:00Z</dcterms:modified>
</cp:coreProperties>
</file>