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F" w:rsidRPr="00657CBA" w:rsidRDefault="0058279F" w:rsidP="0058279F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Структурное подразделение «Детский сад №15»</w:t>
      </w:r>
    </w:p>
    <w:p w:rsidR="0058279F" w:rsidRPr="00657CBA" w:rsidRDefault="0058279F" w:rsidP="0058279F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«Радуга» комбинированного вида</w:t>
      </w:r>
    </w:p>
    <w:p w:rsidR="0058279F" w:rsidRPr="00657CBA" w:rsidRDefault="0058279F" w:rsidP="0058279F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>Рузаевского муниципального района</w:t>
      </w:r>
    </w:p>
    <w:p w:rsidR="0058279F" w:rsidRPr="00657CBA" w:rsidRDefault="0058279F" w:rsidP="0058279F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79F" w:rsidRPr="00657CBA" w:rsidRDefault="0058279F" w:rsidP="00657CBA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Педагогический опыт:</w:t>
      </w:r>
    </w:p>
    <w:p w:rsidR="00657CBA" w:rsidRDefault="0058279F" w:rsidP="00657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57CBA">
        <w:rPr>
          <w:rFonts w:ascii="Times New Roman" w:eastAsia="Times New Roman" w:hAnsi="Times New Roman" w:cs="Times New Roman"/>
          <w:sz w:val="36"/>
          <w:szCs w:val="36"/>
        </w:rPr>
        <w:t xml:space="preserve">«Развитие познавательного интереса дошкольников </w:t>
      </w:r>
    </w:p>
    <w:p w:rsidR="0058279F" w:rsidRPr="00657CBA" w:rsidRDefault="0058279F" w:rsidP="00657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57CBA">
        <w:rPr>
          <w:rFonts w:ascii="Times New Roman" w:eastAsia="Times New Roman" w:hAnsi="Times New Roman" w:cs="Times New Roman"/>
          <w:sz w:val="36"/>
          <w:szCs w:val="36"/>
        </w:rPr>
        <w:t>через развивающие игры».</w:t>
      </w:r>
    </w:p>
    <w:p w:rsidR="0058279F" w:rsidRPr="00657CBA" w:rsidRDefault="0058279F" w:rsidP="00657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8279F" w:rsidRPr="00657CBA" w:rsidRDefault="0058279F" w:rsidP="00657CBA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ФИО: </w:t>
      </w:r>
      <w:r w:rsidR="00657CBA">
        <w:rPr>
          <w:rFonts w:ascii="Times New Roman" w:eastAsia="Calibri" w:hAnsi="Times New Roman" w:cs="Times New Roman"/>
          <w:sz w:val="28"/>
          <w:szCs w:val="28"/>
          <w:lang w:eastAsia="en-US"/>
        </w:rPr>
        <w:t>Кулясова Елена Вячеславовна</w:t>
      </w:r>
    </w:p>
    <w:p w:rsidR="0058279F" w:rsidRPr="00657CBA" w:rsidRDefault="0058279F" w:rsidP="00657CBA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>Дата рождения:</w:t>
      </w:r>
      <w:r w:rsidR="00657C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27.11.1989г</w:t>
      </w:r>
      <w:r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279F" w:rsidRPr="00657CBA" w:rsidRDefault="0058279F" w:rsidP="00657CBA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>Занимаемая должность: воспитатель</w:t>
      </w:r>
    </w:p>
    <w:p w:rsidR="00657CBA" w:rsidRPr="00657CBA" w:rsidRDefault="00657CBA" w:rsidP="00657CBA">
      <w:pPr>
        <w:pStyle w:val="a7"/>
        <w:spacing w:before="0" w:beforeAutospacing="0" w:after="0" w:afterAutospacing="0"/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58279F" w:rsidRPr="00657CBA">
        <w:rPr>
          <w:rFonts w:eastAsia="Calibri"/>
          <w:sz w:val="28"/>
          <w:szCs w:val="28"/>
          <w:lang w:eastAsia="en-US"/>
        </w:rPr>
        <w:t xml:space="preserve">Образование: высшее, </w:t>
      </w:r>
      <w:r w:rsidRPr="00657CBA">
        <w:rPr>
          <w:rFonts w:eastAsiaTheme="minorEastAsia"/>
          <w:color w:val="000000" w:themeColor="text1"/>
          <w:kern w:val="24"/>
          <w:sz w:val="28"/>
          <w:szCs w:val="28"/>
        </w:rPr>
        <w:t>ФГБО УВПО «МГУ им.  Н.П. Огарева»</w:t>
      </w:r>
    </w:p>
    <w:p w:rsidR="0058279F" w:rsidRPr="00657CBA" w:rsidRDefault="00657CBA" w:rsidP="00657CBA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8279F" w:rsidRPr="00657C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Квалификация по диплому: </w:t>
      </w:r>
      <w:r w:rsidRPr="00657CBA">
        <w:rPr>
          <w:rFonts w:ascii="Times New Roman" w:eastAsia="Lucida Sans Unicode" w:hAnsi="Times New Roman" w:cs="Times New Roman"/>
          <w:color w:val="000000" w:themeColor="text1"/>
          <w:kern w:val="24"/>
          <w:sz w:val="28"/>
          <w:szCs w:val="28"/>
        </w:rPr>
        <w:t>психолог, преподаватель психологии</w:t>
      </w:r>
    </w:p>
    <w:p w:rsidR="00657CBA" w:rsidRPr="00657CBA" w:rsidRDefault="00657CBA" w:rsidP="006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4"/>
          <w:sz w:val="28"/>
          <w:szCs w:val="28"/>
        </w:rPr>
        <w:t xml:space="preserve">          </w:t>
      </w:r>
      <w:r w:rsidRPr="00657CBA">
        <w:rPr>
          <w:rFonts w:ascii="Times New Roman" w:eastAsia="Lucida Sans Unicode" w:hAnsi="Times New Roman" w:cs="Times New Roman"/>
          <w:color w:val="000000" w:themeColor="text1"/>
          <w:kern w:val="24"/>
          <w:sz w:val="28"/>
          <w:szCs w:val="28"/>
        </w:rPr>
        <w:t>Профессиональная переподготовка: ГБУДПОРМ «ЦНППМПР – 13.ру.»</w:t>
      </w:r>
    </w:p>
    <w:p w:rsidR="00657CBA" w:rsidRPr="00657CBA" w:rsidRDefault="00657CBA" w:rsidP="0065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kern w:val="24"/>
          <w:sz w:val="28"/>
          <w:szCs w:val="28"/>
        </w:rPr>
        <w:t xml:space="preserve">          </w:t>
      </w:r>
      <w:r w:rsidRPr="00657CBA">
        <w:rPr>
          <w:rFonts w:ascii="Times New Roman" w:eastAsia="Lucida Sans Unicode" w:hAnsi="Times New Roman" w:cs="Times New Roman"/>
          <w:color w:val="000000" w:themeColor="text1"/>
          <w:kern w:val="24"/>
          <w:sz w:val="28"/>
          <w:szCs w:val="28"/>
        </w:rPr>
        <w:t>Диплом 134118000254   дата выдачи 8.06.2021г.</w:t>
      </w:r>
    </w:p>
    <w:p w:rsidR="0058279F" w:rsidRPr="00657CBA" w:rsidRDefault="00657CBA" w:rsidP="00657CBA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Педагогический стаж: 2 года</w:t>
      </w:r>
    </w:p>
    <w:p w:rsidR="002E0D3B" w:rsidRPr="00657CBA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5071D0" w:rsidRDefault="005071D0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5071D0" w:rsidRDefault="005071D0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5071D0" w:rsidRDefault="005071D0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5071D0" w:rsidRPr="005071D0" w:rsidRDefault="005071D0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2E0D3B" w:rsidRPr="005071D0" w:rsidRDefault="002E0D3B" w:rsidP="00507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2E0D3B" w:rsidRPr="005071D0" w:rsidRDefault="002E0D3B" w:rsidP="002E0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2E0D3B" w:rsidRPr="005071D0" w:rsidRDefault="002E0D3B" w:rsidP="002E0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2E0D3B" w:rsidRDefault="002E0D3B" w:rsidP="002E0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8279F" w:rsidRDefault="0058279F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8279F" w:rsidRDefault="0058279F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8279F" w:rsidRDefault="0058279F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8279F" w:rsidRDefault="0058279F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E0D3B" w:rsidRDefault="002E0D3B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57CBA" w:rsidRDefault="00657CBA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57CBA" w:rsidRDefault="00657CBA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57CBA" w:rsidRDefault="00657CBA" w:rsidP="002E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071D0" w:rsidRPr="0058279F" w:rsidRDefault="005071D0" w:rsidP="00935302">
      <w:pPr>
        <w:shd w:val="clear" w:color="auto" w:fill="FFFFFF"/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58279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Актуальность</w:t>
      </w:r>
      <w:r w:rsidR="0058279F" w:rsidRPr="0058279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опыта</w:t>
      </w:r>
    </w:p>
    <w:p w:rsidR="002E0D3B" w:rsidRPr="00021FBD" w:rsidRDefault="00935302" w:rsidP="00935302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 w:rsidR="005071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современном мире ребенок 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должен быть </w:t>
      </w:r>
      <w:r w:rsidR="005071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коммуникативным, 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любознательным, задавать </w:t>
      </w:r>
      <w:r w:rsidR="005071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вопросы взрослым и сверстникам, 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самостоятельно наблюдать и экспериментировать, способен к принятию собственных решений, опираясь на свои знания и умения в различных видах деятельности. </w:t>
      </w:r>
      <w:r w:rsidR="003D0691" w:rsidRPr="003D0691">
        <w:rPr>
          <w:rFonts w:ascii="Times New Roman" w:hAnsi="Times New Roman" w:cs="Times New Roman"/>
          <w:sz w:val="28"/>
          <w:szCs w:val="28"/>
        </w:rPr>
        <w:t>Интересы и способности ребенка не являются врожденными, а раскрываются и формируются в деятельности – познавательной и созидательно – продуктивной. Для того, чтобы проявлялись задатки и развивались способности, необходимо возможно раньше поддержать интерес ребенка, его склонность к чему – либо. Нужно создать такие условия, при которых ребенок чаще соприкасается с тем, что его интересует, что о</w:t>
      </w:r>
      <w:r w:rsidR="003D0691">
        <w:rPr>
          <w:rFonts w:ascii="Times New Roman" w:hAnsi="Times New Roman" w:cs="Times New Roman"/>
          <w:sz w:val="28"/>
          <w:szCs w:val="28"/>
        </w:rPr>
        <w:t xml:space="preserve">н может отразить в деятельности, </w:t>
      </w:r>
      <w:r w:rsidR="003D06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0691" w:rsidRPr="009534CE">
        <w:rPr>
          <w:rFonts w:ascii="Times New Roman" w:eastAsia="Times New Roman" w:hAnsi="Times New Roman" w:cs="Times New Roman"/>
          <w:color w:val="000000"/>
          <w:sz w:val="28"/>
          <w:szCs w:val="28"/>
        </w:rPr>
        <w:t>грая, он учится общаться со сверстниками.</w:t>
      </w:r>
      <w:r w:rsidR="003D0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691">
        <w:rPr>
          <w:rFonts w:ascii="Times New Roman" w:hAnsi="Times New Roman" w:cs="Times New Roman"/>
          <w:sz w:val="28"/>
          <w:szCs w:val="28"/>
        </w:rPr>
        <w:t>П</w:t>
      </w:r>
      <w:r w:rsidR="003D0691" w:rsidRPr="003D0691">
        <w:rPr>
          <w:rFonts w:ascii="Times New Roman" w:hAnsi="Times New Roman" w:cs="Times New Roman"/>
          <w:sz w:val="28"/>
          <w:szCs w:val="28"/>
        </w:rPr>
        <w:t>ознавательный интерес – это есть познавательная потребность, и побуждаемая ею познавательная деятельность. Каждому ребенку присущ познавательный интерес, но его мера и направленность у детей неодинакова.</w:t>
      </w:r>
      <w:r w:rsidR="003D0691">
        <w:rPr>
          <w:rFonts w:ascii="Times New Roman" w:hAnsi="Times New Roman" w:cs="Times New Roman"/>
          <w:sz w:val="28"/>
          <w:szCs w:val="28"/>
        </w:rPr>
        <w:t xml:space="preserve"> </w:t>
      </w:r>
      <w:r w:rsidR="003D0691" w:rsidRPr="003D0691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предполагает </w:t>
      </w:r>
      <w:r w:rsidR="00D746A2">
        <w:rPr>
          <w:rFonts w:ascii="Times New Roman" w:hAnsi="Times New Roman" w:cs="Times New Roman"/>
          <w:sz w:val="28"/>
          <w:szCs w:val="28"/>
        </w:rPr>
        <w:t>получение новых знаний и умений</w:t>
      </w:r>
      <w:r w:rsidR="003D0691" w:rsidRPr="003D0691">
        <w:rPr>
          <w:rFonts w:ascii="Times New Roman" w:hAnsi="Times New Roman" w:cs="Times New Roman"/>
          <w:sz w:val="28"/>
          <w:szCs w:val="28"/>
        </w:rPr>
        <w:t>.</w:t>
      </w:r>
      <w:r w:rsidR="003D0691">
        <w:rPr>
          <w:rFonts w:ascii="Times New Roman" w:hAnsi="Times New Roman" w:cs="Times New Roman"/>
          <w:sz w:val="28"/>
          <w:szCs w:val="28"/>
        </w:rPr>
        <w:t xml:space="preserve"> </w:t>
      </w:r>
      <w:r w:rsidR="003D0691" w:rsidRPr="009534CE"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обучении детей раннего дошкольного возраста большое значение</w:t>
      </w:r>
      <w:r w:rsidR="00D74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</w:t>
      </w:r>
      <w:r w:rsidR="003D0691" w:rsidRPr="0095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методы и приёмы, которые повышают интерес к содержанию обучения, обеспечивают связь познавательной деятельности с характерной для малышей - игровой.</w:t>
      </w:r>
      <w:r w:rsidR="00D74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как важнейшая специфическая деятельность ребенка должна выполнять широкие общевоспитательные социальные функции. </w:t>
      </w:r>
      <w:r w:rsidR="00D746A2">
        <w:rPr>
          <w:rFonts w:ascii="Times New Roman" w:hAnsi="Times New Roman" w:cs="Times New Roman"/>
          <w:sz w:val="28"/>
          <w:szCs w:val="28"/>
        </w:rPr>
        <w:t xml:space="preserve"> 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Поэтому, развитие познавательной активности дошкольников является одной из актуальных проблем, призванной воспитать личность, способную к саморазвитию и самосовершенствованию. Проблема исследования заключается в поиске и обосновании средств развития познавательной акти</w:t>
      </w:r>
      <w:r w:rsidR="00E7208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вности детей 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дошкольного возраста. Актуальность проблемы исследования </w:t>
      </w:r>
      <w:r w:rsidR="00E7208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определила</w:t>
      </w:r>
      <w:r w:rsidR="00E7208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мою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тему: «</w:t>
      </w:r>
      <w:r w:rsidR="00D746A2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познавательного интереса дошкольников через развивающие игры</w:t>
      </w:r>
      <w:r w:rsidR="002E0D3B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="00E7208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</w:p>
    <w:p w:rsidR="0058279F" w:rsidRDefault="0058279F" w:rsidP="0093530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3D0691" w:rsidRPr="0058279F" w:rsidRDefault="00E72084" w:rsidP="0093530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F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</w:p>
    <w:p w:rsidR="00E72084" w:rsidRDefault="00E72084" w:rsidP="00935302">
      <w:pPr>
        <w:shd w:val="clear" w:color="auto" w:fill="FFFFFF"/>
        <w:spacing w:after="16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Познавательный интерес в своём развитии проходит ряд стадий: любопытство – любознательность – познавательная активность – познавательный интерес.  Таким образом, моя задача поддержание любознательности моих воспитанников и формирование устойчивого интереса к обучению и познанию нового, для развития познавательного интереса в полной мере.</w:t>
      </w:r>
      <w:r w:rsid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Исходя из познавательных интересов детей, можно выстроить учебный процесс таким образом, чтобы дети заинтересовались им и его интересы расширились. Интерес возникает и развивается в процессе деятельности. Большое влияние на активизацию познавательного интереса оказывают различны</w:t>
      </w:r>
      <w:r w:rsidR="000A0A66"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формы деятельности </w:t>
      </w:r>
      <w:r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0A0A66"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игры, </w:t>
      </w:r>
      <w:r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викторины, экскурсии, квесты, творческие задания, </w:t>
      </w:r>
      <w:r w:rsidR="000A0A66"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др.). При интересной и не требовательной организации работы дети </w:t>
      </w:r>
      <w:r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>испытывают множество положительных эмоций, радость, чувство успеха, чувство собственного достоинства, которые способствуют развитию и под</w:t>
      </w:r>
      <w:r w:rsidR="000A0A66" w:rsidRPr="000A0A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держанию их интереса к познанию нового. </w:t>
      </w:r>
    </w:p>
    <w:p w:rsidR="00E0551D" w:rsidRPr="0058279F" w:rsidRDefault="00E0551D" w:rsidP="00935302">
      <w:pPr>
        <w:shd w:val="clear" w:color="auto" w:fill="FFFFFF"/>
        <w:spacing w:after="16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35302" w:rsidRDefault="00935302" w:rsidP="00935302">
      <w:pPr>
        <w:shd w:val="clear" w:color="auto" w:fill="FFFFFF"/>
        <w:spacing w:after="16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A0A66" w:rsidRPr="0058279F" w:rsidRDefault="002A219E" w:rsidP="00935302">
      <w:pPr>
        <w:shd w:val="clear" w:color="auto" w:fill="FFFFFF"/>
        <w:spacing w:after="16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827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Теоретическая</w:t>
      </w:r>
      <w:r w:rsidR="000A0A66" w:rsidRPr="005827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база</w:t>
      </w:r>
    </w:p>
    <w:p w:rsidR="00120752" w:rsidRPr="002A219E" w:rsidRDefault="00120752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19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система образования ориентирована на развитие активной творческой личности, способной адаптироваться к современным условиям, принимать нестандартные решения. Дошкольное образовательное учреждение является первой ступенью непрерывной системы образования, поэтому проблема воспитания у дошкольников познавательных интересов, охватывающая все стороны воспитательно-образовательного процесса является довольно значимой. Любой человек находится в перманентном процессе познания мира: он думает, рефлексирует, говорит и понимает речь других людей, чувствует, делится ощущениями. Все эти способности развиваются и совершенствуются не сами по себе, а в активной познавательной деятельности.</w:t>
      </w:r>
    </w:p>
    <w:p w:rsidR="00120752" w:rsidRPr="002A219E" w:rsidRDefault="00120752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9E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Познавательный интерес, обладая мощными побудительными и регулятивными возможностями, способствует эффективному становлению ребенку как субъекта познавательной деятельности. До недавнего времени в дошкольной педагогике развитию познавательных интересов дошкольников не уделялось особого внимания, между тем как познавательный интерес признается сейчас одним из ведущих мотивов, побуждающих детей к знаниям, к учению.</w:t>
      </w:r>
    </w:p>
    <w:p w:rsidR="00E0551D" w:rsidRDefault="00120752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наиболее доступный для детей вид деятельности, способ переработки полученных из окружающего мира впечатлений, знаний. В игре мышление, эмоциональность, активность, воображение ребенка </w:t>
      </w:r>
      <w:r w:rsidR="002A219E" w:rsidRPr="00E0551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</w:t>
      </w: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ярко. Еще исследователь в области психологии Л.С. Выготский подчеркивал неповторимую специфику дошкольной игры. </w:t>
      </w:r>
      <w:r w:rsidR="002A219E" w:rsidRPr="00E05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заключается в том, что свобода и самостоятельность играющих сочетается со строгим, безоговорочным подчинениям правилам игры. Такое подчинение правилам происходит в том случае, когда они не навязываются из вне, а вытекают из содержания игры, ее задач, когда их выполнение составляет главную ее прелесть. </w:t>
      </w:r>
      <w:r w:rsidR="00E0551D" w:rsidRPr="00E0551D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игр – занятий воспитатель не только передает определенные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</w:p>
    <w:p w:rsidR="00E0551D" w:rsidRDefault="00E0551D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302" w:rsidRDefault="00935302" w:rsidP="00935302">
      <w:pPr>
        <w:shd w:val="clear" w:color="auto" w:fill="FFFFFF"/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551D" w:rsidRPr="0058279F" w:rsidRDefault="00E0551D" w:rsidP="00935302">
      <w:pPr>
        <w:shd w:val="clear" w:color="auto" w:fill="FFFFFF"/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2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опыта</w:t>
      </w:r>
    </w:p>
    <w:p w:rsidR="00E0551D" w:rsidRPr="004E352C" w:rsidRDefault="0096229B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29B">
        <w:rPr>
          <w:rFonts w:ascii="Times New Roman" w:hAnsi="Times New Roman" w:cs="Times New Roman"/>
          <w:sz w:val="28"/>
          <w:szCs w:val="28"/>
        </w:rPr>
        <w:t xml:space="preserve">Фундамент активной, инициативной, творческой личности закладывается </w:t>
      </w:r>
      <w:r w:rsidR="00E0551D" w:rsidRPr="0096229B">
        <w:rPr>
          <w:rFonts w:ascii="Times New Roman" w:hAnsi="Times New Roman" w:cs="Times New Roman"/>
          <w:sz w:val="28"/>
          <w:szCs w:val="28"/>
        </w:rPr>
        <w:t xml:space="preserve">в дошкольном детстве. Именно в этот период создаются важные предпосылки для развития познавательных интересов детей. </w:t>
      </w:r>
      <w:r>
        <w:rPr>
          <w:rFonts w:ascii="Times New Roman" w:hAnsi="Times New Roman" w:cs="Times New Roman"/>
          <w:sz w:val="28"/>
          <w:szCs w:val="28"/>
        </w:rPr>
        <w:t xml:space="preserve">Игра – подлинная социальная практика ребенка, его реальная жизнь в обществе сверстников. В современном мире, </w:t>
      </w:r>
      <w:r w:rsidR="004E352C">
        <w:rPr>
          <w:rFonts w:ascii="Times New Roman" w:hAnsi="Times New Roman" w:cs="Times New Roman"/>
          <w:sz w:val="28"/>
          <w:szCs w:val="28"/>
        </w:rPr>
        <w:t>в век информационных технологий и интернета дети становятся менее активными в том, чтобы запоминать новое</w:t>
      </w:r>
      <w:r w:rsidR="00E0551D" w:rsidRPr="0096229B">
        <w:rPr>
          <w:rFonts w:ascii="Times New Roman" w:hAnsi="Times New Roman" w:cs="Times New Roman"/>
          <w:sz w:val="28"/>
          <w:szCs w:val="28"/>
        </w:rPr>
        <w:t>. На ступени дошкольного образования интерактивные игры могут стать помощником в организации познавательного развития.</w:t>
      </w:r>
      <w:r w:rsidR="004E352C">
        <w:rPr>
          <w:rFonts w:ascii="Times New Roman" w:hAnsi="Times New Roman" w:cs="Times New Roman"/>
          <w:sz w:val="28"/>
          <w:szCs w:val="28"/>
        </w:rPr>
        <w:t xml:space="preserve"> </w:t>
      </w:r>
      <w:r w:rsidR="00E0551D" w:rsidRPr="0096229B">
        <w:rPr>
          <w:rFonts w:ascii="Times New Roman" w:hAnsi="Times New Roman" w:cs="Times New Roman"/>
          <w:sz w:val="28"/>
          <w:szCs w:val="28"/>
        </w:rPr>
        <w:t xml:space="preserve">Интерактивная игра –это метод обучения и </w:t>
      </w:r>
      <w:r w:rsidR="00E0551D" w:rsidRPr="0096229B">
        <w:rPr>
          <w:rFonts w:ascii="Times New Roman" w:hAnsi="Times New Roman" w:cs="Times New Roman"/>
          <w:sz w:val="28"/>
          <w:szCs w:val="28"/>
        </w:rPr>
        <w:lastRenderedPageBreak/>
        <w:t>воспитания</w:t>
      </w:r>
      <w:r w:rsidR="004E352C">
        <w:rPr>
          <w:rFonts w:ascii="Times New Roman" w:hAnsi="Times New Roman" w:cs="Times New Roman"/>
          <w:sz w:val="28"/>
          <w:szCs w:val="28"/>
        </w:rPr>
        <w:t xml:space="preserve">, в котором воедино соединяются функции образования, развития и </w:t>
      </w:r>
      <w:r w:rsidR="004E352C" w:rsidRPr="0096229B">
        <w:rPr>
          <w:rFonts w:ascii="Times New Roman" w:hAnsi="Times New Roman" w:cs="Times New Roman"/>
          <w:sz w:val="28"/>
          <w:szCs w:val="28"/>
        </w:rPr>
        <w:t>воспитания детей</w:t>
      </w:r>
      <w:r w:rsidR="00E0551D" w:rsidRPr="0096229B">
        <w:rPr>
          <w:rFonts w:ascii="Times New Roman" w:hAnsi="Times New Roman" w:cs="Times New Roman"/>
          <w:sz w:val="28"/>
          <w:szCs w:val="28"/>
        </w:rPr>
        <w:t>.</w:t>
      </w:r>
      <w:r w:rsidRPr="0096229B">
        <w:rPr>
          <w:rFonts w:ascii="Times New Roman" w:hAnsi="Times New Roman" w:cs="Times New Roman"/>
          <w:sz w:val="28"/>
          <w:szCs w:val="28"/>
        </w:rPr>
        <w:t xml:space="preserve"> Главным преимуществом интерактивных игр является наглядность –инструмент у</w:t>
      </w:r>
      <w:r w:rsidR="004E352C">
        <w:rPr>
          <w:rFonts w:ascii="Times New Roman" w:hAnsi="Times New Roman" w:cs="Times New Roman"/>
          <w:sz w:val="28"/>
          <w:szCs w:val="28"/>
        </w:rPr>
        <w:t>своения новых понятий, свойств,</w:t>
      </w:r>
      <w:r w:rsidRPr="0096229B">
        <w:rPr>
          <w:rFonts w:ascii="Times New Roman" w:hAnsi="Times New Roman" w:cs="Times New Roman"/>
          <w:sz w:val="28"/>
          <w:szCs w:val="28"/>
        </w:rPr>
        <w:t xml:space="preserve"> явлений. </w:t>
      </w:r>
      <w:r w:rsidR="004E352C">
        <w:rPr>
          <w:rFonts w:ascii="Times New Roman" w:hAnsi="Times New Roman" w:cs="Times New Roman"/>
          <w:sz w:val="28"/>
          <w:szCs w:val="28"/>
        </w:rPr>
        <w:t xml:space="preserve">С помощью интерактивных и </w:t>
      </w:r>
      <w:r w:rsidR="004E352C" w:rsidRPr="0096229B">
        <w:rPr>
          <w:rFonts w:ascii="Times New Roman" w:hAnsi="Times New Roman" w:cs="Times New Roman"/>
          <w:sz w:val="28"/>
          <w:szCs w:val="28"/>
        </w:rPr>
        <w:t>мультимедийных средств</w:t>
      </w:r>
      <w:r w:rsidR="004E352C">
        <w:rPr>
          <w:rFonts w:ascii="Times New Roman" w:hAnsi="Times New Roman" w:cs="Times New Roman"/>
          <w:sz w:val="28"/>
          <w:szCs w:val="28"/>
        </w:rPr>
        <w:t>,</w:t>
      </w:r>
      <w:r w:rsidRPr="0096229B">
        <w:rPr>
          <w:rFonts w:ascii="Times New Roman" w:hAnsi="Times New Roman" w:cs="Times New Roman"/>
          <w:sz w:val="28"/>
          <w:szCs w:val="28"/>
        </w:rPr>
        <w:t xml:space="preserve"> возможно моделировать различные</w:t>
      </w:r>
      <w:r w:rsidR="004E352C">
        <w:rPr>
          <w:rFonts w:ascii="Times New Roman" w:hAnsi="Times New Roman" w:cs="Times New Roman"/>
          <w:sz w:val="28"/>
          <w:szCs w:val="28"/>
        </w:rPr>
        <w:t xml:space="preserve"> </w:t>
      </w:r>
      <w:r w:rsidRPr="0096229B">
        <w:rPr>
          <w:rFonts w:ascii="Times New Roman" w:hAnsi="Times New Roman" w:cs="Times New Roman"/>
          <w:sz w:val="28"/>
          <w:szCs w:val="28"/>
        </w:rPr>
        <w:t>ситуации из окружающей среды, составлять наглядные загадки на различные темы, знакомить детей с временами года, профессиями, жилищами животных, овощами и фруктами и т.д</w:t>
      </w:r>
      <w:r w:rsidRPr="004E352C">
        <w:rPr>
          <w:rFonts w:ascii="Times New Roman" w:hAnsi="Times New Roman" w:cs="Times New Roman"/>
          <w:sz w:val="28"/>
          <w:szCs w:val="28"/>
        </w:rPr>
        <w:t>.</w:t>
      </w:r>
      <w:r w:rsidR="004E352C" w:rsidRPr="004E352C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4E352C">
        <w:rPr>
          <w:rFonts w:ascii="Times New Roman" w:hAnsi="Times New Roman" w:cs="Times New Roman"/>
          <w:sz w:val="28"/>
          <w:szCs w:val="28"/>
        </w:rPr>
        <w:t xml:space="preserve">активные игры делают образовательный процесс дошкольного </w:t>
      </w:r>
      <w:r w:rsidR="004E352C" w:rsidRPr="004E352C">
        <w:rPr>
          <w:rFonts w:ascii="Times New Roman" w:hAnsi="Times New Roman" w:cs="Times New Roman"/>
          <w:sz w:val="28"/>
          <w:szCs w:val="28"/>
        </w:rPr>
        <w:t xml:space="preserve">образования разнообразным, живым и ненавязчивым для детей. </w:t>
      </w:r>
    </w:p>
    <w:p w:rsidR="00935302" w:rsidRDefault="00935302" w:rsidP="00935302">
      <w:pPr>
        <w:shd w:val="clear" w:color="auto" w:fill="FFFFFF"/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0752" w:rsidRPr="0058279F" w:rsidRDefault="004E352C" w:rsidP="00935302">
      <w:pPr>
        <w:shd w:val="clear" w:color="auto" w:fill="FFFFFF"/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2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опыта</w:t>
      </w:r>
    </w:p>
    <w:p w:rsidR="004E352C" w:rsidRDefault="003200D3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Развивающие игры помогают усвоению, закреплению знаний, овладению способами познавательной деятельности.</w:t>
      </w:r>
      <w:r w:rsidRPr="003200D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Проводя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развивающие игры, я </w:t>
      </w: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пытаюсь целенаправленно воздействовать на детей, продумываю методические приёмы проведения, добиваюсь, чтобы дидактические задачи были приняты всеми детьми. Систематически усложняя материал с учётом требований программы, воспитатель через развивающие игры сообщаются доступные знания, формируются необходимые умения, совершенствуются психические процессы.</w:t>
      </w:r>
      <w:r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Учебно-воспитательный процесс стараюсь строить таким образом, чтобы каждому ребенку было интересно во время организованной образовательной деятельности, чтобы он стал активным участником происходящего. А после образовательной деятельности, во время прогулки или просто в свободное время непроизвольно идет обсуждение среди детей только что полученной информации. В начале каждой образовательной деятельности проводились специальные упражнения на развитие мелкой моторики пальцев рук.</w:t>
      </w:r>
      <w:r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в практике работы занятий в игровой форме, дидактических игр, занятий-развлечений способствует прочному овладению знаний, так как в них дети не только упражняют память, но и активизируют</w:t>
      </w:r>
      <w:r>
        <w:rPr>
          <w:rFonts w:ascii="Arial" w:eastAsia="Times New Roman" w:hAnsi="Arial" w:cs="Arial"/>
          <w:color w:val="181818"/>
          <w:sz w:val="21"/>
          <w:szCs w:val="21"/>
        </w:rPr>
        <w:t xml:space="preserve"> </w:t>
      </w: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мыслительные процессы.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основе понимания игры как формы организации жизни и </w:t>
      </w:r>
      <w:r w:rsidR="00B57402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деятельности детей лежат, на мой взгляд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 следующие положения</w:t>
      </w:r>
      <w:r w:rsidR="00B5740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1. Игра призвана решать общевоспитательные задачи 2. Воспитателю следует учитывать специфику каждого вида игры. 3. Важной особенностью игры является ее проникновение в различные виды деятельности. </w:t>
      </w:r>
    </w:p>
    <w:p w:rsidR="00F0113E" w:rsidRDefault="00B57402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Игры-занятия с дидактическими игрушками развивают сосредоточенность, умение спокойно, не отвлекаясь, заниматься в течение некоторого времени каким-то делом, развивают способность подражать взрослому. Действия с подобными предметами всегда ставят перед ребёнком умственную задачу - он старается добиться результата. Постепенно включаются задачи сенсорного характера: научить различать величину, форму, цвет. Учитывая рекомендации физиологов, о необходимости тренировки пальцев рук в целях развития речевых зон мозга, следует проводить с детьми соответствующие игры. Развитость мелкой моторики - основной показатель готовности ребёнка к усвоению письма, чтения, правильной речи и интеллекта в целом. Руки, голова и язык связаны одной ниточкой, и любые отставания в этой цепи приводят к отставанию. Большую ценность в интеллектуальном развитии детей представляют словесные игры (народные загадки, молчанка, </w:t>
      </w: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запретное слово). Эти игры возбуждают умственную активность. Правильно используемые развивающие игры помогают формировать у детей усидчивость, умение тормозить свои чувства и желания, подчиняться правилам. Систематически проводя с </w:t>
      </w:r>
      <w:r w:rsidR="00893385"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>детьми дидактические</w:t>
      </w:r>
      <w:r w:rsidRPr="006F7F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игры, можно не только развить умственные способности детей, но и выработать у них нравственно-волевые черты характера, приучать детей к более быстрому темпу умственной деятельности.</w:t>
      </w:r>
      <w:r w:rsidR="00F0113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F0113E" w:rsidRPr="00B579BD" w:rsidRDefault="00F0113E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B57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 – дошкольник, по своей сути, является исследователем, проявляя активный интерес к познавательно- исследовательской деятельности, а именно к экспериментальной.</w:t>
      </w:r>
      <w:r>
        <w:rPr>
          <w:rFonts w:ascii="Times New Roman" w:eastAsia="Times New Roman" w:hAnsi="Times New Roman" w:cs="Times New Roman"/>
          <w:color w:val="111115"/>
          <w:sz w:val="20"/>
          <w:szCs w:val="20"/>
        </w:rPr>
        <w:t xml:space="preserve"> </w:t>
      </w:r>
      <w:r w:rsidRPr="00B57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Н.Н. Поддъяков рассматривал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</w:t>
      </w:r>
      <w:r w:rsidRPr="00B57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экспериментирование</w:t>
      </w:r>
      <w:r w:rsidRPr="00B57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как активно – преобразующую деятельность детей, существенно изменяющую исследуемые объекты: «Это истинно детская деятельность, которая возникает в раннем возрасте и интенсивно развивается на протяжении всего дошкольного возраста без помощи взрослого и даже вопреки его запретам». По мнению Н. Н. Поддьякова, «детское экспериментирование», как и экспериментирование вообще, развивает новую сторону мыслительной деятельности – «умение оперировать неясными знаниями».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57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Практика показывает, что в повседневной жизни дети самостоятельно экспериментируют с различными веществами, стремясь узнать что-то новое. Малыши разбирают игрушки, наблюдают за брошенными в воду предметами (тонет - не тонет), нюхают, трогают, даже пробуют языком различные предметы, но ведь это очень опасно. Опасность такой самостоятельности состоит в том, что ребёнок еще не знаком с элементарными правилами безопасности. Эксперимент, который организует педагог, безопасен для ребенка, но, в то же время, знакомит его с различными свойствами окружающих предметов, с законами жизни природы и необходимостью их применения в собственной жизни.</w:t>
      </w:r>
      <w:r w:rsidR="00756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56D39"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 Основной формой детской экспериментальной деятельности, которую я активно использую, являются </w:t>
      </w:r>
      <w:r w:rsidR="00756D39" w:rsidRPr="00756D3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опыты</w:t>
      </w:r>
      <w:r w:rsidR="00756D39"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 Дети с огромным удовольствием выполняют опыты с объектами неживой природы: песком, глиной, снегом, воздухом, камнями, водой, магнитом и пр.</w:t>
      </w:r>
    </w:p>
    <w:p w:rsidR="009A6304" w:rsidRPr="009A6304" w:rsidRDefault="00F0113E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</w:t>
      </w:r>
      <w:r w:rsidR="009A6304">
        <w:rPr>
          <w:rFonts w:ascii="Times New Roman" w:eastAsia="Times New Roman" w:hAnsi="Times New Roman" w:cs="Times New Roman"/>
          <w:color w:val="181818"/>
          <w:sz w:val="28"/>
          <w:szCs w:val="28"/>
        </w:rPr>
        <w:t>В своей работе мною были поставлены следующие задачи: изучить соответствующую литературу, пополнять дидактический материал, придерживать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ся основных принципов в работе. </w:t>
      </w:r>
      <w:r w:rsidR="009A630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Основные принципы, которые я выделила в работе – это доступность, систематичность и последовательность, творческая активность, принцип научности, принцип наглядности, форма: групповая и индивидуальная.  </w:t>
      </w:r>
    </w:p>
    <w:p w:rsidR="00B57402" w:rsidRPr="003200D3" w:rsidRDefault="00B57402" w:rsidP="00935302">
      <w:pPr>
        <w:shd w:val="clear" w:color="auto" w:fill="FFFFFF"/>
        <w:spacing w:after="16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</w:rPr>
      </w:pPr>
    </w:p>
    <w:p w:rsidR="00756D39" w:rsidRDefault="00756D39" w:rsidP="00935302">
      <w:pPr>
        <w:spacing w:after="16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302" w:rsidRDefault="00935302" w:rsidP="0093530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02" w:rsidRDefault="00935302" w:rsidP="0093530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02" w:rsidRDefault="00935302" w:rsidP="0093530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02" w:rsidRDefault="00935302" w:rsidP="0093530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02" w:rsidRDefault="00935302" w:rsidP="0093530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84" w:rsidRPr="0058279F" w:rsidRDefault="0058279F" w:rsidP="0093530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</w:t>
      </w:r>
      <w:r w:rsidR="00756D39" w:rsidRPr="0058279F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DC4931" w:rsidRDefault="00756D39" w:rsidP="00935302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      В самом начале </w:t>
      </w:r>
      <w:r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работы мною бы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ли поставлены задачи</w:t>
      </w:r>
      <w:r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</w:t>
      </w:r>
      <w:r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ывести детей на более высокий 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ровень познавательной активности, с</w:t>
      </w:r>
      <w:r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формировать у дет</w:t>
      </w:r>
      <w:r w:rsidR="00DC49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ей уверенность в себе</w:t>
      </w:r>
      <w:r w:rsidRPr="00DC49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</w:t>
      </w:r>
      <w:r w:rsidR="00DC4931" w:rsidRPr="00DC4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детей память, внимание, мышление, воображение, </w:t>
      </w:r>
      <w:r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развитие у детей личност</w:t>
      </w:r>
      <w:r w:rsidR="00DC49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ного роста, уверенности в своих силах, </w:t>
      </w:r>
      <w:r w:rsidR="00DC4931" w:rsidRPr="00DC4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без этих качеств немыслимо развитие ребенка в целом.</w:t>
      </w:r>
      <w:r w:rsidR="00AF5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Обогатить предмет</w:t>
      </w:r>
      <w:r w:rsidR="00B262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но – развивающую среду в группе, п</w:t>
      </w:r>
      <w:r w:rsidRPr="00B579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ополнить научно – методологическую базу ДО</w:t>
      </w:r>
      <w:r w:rsidR="00DC493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 по данной работе.</w:t>
      </w:r>
      <w:r w:rsidR="00B262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5755B0" w:rsidRPr="00AF5F47" w:rsidRDefault="00DC4931" w:rsidP="00CF3DF6">
      <w:pPr>
        <w:shd w:val="clear" w:color="auto" w:fill="FFFFFF"/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Сначала дети </w:t>
      </w:r>
      <w:r w:rsidRPr="00DC4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 отвечали на вопросы, сомневались в своих ответах, внимание и память были слабо развиты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C4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Изучая новую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углубленно работая </w:t>
      </w:r>
      <w:r w:rsidR="00AF5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темой: «Учимся играя» </w:t>
      </w:r>
      <w:r w:rsidRPr="00DC4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пришла к выводу, что используя различные дидактические игры, занимательные упражнения в своей работе, я смогу исправить пробелы знаний у детей.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CF3DF6" w:rsidRP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я использовала различные д</w:t>
      </w:r>
      <w:r w:rsidR="000F645E" w:rsidRP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идактические игры по ознакомлению с миром природы: «Кто лишний?», «Кто, где живет», «Птицы (звери, рыбы)</w:t>
      </w:r>
      <w:r w:rsid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F645E" w:rsidRP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, «Природа и человек», «Воздух, земля, вода», «Назови три предмета», «Что лишнее?», «Когда эт</w:t>
      </w:r>
      <w:r w:rsid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бывает?», «Какое время года?». </w:t>
      </w:r>
      <w:r w:rsidR="000F645E" w:rsidRP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использую в своей работе другие виды игровой деятельности, где дети проявляют свою активность, взаимопомощь, интер</w:t>
      </w:r>
      <w:r w:rsidR="00575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ес. Особое значение придаю пальчиковым играм. </w:t>
      </w:r>
      <w:r w:rsidR="005755B0" w:rsidRPr="005755B0">
        <w:t xml:space="preserve"> </w:t>
      </w:r>
      <w:r w:rsidR="005755B0" w:rsidRPr="005755B0">
        <w:rPr>
          <w:rFonts w:ascii="Times New Roman" w:hAnsi="Times New Roman" w:cs="Times New Roman"/>
          <w:sz w:val="28"/>
          <w:szCs w:val="28"/>
        </w:rPr>
        <w:t>Пальчиковые игры – это мощная целенаправленная тренировка для мозга ребенка, стимулирующая его развитие.</w:t>
      </w:r>
      <w:r w:rsid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Сюжетно ролевые игры такие </w:t>
      </w:r>
      <w:r w:rsidR="000F645E" w:rsidRP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как:</w:t>
      </w:r>
      <w:r w:rsidR="00CF3DF6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0F645E" w:rsidRP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«Парикмахерская», «Больница», «Строители», «Гости»</w:t>
      </w:r>
      <w:r w:rsidR="000F645E" w:rsidRPr="00CF3DF6">
        <w:rPr>
          <w:rFonts w:ascii="Times New Roman" w:hAnsi="Times New Roman" w:cs="Times New Roman"/>
          <w:sz w:val="28"/>
          <w:szCs w:val="28"/>
        </w:rPr>
        <w:t>, «День рождения», «Улица»</w:t>
      </w:r>
      <w:r w:rsidR="000F645E" w:rsidRP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F645E" w:rsidRPr="00CF3DF6">
        <w:rPr>
          <w:rFonts w:ascii="Times New Roman" w:hAnsi="Times New Roman" w:cs="Times New Roman"/>
          <w:sz w:val="28"/>
          <w:szCs w:val="28"/>
        </w:rPr>
        <w:t>«Путешествие с героями любимых книг»</w:t>
      </w:r>
      <w:r w:rsidR="000F645E" w:rsidRPr="00CF3D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645E" w:rsidRPr="00CF3DF6">
        <w:rPr>
          <w:rFonts w:ascii="Times New Roman" w:hAnsi="Times New Roman" w:cs="Times New Roman"/>
          <w:sz w:val="28"/>
          <w:szCs w:val="28"/>
        </w:rPr>
        <w:t> «Магазин», «Почта», «Школа», «Библиотека», «Ателье» и т.д.</w:t>
      </w:r>
      <w:r w:rsidR="00CF3DF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0F645E" w:rsidRPr="00AF5F4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Также в своей работе часто использую в разных режимных моментах разнообразные подвижные игры.</w:t>
      </w:r>
      <w:r w:rsidR="005755B0" w:rsidRPr="00AF5F47">
        <w:rPr>
          <w:rFonts w:ascii="Times New Roman" w:hAnsi="Times New Roman" w:cs="Times New Roman"/>
          <w:sz w:val="28"/>
          <w:szCs w:val="28"/>
        </w:rPr>
        <w:t xml:space="preserve"> </w:t>
      </w:r>
      <w:r w:rsidR="00CF3DF6" w:rsidRPr="00AF5F4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62BD" w:rsidRPr="00AF5F47" w:rsidRDefault="00CF3DF6" w:rsidP="00CF3DF6">
      <w:pPr>
        <w:shd w:val="clear" w:color="auto" w:fill="FFFFFF"/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F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Работая по этому </w:t>
      </w:r>
      <w:r w:rsidR="005755B0" w:rsidRPr="00AF5F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направлению,</w:t>
      </w:r>
      <w:r w:rsidR="00A20BC5" w:rsidRPr="00AF5F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прослеживается положительная динамика развития познавательных процессов у детей, с которыми проводилась планомерная работа. </w:t>
      </w:r>
      <w:r w:rsidR="00B262BD" w:rsidRPr="00AF5F4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Результатом своей работы по развитию дошкольников посредством развивающей игры явились позитивные сдвиги в умственной и </w:t>
      </w:r>
      <w:bookmarkStart w:id="0" w:name="_GoBack"/>
      <w:bookmarkEnd w:id="0"/>
      <w:r w:rsidR="00B262BD" w:rsidRPr="00AF5F47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интеллектуальной активности детей, в том числе в развитии познавательных психических процессов: восприятия, мышления, памяти, воображения, связной речи дошкольников. Значительно увеличился запас знаний детей.</w:t>
      </w:r>
    </w:p>
    <w:p w:rsidR="00756D39" w:rsidRPr="00E72084" w:rsidRDefault="00B262BD" w:rsidP="00935302">
      <w:pPr>
        <w:tabs>
          <w:tab w:val="left" w:pos="4605"/>
        </w:tabs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0691" w:rsidRDefault="003D0691" w:rsidP="00935302">
      <w:pPr>
        <w:spacing w:after="160" w:line="240" w:lineRule="auto"/>
        <w:ind w:firstLine="709"/>
      </w:pPr>
    </w:p>
    <w:p w:rsidR="003D0691" w:rsidRDefault="003D0691" w:rsidP="00935302">
      <w:pPr>
        <w:spacing w:after="160" w:line="240" w:lineRule="auto"/>
        <w:ind w:firstLine="709"/>
      </w:pPr>
    </w:p>
    <w:p w:rsidR="00E72084" w:rsidRDefault="00E72084" w:rsidP="00935302">
      <w:pPr>
        <w:spacing w:after="160" w:line="240" w:lineRule="auto"/>
        <w:ind w:firstLine="709"/>
      </w:pPr>
    </w:p>
    <w:p w:rsidR="00E72084" w:rsidRDefault="00E72084" w:rsidP="00935302">
      <w:pPr>
        <w:spacing w:after="160" w:line="240" w:lineRule="auto"/>
        <w:ind w:firstLine="709"/>
      </w:pPr>
    </w:p>
    <w:p w:rsidR="00E72084" w:rsidRDefault="00E72084" w:rsidP="00935302">
      <w:pPr>
        <w:spacing w:after="160" w:line="240" w:lineRule="auto"/>
        <w:ind w:firstLine="709"/>
      </w:pPr>
    </w:p>
    <w:p w:rsidR="00E72084" w:rsidRDefault="00E72084" w:rsidP="00935302">
      <w:pPr>
        <w:spacing w:after="160" w:line="240" w:lineRule="auto"/>
        <w:ind w:firstLine="709"/>
      </w:pPr>
    </w:p>
    <w:p w:rsidR="00E72084" w:rsidRDefault="00E72084" w:rsidP="00935302">
      <w:pPr>
        <w:spacing w:after="160" w:line="240" w:lineRule="auto"/>
        <w:ind w:firstLine="709"/>
      </w:pPr>
    </w:p>
    <w:p w:rsidR="00935302" w:rsidRDefault="00935302" w:rsidP="00935302">
      <w:pPr>
        <w:spacing w:after="160" w:line="240" w:lineRule="auto"/>
        <w:ind w:firstLine="709"/>
      </w:pPr>
    </w:p>
    <w:p w:rsidR="005755B0" w:rsidRDefault="005755B0" w:rsidP="00935302">
      <w:pPr>
        <w:spacing w:after="160" w:line="240" w:lineRule="auto"/>
        <w:ind w:firstLine="709"/>
      </w:pPr>
    </w:p>
    <w:p w:rsidR="005755B0" w:rsidRDefault="005755B0" w:rsidP="00935302">
      <w:pPr>
        <w:spacing w:after="160" w:line="240" w:lineRule="auto"/>
        <w:ind w:firstLine="709"/>
      </w:pPr>
    </w:p>
    <w:p w:rsidR="00935302" w:rsidRDefault="00935302" w:rsidP="00935302">
      <w:pPr>
        <w:spacing w:after="160" w:line="240" w:lineRule="auto"/>
        <w:ind w:firstLine="709"/>
      </w:pPr>
    </w:p>
    <w:p w:rsidR="00E72084" w:rsidRPr="0058279F" w:rsidRDefault="0058279F" w:rsidP="0093530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7553B" w:rsidRPr="0097553B" w:rsidRDefault="0097553B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Менджерицкая, Воспитателю о детской игре: пособие для воспитателя дет. сада/ под ред. Т.А. Марковой.  1982. – 128 с.</w:t>
      </w:r>
      <w:r w:rsidRPr="009755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553B" w:rsidRPr="0097553B" w:rsidRDefault="0097553B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Савенков, И.А. Путь к одаренности. Исследовательское поведение дошкольников. – CПб.: Питер, 2009. – 140 с.</w:t>
      </w:r>
      <w:r w:rsidRPr="009755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553B" w:rsidRPr="0097553B" w:rsidRDefault="00C11C08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Иванова, И.А</w:t>
      </w:r>
      <w:r w:rsidR="0097553B"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дидактических игр, наблюдений и экспериментов в детском саду. - М., 2009.</w:t>
      </w:r>
    </w:p>
    <w:p w:rsidR="0097553B" w:rsidRPr="0097553B" w:rsidRDefault="00C11C08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Козлова, А.С</w:t>
      </w:r>
      <w:r w:rsidR="0097553B"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. Дошкольная педагогика [Текст] / С.А. Козлова, Т.А. Куликова. - М.: Академия, 2007.  -  400 с.</w:t>
      </w:r>
    </w:p>
    <w:p w:rsidR="0097553B" w:rsidRPr="0097553B" w:rsidRDefault="0097553B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Короткова, А.Н. Образовательный процесс в группах детей  раннего дошкольного возраста. – М.: ЛИНКА-ПРЕСС, 2007.</w:t>
      </w:r>
    </w:p>
    <w:p w:rsidR="0097553B" w:rsidRPr="0097553B" w:rsidRDefault="0097553B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Кригер, Е.Э. Педагогические условия развития познавательной активности детей младшего дошкольного возраста [Текст] / Е.Э. Кригер. – Барнаул, 2000.</w:t>
      </w:r>
    </w:p>
    <w:p w:rsidR="0097553B" w:rsidRPr="0097553B" w:rsidRDefault="0097553B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Литвиненко И. Многоканальная деятельность – способ развития познавательной активности, Дошкольное воспитание, 2002, № 4, С. 22.</w:t>
      </w:r>
    </w:p>
    <w:p w:rsidR="0097553B" w:rsidRPr="0097553B" w:rsidRDefault="00C11C08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Локтионова, А.З</w:t>
      </w:r>
      <w:r w:rsidR="0097553B"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., Варыгина В.В. Поисково-познавательная работа в детском саду // Методист. - 2006. - №8. - С.60.</w:t>
      </w:r>
    </w:p>
    <w:p w:rsidR="0097553B" w:rsidRPr="0097553B" w:rsidRDefault="0097553B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Михайленко И.О., Короткова И. Игра в дошкольном возрасте. – М., 2008. – 269 с.</w:t>
      </w:r>
    </w:p>
    <w:p w:rsidR="0097553B" w:rsidRPr="0097553B" w:rsidRDefault="0097553B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Павлова, Л.Н. Раннее детство: развитие речи и мышления. – М.: Мозаика-Синтез, 2005.</w:t>
      </w:r>
    </w:p>
    <w:p w:rsidR="0097553B" w:rsidRPr="00C11C08" w:rsidRDefault="0097553B" w:rsidP="00935302">
      <w:pPr>
        <w:pStyle w:val="ad"/>
        <w:numPr>
          <w:ilvl w:val="0"/>
          <w:numId w:val="2"/>
        </w:numPr>
        <w:shd w:val="clear" w:color="auto" w:fill="FFFFFF"/>
        <w:spacing w:after="16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53B">
        <w:rPr>
          <w:rFonts w:ascii="Times New Roman" w:eastAsia="Times New Roman" w:hAnsi="Times New Roman" w:cs="Times New Roman"/>
          <w:color w:val="000000"/>
          <w:sz w:val="28"/>
          <w:szCs w:val="28"/>
        </w:rPr>
        <w:t>Савенков, А.И. Маленький исследователь. Как научить дошкольников приобретать знания. Ярославль, 2010.</w:t>
      </w:r>
    </w:p>
    <w:p w:rsidR="002B465C" w:rsidRPr="00C11C08" w:rsidRDefault="0097553B" w:rsidP="00935302">
      <w:pPr>
        <w:pStyle w:val="ad"/>
        <w:numPr>
          <w:ilvl w:val="0"/>
          <w:numId w:val="2"/>
        </w:numPr>
        <w:spacing w:after="16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1C08">
        <w:rPr>
          <w:rFonts w:ascii="Times New Roman" w:hAnsi="Times New Roman" w:cs="Times New Roman"/>
          <w:sz w:val="28"/>
          <w:szCs w:val="28"/>
        </w:rPr>
        <w:t>Виноградова, Н. А. Образовательные проекты в детском саду [Текст]: Пособие для воспитателей / Н. А. Виноградова, Е. А. Панкова. М.: Айрис-пресс, 2008 —208с.</w:t>
      </w:r>
    </w:p>
    <w:p w:rsidR="00E72084" w:rsidRDefault="00E72084" w:rsidP="00935302">
      <w:pPr>
        <w:spacing w:after="160" w:line="240" w:lineRule="auto"/>
        <w:ind w:firstLine="709"/>
      </w:pPr>
    </w:p>
    <w:p w:rsidR="00E72084" w:rsidRDefault="00E72084" w:rsidP="00935302">
      <w:pPr>
        <w:spacing w:after="160" w:line="240" w:lineRule="auto"/>
        <w:ind w:firstLine="709"/>
      </w:pPr>
    </w:p>
    <w:p w:rsidR="00E72084" w:rsidRDefault="00E72084" w:rsidP="00A62A1E"/>
    <w:p w:rsidR="00E72084" w:rsidRDefault="00E72084" w:rsidP="00A62A1E"/>
    <w:p w:rsidR="00E72084" w:rsidRDefault="00E72084" w:rsidP="00A62A1E"/>
    <w:p w:rsidR="00E72084" w:rsidRDefault="00E72084" w:rsidP="00A62A1E"/>
    <w:p w:rsidR="00E72084" w:rsidRDefault="00E72084" w:rsidP="00A62A1E"/>
    <w:p w:rsidR="00E72084" w:rsidRDefault="00E72084" w:rsidP="00A62A1E"/>
    <w:p w:rsidR="00E72084" w:rsidRDefault="00E72084" w:rsidP="00A62A1E"/>
    <w:p w:rsidR="00E72084" w:rsidRDefault="00E72084" w:rsidP="00A62A1E"/>
    <w:p w:rsidR="000E16FE" w:rsidRPr="00A62A1E" w:rsidRDefault="000E16FE" w:rsidP="00A62A1E"/>
    <w:sectPr w:rsidR="000E16FE" w:rsidRPr="00A62A1E" w:rsidSect="00935302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1E" w:rsidRDefault="00A62A1E" w:rsidP="00A62A1E">
      <w:pPr>
        <w:spacing w:after="0" w:line="240" w:lineRule="auto"/>
      </w:pPr>
      <w:r>
        <w:separator/>
      </w:r>
    </w:p>
  </w:endnote>
  <w:endnote w:type="continuationSeparator" w:id="0">
    <w:p w:rsidR="00A62A1E" w:rsidRDefault="00A62A1E" w:rsidP="00A6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1E" w:rsidRDefault="00A62A1E" w:rsidP="00A62A1E">
      <w:pPr>
        <w:spacing w:after="0" w:line="240" w:lineRule="auto"/>
      </w:pPr>
      <w:r>
        <w:separator/>
      </w:r>
    </w:p>
  </w:footnote>
  <w:footnote w:type="continuationSeparator" w:id="0">
    <w:p w:rsidR="00A62A1E" w:rsidRDefault="00A62A1E" w:rsidP="00A6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2A9D"/>
    <w:multiLevelType w:val="hybridMultilevel"/>
    <w:tmpl w:val="20F0FCE0"/>
    <w:lvl w:ilvl="0" w:tplc="3F18FCB8">
      <w:start w:val="1"/>
      <w:numFmt w:val="decimal"/>
      <w:lvlText w:val="%1."/>
      <w:lvlJc w:val="left"/>
      <w:pPr>
        <w:ind w:left="1273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3E57A2"/>
    <w:multiLevelType w:val="hybridMultilevel"/>
    <w:tmpl w:val="5C30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04C"/>
    <w:rsid w:val="00003BF5"/>
    <w:rsid w:val="000160AD"/>
    <w:rsid w:val="00021FBD"/>
    <w:rsid w:val="000A0A66"/>
    <w:rsid w:val="000D1150"/>
    <w:rsid w:val="000E16FE"/>
    <w:rsid w:val="000F645E"/>
    <w:rsid w:val="00120752"/>
    <w:rsid w:val="001500CD"/>
    <w:rsid w:val="00221AC8"/>
    <w:rsid w:val="002A219E"/>
    <w:rsid w:val="002B465C"/>
    <w:rsid w:val="002E0D3B"/>
    <w:rsid w:val="0031241B"/>
    <w:rsid w:val="003200D3"/>
    <w:rsid w:val="003A4533"/>
    <w:rsid w:val="003D0691"/>
    <w:rsid w:val="004819E5"/>
    <w:rsid w:val="004B2ACF"/>
    <w:rsid w:val="004E352C"/>
    <w:rsid w:val="004E5C77"/>
    <w:rsid w:val="005071D0"/>
    <w:rsid w:val="005256AD"/>
    <w:rsid w:val="00562927"/>
    <w:rsid w:val="005755B0"/>
    <w:rsid w:val="0058279F"/>
    <w:rsid w:val="005A70F9"/>
    <w:rsid w:val="005E0AE0"/>
    <w:rsid w:val="00657CBA"/>
    <w:rsid w:val="006775BE"/>
    <w:rsid w:val="007021B3"/>
    <w:rsid w:val="007038B5"/>
    <w:rsid w:val="007377D1"/>
    <w:rsid w:val="00756D39"/>
    <w:rsid w:val="00782F7E"/>
    <w:rsid w:val="007F1E92"/>
    <w:rsid w:val="00823CB9"/>
    <w:rsid w:val="00893385"/>
    <w:rsid w:val="008A17B8"/>
    <w:rsid w:val="008D5B41"/>
    <w:rsid w:val="00935302"/>
    <w:rsid w:val="0096229B"/>
    <w:rsid w:val="0097553B"/>
    <w:rsid w:val="009A6304"/>
    <w:rsid w:val="00A04D95"/>
    <w:rsid w:val="00A20BC5"/>
    <w:rsid w:val="00A311B2"/>
    <w:rsid w:val="00A40868"/>
    <w:rsid w:val="00A62A1E"/>
    <w:rsid w:val="00A7604C"/>
    <w:rsid w:val="00AF5F47"/>
    <w:rsid w:val="00B23FCF"/>
    <w:rsid w:val="00B262BD"/>
    <w:rsid w:val="00B57402"/>
    <w:rsid w:val="00C11C08"/>
    <w:rsid w:val="00C13F60"/>
    <w:rsid w:val="00C17DC1"/>
    <w:rsid w:val="00C318FD"/>
    <w:rsid w:val="00C36DCD"/>
    <w:rsid w:val="00C56B92"/>
    <w:rsid w:val="00C6725C"/>
    <w:rsid w:val="00CC7064"/>
    <w:rsid w:val="00CF3DF6"/>
    <w:rsid w:val="00D03B0F"/>
    <w:rsid w:val="00D746A2"/>
    <w:rsid w:val="00DC45C4"/>
    <w:rsid w:val="00DC4931"/>
    <w:rsid w:val="00E0551D"/>
    <w:rsid w:val="00E7129F"/>
    <w:rsid w:val="00E72084"/>
    <w:rsid w:val="00EF0C4F"/>
    <w:rsid w:val="00F0113E"/>
    <w:rsid w:val="00F134D4"/>
    <w:rsid w:val="00FA6925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ED4C"/>
  <w15:docId w15:val="{61F4B17B-3ECA-45A1-8719-60BAB56A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7B"/>
  </w:style>
  <w:style w:type="paragraph" w:styleId="1">
    <w:name w:val="heading 1"/>
    <w:basedOn w:val="a"/>
    <w:link w:val="10"/>
    <w:uiPriority w:val="9"/>
    <w:qFormat/>
    <w:rsid w:val="00A7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7604C"/>
    <w:rPr>
      <w:b/>
      <w:bCs/>
    </w:rPr>
  </w:style>
  <w:style w:type="character" w:customStyle="1" w:styleId="apple-converted-space">
    <w:name w:val="apple-converted-space"/>
    <w:basedOn w:val="a0"/>
    <w:rsid w:val="00A7604C"/>
  </w:style>
  <w:style w:type="paragraph" w:styleId="a4">
    <w:name w:val="Balloon Text"/>
    <w:basedOn w:val="a"/>
    <w:link w:val="a5"/>
    <w:uiPriority w:val="99"/>
    <w:semiHidden/>
    <w:unhideWhenUsed/>
    <w:rsid w:val="00A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604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0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E16FE"/>
    <w:rPr>
      <w:i/>
      <w:iCs/>
    </w:rPr>
  </w:style>
  <w:style w:type="paragraph" w:styleId="a9">
    <w:name w:val="header"/>
    <w:basedOn w:val="a"/>
    <w:link w:val="aa"/>
    <w:uiPriority w:val="99"/>
    <w:unhideWhenUsed/>
    <w:rsid w:val="00A6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A1E"/>
  </w:style>
  <w:style w:type="paragraph" w:styleId="ab">
    <w:name w:val="footer"/>
    <w:basedOn w:val="a"/>
    <w:link w:val="ac"/>
    <w:uiPriority w:val="99"/>
    <w:unhideWhenUsed/>
    <w:rsid w:val="00A6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A1E"/>
  </w:style>
  <w:style w:type="paragraph" w:styleId="ad">
    <w:name w:val="List Paragraph"/>
    <w:basedOn w:val="a"/>
    <w:uiPriority w:val="34"/>
    <w:qFormat/>
    <w:rsid w:val="0097553B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DC4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195">
          <w:marLeft w:val="0"/>
          <w:marRight w:val="0"/>
          <w:marTop w:val="13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034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204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14</cp:revision>
  <cp:lastPrinted>2019-11-10T21:47:00Z</cp:lastPrinted>
  <dcterms:created xsi:type="dcterms:W3CDTF">2022-11-21T13:18:00Z</dcterms:created>
  <dcterms:modified xsi:type="dcterms:W3CDTF">2023-03-10T12:10:00Z</dcterms:modified>
</cp:coreProperties>
</file>