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F3F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Информация об условиях питания обучающихся</w:t>
      </w:r>
    </w:p>
    <w:p w:rsidR="00CF3F1C" w:rsidRDefault="00162F9D" w:rsidP="00162F9D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proofErr w:type="gramStart"/>
      <w:r w:rsidRPr="00CF3F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(в том числе </w:t>
      </w:r>
      <w:r w:rsidR="00CF3F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детей - </w:t>
      </w:r>
      <w:r w:rsidRPr="00CF3F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инвалидов </w:t>
      </w:r>
      <w:proofErr w:type="gramEnd"/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F3F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и лиц с ОВЗ)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Организатор питания </w:t>
      </w:r>
      <w:r w:rsidR="0028776A" w:rsidRPr="00CF3F1C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–</w:t>
      </w:r>
      <w:r w:rsidRPr="00CF3F1C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 </w:t>
      </w:r>
      <w:r w:rsidR="0029415D" w:rsidRPr="00CF3F1C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«ООО </w:t>
      </w:r>
      <w:r w:rsidR="0028776A" w:rsidRPr="00CF3F1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Спартак</w:t>
      </w:r>
      <w:r w:rsidR="0029415D" w:rsidRPr="00CF3F1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 w:rsidR="0028776A" w:rsidRPr="00CF3F1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"Школьная столовая   № 5</w:t>
      </w:r>
      <w:r w:rsidRPr="00CF3F1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"</w:t>
      </w:r>
    </w:p>
    <w:p w:rsidR="006D37CC" w:rsidRPr="00CF3F1C" w:rsidRDefault="00162F9D" w:rsidP="00162F9D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 w:cs="Times New Roman"/>
          <w:color w:val="333333"/>
          <w:sz w:val="48"/>
          <w:szCs w:val="48"/>
          <w:shd w:val="clear" w:color="auto" w:fill="FBFBFB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Предприятие и</w:t>
      </w:r>
      <w:r w:rsid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меет производственную программу. П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роизводственный контроль осуществляется аккредитованными лабораториями и </w:t>
      </w:r>
      <w:bookmarkStart w:id="0" w:name="_GoBack"/>
      <w:bookmarkEnd w:id="0"/>
      <w:r w:rsidR="006D37CC" w:rsidRPr="00CF3F1C">
        <w:rPr>
          <w:rFonts w:ascii="Times New Roman" w:hAnsi="Times New Roman" w:cs="Times New Roman"/>
          <w:color w:val="333333"/>
          <w:sz w:val="48"/>
          <w:szCs w:val="48"/>
          <w:shd w:val="clear" w:color="auto" w:fill="FBFBFB"/>
        </w:rPr>
        <w:t>ФБУЗ "</w:t>
      </w:r>
      <w:r w:rsidR="006D37CC" w:rsidRPr="00CF3F1C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BFBFB"/>
        </w:rPr>
        <w:t>Центр</w:t>
      </w:r>
      <w:r w:rsidR="006D37CC" w:rsidRPr="00CF3F1C">
        <w:rPr>
          <w:rFonts w:ascii="Times New Roman" w:hAnsi="Times New Roman" w:cs="Times New Roman"/>
          <w:color w:val="333333"/>
          <w:sz w:val="48"/>
          <w:szCs w:val="48"/>
          <w:shd w:val="clear" w:color="auto" w:fill="FBFBFB"/>
        </w:rPr>
        <w:t> </w:t>
      </w:r>
      <w:r w:rsidR="006D37CC" w:rsidRPr="00CF3F1C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BFBFB"/>
        </w:rPr>
        <w:t>гигиены</w:t>
      </w:r>
      <w:r w:rsidR="006D37CC" w:rsidRPr="00CF3F1C">
        <w:rPr>
          <w:rFonts w:ascii="Times New Roman" w:hAnsi="Times New Roman" w:cs="Times New Roman"/>
          <w:color w:val="333333"/>
          <w:sz w:val="48"/>
          <w:szCs w:val="48"/>
          <w:shd w:val="clear" w:color="auto" w:fill="FBFBFB"/>
        </w:rPr>
        <w:t> </w:t>
      </w:r>
      <w:r w:rsidR="006D37CC" w:rsidRPr="00CF3F1C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BFBFB"/>
        </w:rPr>
        <w:t>и</w:t>
      </w:r>
      <w:r w:rsidR="006D37CC" w:rsidRPr="00CF3F1C">
        <w:rPr>
          <w:rFonts w:ascii="Times New Roman" w:hAnsi="Times New Roman" w:cs="Times New Roman"/>
          <w:color w:val="333333"/>
          <w:sz w:val="48"/>
          <w:szCs w:val="48"/>
          <w:shd w:val="clear" w:color="auto" w:fill="FBFBFB"/>
        </w:rPr>
        <w:t> </w:t>
      </w:r>
      <w:r w:rsidR="006D37CC" w:rsidRPr="00CF3F1C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BFBFB"/>
        </w:rPr>
        <w:t>эпидемиологии</w:t>
      </w:r>
      <w:r w:rsidR="00CF3F1C">
        <w:rPr>
          <w:rFonts w:ascii="Times New Roman" w:hAnsi="Times New Roman" w:cs="Times New Roman"/>
          <w:color w:val="333333"/>
          <w:sz w:val="48"/>
          <w:szCs w:val="48"/>
          <w:shd w:val="clear" w:color="auto" w:fill="FBFBFB"/>
        </w:rPr>
        <w:t xml:space="preserve"> в </w:t>
      </w:r>
      <w:r w:rsidR="006D37CC" w:rsidRPr="00CF3F1C">
        <w:rPr>
          <w:rFonts w:ascii="Times New Roman" w:hAnsi="Times New Roman" w:cs="Times New Roman"/>
          <w:color w:val="333333"/>
          <w:sz w:val="48"/>
          <w:szCs w:val="48"/>
          <w:shd w:val="clear" w:color="auto" w:fill="FBFBFB"/>
        </w:rPr>
        <w:t>Республике </w:t>
      </w:r>
      <w:r w:rsidR="006D37CC" w:rsidRPr="00CF3F1C">
        <w:rPr>
          <w:rFonts w:ascii="Times New Roman" w:hAnsi="Times New Roman" w:cs="Times New Roman"/>
          <w:bCs/>
          <w:color w:val="333333"/>
          <w:sz w:val="48"/>
          <w:szCs w:val="48"/>
          <w:shd w:val="clear" w:color="auto" w:fill="FBFBFB"/>
        </w:rPr>
        <w:t>Мордовия</w:t>
      </w:r>
      <w:r w:rsidR="006D37CC" w:rsidRPr="00CF3F1C">
        <w:rPr>
          <w:rFonts w:ascii="Times New Roman" w:hAnsi="Times New Roman" w:cs="Times New Roman"/>
          <w:color w:val="333333"/>
          <w:sz w:val="48"/>
          <w:szCs w:val="48"/>
          <w:shd w:val="clear" w:color="auto" w:fill="FBFBFB"/>
        </w:rPr>
        <w:t>"</w:t>
      </w:r>
    </w:p>
    <w:p w:rsidR="00CF3F1C" w:rsidRPr="00CF3F1C" w:rsidRDefault="00162F9D" w:rsidP="00CF3F1C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Условия для организации горячего питания обучающихся, в том числе инвалидов и лиц с ограниченными возможностями здоровья: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 xml:space="preserve">- обеденный зал на </w:t>
      </w:r>
      <w:r w:rsidR="0028776A"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102</w:t>
      </w: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 xml:space="preserve"> мест</w:t>
      </w:r>
      <w:r w:rsidR="0028776A"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а</w:t>
      </w: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;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- помещения для хранения и приготовления пищи;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- прием пищевых продуктов только при наличии документов, подтверждающих их качество и безопасность;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- производство готовых блюд осуществляется в соответствии с технологическими картами, санитарными нормами;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 xml:space="preserve">- выдача готовой пищи </w:t>
      </w:r>
      <w:proofErr w:type="gramStart"/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производится</w:t>
      </w:r>
      <w:proofErr w:type="gramEnd"/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 xml:space="preserve"> только после проведения приемочного контроля </w:t>
      </w:r>
      <w:proofErr w:type="spellStart"/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бракеражной</w:t>
      </w:r>
      <w:proofErr w:type="spellEnd"/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 xml:space="preserve"> комиссией;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- дети питаются классами на переменах, по графику приема пищи;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lastRenderedPageBreak/>
        <w:t>- двухнедельное меню составлено с учетом оптимального соотношения пищевой и энергетической ценности, суточной потребности организма ребенка в витаминах и микроэлементов, белков, жиров и углеводов;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 xml:space="preserve">- охват питания - </w:t>
      </w:r>
      <w:r w:rsidR="004669F1"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90</w:t>
      </w: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 xml:space="preserve">% </w:t>
      </w:r>
      <w:proofErr w:type="gramStart"/>
      <w:r w:rsid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об</w:t>
      </w: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уча</w:t>
      </w:r>
      <w:r w:rsid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ю</w:t>
      </w:r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щихся</w:t>
      </w:r>
      <w:proofErr w:type="gramEnd"/>
      <w:r w:rsidRPr="00CF3F1C"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  <w:t>.</w:t>
      </w:r>
    </w:p>
    <w:p w:rsidR="00162F9D" w:rsidRPr="00CF3F1C" w:rsidRDefault="00CF3F1C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1-4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классы-</w:t>
      </w:r>
      <w:r w:rsidR="00162F9D" w:rsidRPr="00CF3F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бесплатное</w:t>
      </w:r>
      <w:proofErr w:type="spellEnd"/>
      <w:proofErr w:type="gramEnd"/>
      <w:r w:rsidR="00162F9D" w:rsidRPr="00CF3F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питание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- одноразовое питание (горячий завтрак), стоимость </w:t>
      </w:r>
      <w:r w:rsidR="0028776A"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–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28776A"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49,63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</w:t>
      </w:r>
      <w:r w:rsid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уб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- для детей-инвалидов и детей с ОВЗ (горячий завтрак и обед) – </w:t>
      </w:r>
      <w:r w:rsidR="0028776A"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103,86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</w:t>
      </w:r>
      <w:r w:rsid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уб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CF3F1C" w:rsidRDefault="0028776A" w:rsidP="0028776A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- двухразовое  бесплатное питание для детей льготной категории</w:t>
      </w:r>
      <w:r w:rsid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,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посещающих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ГПД </w:t>
      </w:r>
    </w:p>
    <w:p w:rsidR="00CF3F1C" w:rsidRDefault="0028776A" w:rsidP="0028776A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(горячий завтрак и  обед),</w:t>
      </w:r>
    </w:p>
    <w:p w:rsidR="0028776A" w:rsidRPr="00CF3F1C" w:rsidRDefault="0028776A" w:rsidP="0028776A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средняя стоимость – 103,86 р</w:t>
      </w:r>
      <w:r w:rsid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уб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. </w:t>
      </w:r>
      <w:r w:rsidRPr="00CF3F1C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6A" w:rsidRPr="00CF3F1C" w:rsidRDefault="0028776A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F3F1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5-11 классы</w:t>
      </w:r>
    </w:p>
    <w:p w:rsid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- одноразовое бесплатное питание для детей льготн</w:t>
      </w:r>
      <w:r w:rsid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ой категории (горячий завтрак),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средняя стоимость </w:t>
      </w:r>
      <w:r w:rsidR="0028776A"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–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28776A"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49,63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</w:t>
      </w:r>
      <w:r w:rsid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уб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. </w:t>
      </w:r>
      <w:r w:rsidRPr="00CF3F1C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- для детей-инвалидов и детей с ОВЗ 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(горячий завтрак и обед) </w:t>
      </w:r>
      <w:r w:rsidR="0028776A"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–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28776A"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103,86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р.</w:t>
      </w:r>
    </w:p>
    <w:p w:rsid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- питание за родительскую плату</w:t>
      </w:r>
    </w:p>
    <w:p w:rsidR="00162F9D" w:rsidRPr="00CF3F1C" w:rsidRDefault="00162F9D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(горячий завтрак) </w:t>
      </w:r>
      <w:r w:rsidR="0028776A"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–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28776A"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49,63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</w:t>
      </w:r>
      <w:r w:rsid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уб</w:t>
      </w: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CF3F1C" w:rsidRDefault="0028776A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- питание за родительскую плату </w:t>
      </w:r>
    </w:p>
    <w:p w:rsidR="0028776A" w:rsidRPr="00CF3F1C" w:rsidRDefault="0028776A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(горячий обед) – 54,23 р</w:t>
      </w:r>
      <w:r w:rsidR="00CF3F1C">
        <w:rPr>
          <w:rFonts w:ascii="Times New Roman" w:eastAsia="Times New Roman" w:hAnsi="Times New Roman" w:cs="Times New Roman"/>
          <w:sz w:val="48"/>
          <w:szCs w:val="48"/>
          <w:lang w:eastAsia="ru-RU"/>
        </w:rPr>
        <w:t>уб.</w:t>
      </w:r>
    </w:p>
    <w:p w:rsidR="006C3CDA" w:rsidRPr="00CF3F1C" w:rsidRDefault="006C3CDA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3CDA" w:rsidRPr="00CF3F1C" w:rsidRDefault="006C3CDA" w:rsidP="00162F9D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53593" w:rsidRPr="00CF3F1C" w:rsidRDefault="00153593">
      <w:pPr>
        <w:rPr>
          <w:sz w:val="48"/>
          <w:szCs w:val="48"/>
        </w:rPr>
      </w:pPr>
    </w:p>
    <w:sectPr w:rsidR="00153593" w:rsidRPr="00CF3F1C" w:rsidSect="00CF3F1C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155DD"/>
    <w:rsid w:val="00153593"/>
    <w:rsid w:val="00162F9D"/>
    <w:rsid w:val="0028776A"/>
    <w:rsid w:val="0029415D"/>
    <w:rsid w:val="003F3B2D"/>
    <w:rsid w:val="00452372"/>
    <w:rsid w:val="004669F1"/>
    <w:rsid w:val="005155DD"/>
    <w:rsid w:val="005F17F1"/>
    <w:rsid w:val="006C3CDA"/>
    <w:rsid w:val="006D37CC"/>
    <w:rsid w:val="00722DE9"/>
    <w:rsid w:val="009168EB"/>
    <w:rsid w:val="00BA1CCB"/>
    <w:rsid w:val="00CF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2021-10-05T13:45:00Z</cp:lastPrinted>
  <dcterms:created xsi:type="dcterms:W3CDTF">2021-10-05T13:58:00Z</dcterms:created>
  <dcterms:modified xsi:type="dcterms:W3CDTF">2021-10-05T13:58:00Z</dcterms:modified>
</cp:coreProperties>
</file>