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67" w:rsidRDefault="00964467" w:rsidP="008F44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77730" cy="7098900"/>
            <wp:effectExtent l="19050" t="0" r="0" b="0"/>
            <wp:docPr id="1" name="Рисунок 1" descr="F:\РАБОЧИЕ ПРОГРАММЫ\Программы на 2019-2020\программы\1 страница\2019-10-06 геом 7\геом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Программы на 2019-2020\программы\1 страница\2019-10-06 геом 7\геом 7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67" w:rsidRDefault="00964467" w:rsidP="008F4440">
      <w:pPr>
        <w:rPr>
          <w:sz w:val="28"/>
          <w:szCs w:val="28"/>
        </w:rPr>
      </w:pPr>
    </w:p>
    <w:p w:rsidR="008F4440" w:rsidRPr="00592B9F" w:rsidRDefault="008F4440" w:rsidP="008F4440">
      <w:pPr>
        <w:rPr>
          <w:b/>
          <w:u w:val="single"/>
        </w:rPr>
      </w:pPr>
      <w:r w:rsidRPr="00592B9F">
        <w:rPr>
          <w:b/>
          <w:u w:val="single"/>
        </w:rPr>
        <w:t>СОДЕРЖАНИЕ УЧЕБНОГО КУРСА</w:t>
      </w:r>
    </w:p>
    <w:p w:rsidR="008F4440" w:rsidRDefault="008F4440" w:rsidP="008F4440">
      <w:pPr>
        <w:shd w:val="clear" w:color="auto" w:fill="FFFFFF"/>
        <w:ind w:left="7" w:right="5" w:hanging="7"/>
        <w:rPr>
          <w:b/>
          <w:bCs/>
        </w:rPr>
      </w:pPr>
    </w:p>
    <w:p w:rsidR="008F4440" w:rsidRDefault="008F4440" w:rsidP="008F4440">
      <w:pPr>
        <w:spacing w:before="120"/>
        <w:ind w:left="0" w:firstLine="0"/>
        <w:rPr>
          <w:b/>
          <w:bCs/>
        </w:rPr>
      </w:pPr>
      <w:r w:rsidRPr="00176202">
        <w:rPr>
          <w:b/>
          <w:bCs/>
        </w:rPr>
        <w:t>1.</w:t>
      </w:r>
      <w:r>
        <w:rPr>
          <w:b/>
          <w:bCs/>
        </w:rPr>
        <w:t>НАЧАЛЬНЫЕ ГЕОМЕТРИЧЕСКИЕ СВЕДЕНИЯ</w:t>
      </w:r>
      <w:r w:rsidRPr="00176202">
        <w:rPr>
          <w:b/>
          <w:bCs/>
        </w:rPr>
        <w:t xml:space="preserve"> (11 ЧАСОВ).</w:t>
      </w:r>
    </w:p>
    <w:p w:rsidR="008F4440" w:rsidRPr="00257C45" w:rsidRDefault="008F4440" w:rsidP="008F4440">
      <w:pPr>
        <w:spacing w:before="120"/>
        <w:ind w:left="0" w:firstLine="0"/>
      </w:pPr>
    </w:p>
    <w:p w:rsidR="008F4440" w:rsidRPr="00176202" w:rsidRDefault="008F4440" w:rsidP="008F4440">
      <w:pPr>
        <w:shd w:val="clear" w:color="auto" w:fill="FFFFFF"/>
        <w:ind w:left="7" w:right="5" w:hanging="7"/>
      </w:pPr>
      <w:r w:rsidRPr="00176202">
        <w:t>Начальные понятия планиметрии. Геометрические фигу</w:t>
      </w:r>
      <w:r w:rsidRPr="00176202">
        <w:softHyphen/>
        <w:t xml:space="preserve">ры. Точка и прямая. Отрезок, длина отрезка и ее свойства. Полуплоскость. Полупрямая. Угол, величина угла и ее свойства. Треугольник. Равенство отрезков, углов, треугольников. Теоремы и доказательства. Аксиомы. </w:t>
      </w:r>
    </w:p>
    <w:p w:rsidR="008F4440" w:rsidRPr="00176202" w:rsidRDefault="008F4440" w:rsidP="008F4440">
      <w:pPr>
        <w:shd w:val="clear" w:color="auto" w:fill="FFFFFF"/>
        <w:ind w:left="7" w:right="5" w:hanging="7"/>
      </w:pPr>
      <w:r w:rsidRPr="00176202">
        <w:t>Смежные и вертикальные углы и их свойства. Перпендикулярные прямые. Биссектриса утла и ее свойства.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систематизировать знания учащих</w:t>
      </w:r>
      <w:r w:rsidRPr="00176202">
        <w:softHyphen/>
        <w:t>ся об основных свойствах простейших геометрических фигур.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 xml:space="preserve">Для более компактного изложения курса геометрии </w:t>
      </w:r>
      <w:r w:rsidRPr="00176202">
        <w:rPr>
          <w:lang w:val="en-US"/>
        </w:rPr>
        <w:t>VII</w:t>
      </w:r>
      <w:r w:rsidRPr="00176202">
        <w:t xml:space="preserve"> класса рекомендуется материал первых двух параграфов учебника объединить в одну тему. При этом понятие биссек</w:t>
      </w:r>
      <w:r w:rsidRPr="00176202">
        <w:softHyphen/>
        <w:t>трисы угла ввести непосредственно при изучении равенства углов, а материал пункта «Параллельные прямые» изучить в теме «Сумма углов треугольника».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В данной теме вводятся основные свойства простейших геометрических фигур (аксиомы планиметрии) на основе на</w:t>
      </w:r>
      <w:r w:rsidRPr="00176202">
        <w:softHyphen/>
        <w:t>глядных представлений учащихся путем обобщения очевид</w:t>
      </w:r>
      <w:r w:rsidRPr="00176202">
        <w:softHyphen/>
        <w:t xml:space="preserve">ных или известных из курса математики </w:t>
      </w:r>
      <w:r w:rsidRPr="00176202">
        <w:rPr>
          <w:lang w:val="en-US"/>
        </w:rPr>
        <w:t>I</w:t>
      </w:r>
      <w:r w:rsidRPr="00176202">
        <w:t>—</w:t>
      </w:r>
      <w:r w:rsidRPr="00176202">
        <w:rPr>
          <w:lang w:val="en-US"/>
        </w:rPr>
        <w:t>VI</w:t>
      </w:r>
      <w:r w:rsidRPr="00176202">
        <w:t xml:space="preserve"> классов геомет</w:t>
      </w:r>
      <w:r w:rsidRPr="00176202">
        <w:softHyphen/>
        <w:t>рических фактов. При этом основное внимание уделяется постепенному формированию у учащихся навыков примене</w:t>
      </w:r>
      <w:r w:rsidRPr="00176202">
        <w:softHyphen/>
        <w:t>ния свойств геометрических фигур в ходе решения задач.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Изучение этой темы также должно способствовать разви</w:t>
      </w:r>
      <w:r w:rsidRPr="00176202">
        <w:softHyphen/>
        <w:t>тию у учащихся наглядных геометрических представлений, навыков изображения планиметрических фигур, устной ма</w:t>
      </w:r>
      <w:r w:rsidRPr="00176202">
        <w:softHyphen/>
        <w:t>тематической речи, постепенному формированию у учащихся навыков доказательных рассуждений. Поэтому при решении большинства задач, рекомендованных к теме, следует обра</w:t>
      </w:r>
      <w:r w:rsidRPr="00176202">
        <w:softHyphen/>
        <w:t>тить внимание на работу с рисунками и поиск решения.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При изучении смежных и вертикальных углов основное внимание уделяется отработке навыков применения их свойств в процессе решения задач.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При изучении теоремы о существовании и единственности перпендикуляра к прямой, проведенного через ее точку, ис</w:t>
      </w:r>
      <w:r w:rsidRPr="00176202">
        <w:softHyphen/>
        <w:t>пользуется метод доказательства от противного. Обобщая на</w:t>
      </w:r>
      <w:r w:rsidRPr="00176202">
        <w:softHyphen/>
        <w:t>копленный учащимися опыт применения этого метода на ин</w:t>
      </w:r>
      <w:r w:rsidRPr="00176202">
        <w:softHyphen/>
        <w:t>туитивном уровне в ходе решения задач, можно провести подробное обсуждение его с учащимися и проиллюстриро</w:t>
      </w:r>
      <w:r w:rsidRPr="00176202">
        <w:softHyphen/>
        <w:t>вать его применение в ходе решения задач, рекомендованных к теме.</w:t>
      </w:r>
    </w:p>
    <w:p w:rsidR="008F4440" w:rsidRDefault="008F4440" w:rsidP="008F4440">
      <w:pPr>
        <w:shd w:val="clear" w:color="auto" w:fill="FFFFFF"/>
        <w:ind w:right="5"/>
        <w:rPr>
          <w:b/>
        </w:rPr>
      </w:pPr>
    </w:p>
    <w:p w:rsidR="008F4440" w:rsidRDefault="008F4440" w:rsidP="008F4440">
      <w:pPr>
        <w:shd w:val="clear" w:color="auto" w:fill="FFFFFF"/>
        <w:ind w:right="5"/>
        <w:rPr>
          <w:b/>
        </w:rPr>
      </w:pPr>
      <w:r w:rsidRPr="00176202">
        <w:rPr>
          <w:b/>
        </w:rPr>
        <w:t>2. ТРЕУГ</w:t>
      </w:r>
      <w:r>
        <w:rPr>
          <w:b/>
        </w:rPr>
        <w:t xml:space="preserve">ОЛЬНИКИ. </w:t>
      </w:r>
      <w:r w:rsidRPr="00176202">
        <w:rPr>
          <w:b/>
        </w:rPr>
        <w:t xml:space="preserve"> (18 Ч).</w:t>
      </w:r>
    </w:p>
    <w:p w:rsidR="008F4440" w:rsidRPr="00176202" w:rsidRDefault="008F4440" w:rsidP="008F4440">
      <w:pPr>
        <w:shd w:val="clear" w:color="auto" w:fill="FFFFFF"/>
        <w:ind w:right="5"/>
        <w:rPr>
          <w:b/>
        </w:rPr>
      </w:pP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Признаки равенства треугольников. Медианы, биссектри</w:t>
      </w:r>
      <w:r w:rsidRPr="00176202">
        <w:softHyphen/>
        <w:t>сы и высоты треугольника. Равнобедренный треугольник и его свойства.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Основные задачи на построение с помощью циркуля и ли</w:t>
      </w:r>
      <w:r w:rsidRPr="00176202">
        <w:softHyphen/>
        <w:t>нейки: треугольника по трем сторонам; угла, равного данному; биссектрисы угла; перпендикулярной прямой; деление от</w:t>
      </w:r>
      <w:r w:rsidRPr="00176202">
        <w:softHyphen/>
        <w:t>резка пополам.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Параллельные прямые. Основное свойство параллельных прямых. Признаки параллельности прямых.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изучить признаки равенства треугольников; сформировать умение доказывать равенство треугольников с опорой на признаки равенства тре</w:t>
      </w:r>
      <w:r w:rsidRPr="00176202">
        <w:softHyphen/>
        <w:t>угольников, решать простейшие задачи на построение с помо</w:t>
      </w:r>
      <w:r w:rsidRPr="00176202">
        <w:softHyphen/>
        <w:t>щью циркуля и линейки, дать систематизированные сведе</w:t>
      </w:r>
      <w:r w:rsidRPr="00176202">
        <w:softHyphen/>
        <w:t>ния о параллельности прямых.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Использование признаков равенства треугольников являет</w:t>
      </w:r>
      <w:r w:rsidRPr="00176202">
        <w:softHyphen/>
        <w:t>ся одним из главнейших методов доказательства теорем и ре</w:t>
      </w:r>
      <w:r w:rsidRPr="00176202">
        <w:softHyphen/>
        <w:t>шения задач, поэтому материал является основополагающим во всем курсе геометрии и соответственно занимает централь</w:t>
      </w:r>
      <w:r w:rsidRPr="00176202">
        <w:softHyphen/>
        <w:t xml:space="preserve">ное место в содержании курса планиметрии </w:t>
      </w:r>
      <w:r w:rsidRPr="00176202">
        <w:rPr>
          <w:lang w:val="en-US"/>
        </w:rPr>
        <w:t>VII</w:t>
      </w:r>
      <w:r w:rsidRPr="00176202">
        <w:t xml:space="preserve"> класса.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lastRenderedPageBreak/>
        <w:t>Признаки равенства треугольников должны усваиваться учащимися в процессе решения задач, при этом закрепляются формулировки теорем и формируются умения их практиче</w:t>
      </w:r>
      <w:r w:rsidRPr="00176202">
        <w:softHyphen/>
        <w:t>ского применения. Многие доказательные рассуждения, как при доказательствах теорем, так и при решении задач построе</w:t>
      </w:r>
      <w:r w:rsidRPr="00176202">
        <w:softHyphen/>
        <w:t>ны по схеме: выделение равных элементов треугольников — доказательство равенства треугольников — следствия, выте</w:t>
      </w:r>
      <w:r w:rsidRPr="00176202">
        <w:softHyphen/>
        <w:t>кающие из равенства данных треугольников. На формирование этих умений необходимо обратить самое пристальное внимание. В данной теме, являющейся начальным этапом их формирования, полезно уделить внимание решению задач по готовым чертежам и формированию умения выделять равные элементы треугольников из заданной конфигурации.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Изучение признаков равенства треугольников может быть органично соединено с решением задач на построение с помо</w:t>
      </w:r>
      <w:r w:rsidRPr="00176202">
        <w:softHyphen/>
        <w:t>щью циркуля и линейки: треугольника по трем сторонам; ут</w:t>
      </w:r>
      <w:r w:rsidRPr="00176202">
        <w:softHyphen/>
        <w:t>ла, равного данному; биссектрисы угла; перпендикулярной прямой; деление отрезка пополам. При этом признаки равен</w:t>
      </w:r>
      <w:r w:rsidRPr="00176202">
        <w:softHyphen/>
        <w:t>ства треугольников используются для доказательства единст</w:t>
      </w:r>
      <w:r w:rsidRPr="00176202">
        <w:softHyphen/>
        <w:t>венности решения.</w:t>
      </w: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Основным резервом сокращения нагрузки при изучении данной темы может служить отказ от требования обязательно</w:t>
      </w:r>
      <w:r w:rsidRPr="00176202">
        <w:softHyphen/>
        <w:t>го воспроизведения всеми учащимися доказательств призна</w:t>
      </w:r>
      <w:r w:rsidRPr="00176202">
        <w:softHyphen/>
        <w:t>ков равенства треугольников.</w:t>
      </w:r>
    </w:p>
    <w:p w:rsidR="008F4440" w:rsidRPr="00176202" w:rsidRDefault="008F4440" w:rsidP="008F4440">
      <w:pPr>
        <w:shd w:val="clear" w:color="auto" w:fill="FFFFFF"/>
        <w:ind w:right="5"/>
      </w:pPr>
    </w:p>
    <w:p w:rsidR="008F4440" w:rsidRDefault="008F4440" w:rsidP="008F4440">
      <w:pPr>
        <w:shd w:val="clear" w:color="auto" w:fill="FFFFFF"/>
        <w:rPr>
          <w:b/>
        </w:rPr>
      </w:pPr>
      <w:r w:rsidRPr="00176202">
        <w:rPr>
          <w:b/>
        </w:rPr>
        <w:t>3. ПАРАЛЛЕЛЬНЫЕ ПРЯМЫЕ. (12 ЧАСОВ).</w:t>
      </w:r>
    </w:p>
    <w:p w:rsidR="008F4440" w:rsidRPr="00176202" w:rsidRDefault="008F4440" w:rsidP="008F4440">
      <w:pPr>
        <w:shd w:val="clear" w:color="auto" w:fill="FFFFFF"/>
        <w:rPr>
          <w:b/>
        </w:rPr>
      </w:pP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Признаки параллельности прямых. Аксиома параллельных прямых. Свойства параллельных прямых.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– ввести одно из важнейших понятий – понятие параллельных прямых; дать новое представление об аксиомах и аксиоматическом методе в геометрии; ввести аксиому параллельных прямых.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В начале изучения параллельных прямых вводится послед</w:t>
      </w:r>
      <w:r w:rsidRPr="00176202">
        <w:softHyphen/>
        <w:t>няя из аксиом планиметрии — аксиома о параллельных пря</w:t>
      </w:r>
      <w:r w:rsidRPr="00176202">
        <w:softHyphen/>
        <w:t>мых. Знание признаков параллельности прямых, свойств уг</w:t>
      </w:r>
      <w:r w:rsidRPr="00176202">
        <w:softHyphen/>
        <w:t>лов при параллельных прямых и секущей находит затем широкое применение при изучении четырехугольников, по</w:t>
      </w:r>
      <w:r w:rsidRPr="00176202">
        <w:softHyphen/>
        <w:t>добия треугольников, а также в курсе стереометрии. Поэтому, в ходе решения задач, следует уделить значительное внимание формированию умений доказывать параллельность данных прямых, с использованием соответствующих признаков, нахо</w:t>
      </w:r>
      <w:r w:rsidRPr="00176202">
        <w:softHyphen/>
        <w:t>дить углы при параллельных прямых и секущей.</w:t>
      </w:r>
    </w:p>
    <w:p w:rsidR="008F4440" w:rsidRPr="00176202" w:rsidRDefault="008F4440" w:rsidP="008F4440">
      <w:pPr>
        <w:shd w:val="clear" w:color="auto" w:fill="FFFFFF"/>
      </w:pPr>
    </w:p>
    <w:p w:rsidR="008F4440" w:rsidRDefault="008F4440" w:rsidP="008F4440">
      <w:pPr>
        <w:shd w:val="clear" w:color="auto" w:fill="FFFFFF"/>
        <w:rPr>
          <w:b/>
          <w:bCs/>
        </w:rPr>
      </w:pPr>
      <w:r>
        <w:rPr>
          <w:b/>
          <w:bCs/>
        </w:rPr>
        <w:t>4.</w:t>
      </w:r>
      <w:r w:rsidRPr="00176202">
        <w:rPr>
          <w:b/>
          <w:bCs/>
        </w:rPr>
        <w:t xml:space="preserve"> СООТНОШЕНИЯ МЕЖДУ СТОРОНАМИ И УГЛАМИ ТРЕУГОЛЬНИКА. (20 Ч).</w:t>
      </w:r>
    </w:p>
    <w:p w:rsidR="008F4440" w:rsidRPr="00176202" w:rsidRDefault="008F4440" w:rsidP="008F4440">
      <w:pPr>
        <w:shd w:val="clear" w:color="auto" w:fill="FFFFFF"/>
        <w:rPr>
          <w:b/>
        </w:rPr>
      </w:pPr>
    </w:p>
    <w:p w:rsidR="008F4440" w:rsidRPr="00176202" w:rsidRDefault="008F4440" w:rsidP="008F4440">
      <w:pPr>
        <w:shd w:val="clear" w:color="auto" w:fill="FFFFFF"/>
        <w:ind w:left="0" w:right="5" w:firstLine="426"/>
      </w:pPr>
      <w:r w:rsidRPr="00176202">
        <w:t>Сумма углов треугольника. Внешний угол треугольника.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Признаки равенства прямоугольных треугольников. Рас</w:t>
      </w:r>
      <w:r w:rsidRPr="00176202">
        <w:softHyphen/>
        <w:t>стояние от точки до прямой. Расстояние между параллельны</w:t>
      </w:r>
      <w:r w:rsidRPr="00176202">
        <w:softHyphen/>
        <w:t>ми прямыми.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расширить знания учащихся о треугольниках.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геометрический факт. (При про</w:t>
      </w:r>
      <w:r w:rsidRPr="00176202">
        <w:softHyphen/>
        <w:t>ведении, например, практической работы на вычисление сум</w:t>
      </w:r>
      <w:r w:rsidRPr="00176202">
        <w:softHyphen/>
        <w:t>мы углов треугольника с помощью транспортира у значитель</w:t>
      </w:r>
      <w:r w:rsidRPr="00176202">
        <w:softHyphen/>
        <w:t>ной части учащихся получается результат, отличный от 180°.)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Теорема о сумме углов треугольника позволяет получить важные следствия — свойство внешнего угла треугольника и признак равенства прямоугольных треугольников.</w:t>
      </w:r>
    </w:p>
    <w:p w:rsidR="008F4440" w:rsidRPr="00176202" w:rsidRDefault="008F4440" w:rsidP="008F4440">
      <w:pPr>
        <w:shd w:val="clear" w:color="auto" w:fill="FFFFFF"/>
        <w:ind w:left="0" w:firstLine="426"/>
      </w:pPr>
      <w:r w:rsidRPr="00176202">
        <w:t>В конце темы вводится понятие расстояния от точки до прямой. При введении понятия расстояния между параллель</w:t>
      </w:r>
      <w:r w:rsidRPr="00176202">
        <w:softHyphen/>
        <w:t>ными прямыми у учащихся формируется представление о па</w:t>
      </w:r>
      <w:r w:rsidRPr="00176202">
        <w:softHyphen/>
        <w:t>раллельных прямых как равноотстоящих друг от друга, что бу</w:t>
      </w:r>
      <w:r w:rsidRPr="00176202">
        <w:softHyphen/>
        <w:t>дет в дальнейшем использоваться для проведения обоснований в курсе планиметрии и при изучении стереометрии.</w:t>
      </w:r>
    </w:p>
    <w:p w:rsidR="008F4440" w:rsidRDefault="008F4440" w:rsidP="008F4440">
      <w:pPr>
        <w:shd w:val="clear" w:color="auto" w:fill="FFFFFF"/>
        <w:rPr>
          <w:b/>
          <w:bCs/>
        </w:rPr>
      </w:pPr>
    </w:p>
    <w:p w:rsidR="008F4440" w:rsidRPr="00176202" w:rsidRDefault="008F4440" w:rsidP="008F4440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>4. ПОВТОРЕНИЕ. РЕШЕНИЕ ЗАДАЧ (9</w:t>
      </w:r>
      <w:r w:rsidRPr="00176202">
        <w:rPr>
          <w:b/>
          <w:bCs/>
        </w:rPr>
        <w:t xml:space="preserve"> Ч).</w:t>
      </w:r>
    </w:p>
    <w:p w:rsidR="002C60C3" w:rsidRDefault="002C60C3" w:rsidP="00F64432">
      <w:pPr>
        <w:pStyle w:val="a3"/>
        <w:jc w:val="center"/>
        <w:rPr>
          <w:b/>
          <w:sz w:val="28"/>
          <w:szCs w:val="28"/>
        </w:rPr>
      </w:pPr>
    </w:p>
    <w:p w:rsidR="008F4440" w:rsidRDefault="008F4440" w:rsidP="00F64432">
      <w:pPr>
        <w:pStyle w:val="a3"/>
        <w:jc w:val="center"/>
        <w:rPr>
          <w:b/>
          <w:sz w:val="28"/>
          <w:szCs w:val="28"/>
        </w:rPr>
      </w:pPr>
    </w:p>
    <w:p w:rsidR="008F4440" w:rsidRDefault="008F4440" w:rsidP="00F64432">
      <w:pPr>
        <w:pStyle w:val="a3"/>
        <w:jc w:val="center"/>
        <w:rPr>
          <w:b/>
          <w:sz w:val="28"/>
          <w:szCs w:val="28"/>
        </w:rPr>
      </w:pPr>
    </w:p>
    <w:p w:rsidR="008F4440" w:rsidRDefault="008F4440" w:rsidP="008F4440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:rsidR="008F4440" w:rsidRPr="00176202" w:rsidRDefault="008F4440" w:rsidP="008F4440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  <w:r w:rsidRPr="00592B9F">
        <w:rPr>
          <w:b/>
          <w:u w:val="single"/>
        </w:rPr>
        <w:t>УЧЕБНО-ТЕМАТИЧЕСКИЙ  ПЛАН:</w:t>
      </w:r>
    </w:p>
    <w:tbl>
      <w:tblPr>
        <w:tblW w:w="473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7360"/>
        <w:gridCol w:w="2975"/>
        <w:gridCol w:w="2973"/>
      </w:tblGrid>
      <w:tr w:rsidR="008F4440" w:rsidTr="00610EC5">
        <w:trPr>
          <w:trHeight w:val="5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F4440" w:rsidRPr="006D0B53" w:rsidRDefault="008F4440" w:rsidP="00610EC5">
            <w:pPr>
              <w:jc w:val="center"/>
              <w:rPr>
                <w:b/>
                <w:sz w:val="12"/>
              </w:rPr>
            </w:pPr>
          </w:p>
          <w:p w:rsidR="008F4440" w:rsidRDefault="008F4440" w:rsidP="00610E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F4440" w:rsidRPr="006D0B53" w:rsidRDefault="008F4440" w:rsidP="00610EC5">
            <w:pPr>
              <w:jc w:val="center"/>
              <w:rPr>
                <w:b/>
                <w:sz w:val="12"/>
              </w:rPr>
            </w:pPr>
          </w:p>
          <w:p w:rsidR="008F4440" w:rsidRDefault="008F4440" w:rsidP="00610E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4440" w:rsidRDefault="008F4440" w:rsidP="00610EC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F4440" w:rsidRDefault="008F4440" w:rsidP="00610E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F4440" w:rsidRDefault="008F4440" w:rsidP="00610EC5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8F4440" w:rsidRDefault="008F4440" w:rsidP="00610E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6D0B53" w:rsidRDefault="008F4440" w:rsidP="00610EC5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6D0B53" w:rsidRDefault="008F4440" w:rsidP="00610EC5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6D0B53" w:rsidRDefault="008F4440" w:rsidP="00610EC5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6D0B53" w:rsidRDefault="008F4440" w:rsidP="00610EC5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8F4440" w:rsidRPr="00F502FA" w:rsidRDefault="008F4440" w:rsidP="00610EC5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6D0B53" w:rsidRDefault="008F4440" w:rsidP="00610EC5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Повторение. </w:t>
            </w:r>
            <w:r w:rsidRPr="004D164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t>1</w:t>
            </w:r>
          </w:p>
        </w:tc>
      </w:tr>
      <w:tr w:rsidR="008F4440" w:rsidTr="0061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8F4440" w:rsidRPr="004D1645" w:rsidRDefault="008F4440" w:rsidP="00610EC5">
            <w:pPr>
              <w:spacing w:before="120"/>
            </w:pPr>
          </w:p>
        </w:tc>
        <w:tc>
          <w:tcPr>
            <w:tcW w:w="7372" w:type="dxa"/>
          </w:tcPr>
          <w:p w:rsidR="008F4440" w:rsidRPr="004D1645" w:rsidRDefault="008F4440" w:rsidP="00610EC5">
            <w:pPr>
              <w:spacing w:before="120"/>
            </w:pPr>
            <w:r w:rsidRPr="004D1645">
              <w:rPr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2978" w:type="dxa"/>
            <w:vAlign w:val="center"/>
          </w:tcPr>
          <w:p w:rsidR="008F4440" w:rsidRPr="004D1645" w:rsidRDefault="008F4440" w:rsidP="00610EC5">
            <w:pPr>
              <w:spacing w:before="12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6" w:type="dxa"/>
            <w:vAlign w:val="center"/>
          </w:tcPr>
          <w:p w:rsidR="008F4440" w:rsidRPr="00F502FA" w:rsidRDefault="008F4440" w:rsidP="00610EC5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8F4440" w:rsidRDefault="008F4440" w:rsidP="008F4440">
      <w:pPr>
        <w:ind w:left="0" w:firstLine="0"/>
        <w:rPr>
          <w:b/>
          <w:u w:val="single"/>
        </w:rPr>
      </w:pPr>
    </w:p>
    <w:p w:rsidR="008F4440" w:rsidRDefault="008F4440" w:rsidP="008F4440">
      <w:pPr>
        <w:ind w:left="0" w:firstLine="0"/>
        <w:rPr>
          <w:b/>
          <w:u w:val="single"/>
        </w:rPr>
      </w:pPr>
    </w:p>
    <w:p w:rsidR="008F4440" w:rsidRDefault="008F4440" w:rsidP="00F64432">
      <w:pPr>
        <w:pStyle w:val="a3"/>
        <w:jc w:val="center"/>
        <w:rPr>
          <w:b/>
          <w:sz w:val="28"/>
          <w:szCs w:val="28"/>
        </w:rPr>
      </w:pPr>
    </w:p>
    <w:p w:rsidR="00C04577" w:rsidRPr="00DE5173" w:rsidRDefault="00C04577" w:rsidP="00C04577"/>
    <w:p w:rsidR="00AD5E75" w:rsidRPr="004C26DC" w:rsidRDefault="00AD5E75" w:rsidP="004C26DC">
      <w:pPr>
        <w:pStyle w:val="21"/>
        <w:tabs>
          <w:tab w:val="left" w:pos="4395"/>
          <w:tab w:val="center" w:pos="8059"/>
        </w:tabs>
        <w:spacing w:after="0" w:line="240" w:lineRule="auto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122D86" w:rsidRDefault="00122D86" w:rsidP="00257C45">
      <w:pPr>
        <w:ind w:left="0" w:firstLine="0"/>
        <w:rPr>
          <w:b/>
          <w:u w:val="single"/>
        </w:rPr>
      </w:pPr>
    </w:p>
    <w:p w:rsidR="008F4440" w:rsidRPr="002C60C3" w:rsidRDefault="008F4440" w:rsidP="002C60C3">
      <w:pPr>
        <w:shd w:val="clear" w:color="auto" w:fill="FFFFFF"/>
        <w:spacing w:before="158"/>
        <w:ind w:left="0" w:firstLine="0"/>
        <w:rPr>
          <w:b/>
          <w:bCs/>
          <w:u w:val="double"/>
        </w:rPr>
      </w:pPr>
      <w:bookmarkStart w:id="0" w:name="_GoBack"/>
      <w:bookmarkEnd w:id="0"/>
    </w:p>
    <w:tbl>
      <w:tblPr>
        <w:tblpPr w:leftFromText="180" w:rightFromText="180" w:vertAnchor="text" w:horzAnchor="margin" w:tblpX="-492" w:tblpY="-189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992"/>
        <w:gridCol w:w="993"/>
        <w:gridCol w:w="4961"/>
        <w:gridCol w:w="709"/>
        <w:gridCol w:w="2623"/>
        <w:gridCol w:w="5031"/>
      </w:tblGrid>
      <w:tr w:rsidR="00655296" w:rsidRPr="00EF10CB" w:rsidTr="00655296">
        <w:trPr>
          <w:trHeight w:val="52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45607A" w:rsidRDefault="00655296" w:rsidP="004C0CBB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lastRenderedPageBreak/>
              <w:t>№</w:t>
            </w:r>
          </w:p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851E35" w:rsidRDefault="00655296" w:rsidP="00851E35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851E35" w:rsidRDefault="00655296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НАЗВАНИЕ РАЗДЕЛА. КОЛИЧЕСТВО ЧАСОВ. ТЕМА.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655296" w:rsidRDefault="00655296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655296" w:rsidRPr="00F32C9A" w:rsidRDefault="00655296" w:rsidP="00F32C9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851E35" w:rsidRDefault="00655296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655296" w:rsidRPr="00EF10CB" w:rsidTr="00655296">
        <w:trPr>
          <w:trHeight w:val="52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F32C9A" w:rsidRDefault="00655296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</w:rPr>
            </w:pPr>
            <w:r w:rsidRPr="00F32C9A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F32C9A" w:rsidRDefault="00655296" w:rsidP="00F32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C9A">
              <w:rPr>
                <w:b/>
              </w:rPr>
              <w:t>ФАКТ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F32C9A" w:rsidRDefault="00655296" w:rsidP="00F32C9A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</w:rPr>
            </w:pPr>
            <w:r w:rsidRPr="009256D7">
              <w:rPr>
                <w:b/>
              </w:rPr>
              <w:t>НАЧАЛЬНЫЕ ГЕОМЕТРИЧЕСКИЕ СВЕДЕНИЯ– 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45607A" w:rsidRDefault="00655296" w:rsidP="00851E35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Кол-во</w:t>
            </w:r>
          </w:p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45607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5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B739F6" w:rsidRDefault="00257C45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257C45">
              <w:rPr>
                <w:b/>
              </w:rPr>
              <w:t>Прямая и отрезок</w:t>
            </w:r>
            <w:r>
              <w:t xml:space="preserve">. </w:t>
            </w:r>
            <w:r w:rsidR="00655296">
              <w:t>Воз</w:t>
            </w:r>
            <w:r w:rsidR="00655296" w:rsidRPr="00B739F6">
              <w:t xml:space="preserve">никновение геометрии из практики. Геометрические фигуры и тела. Равенство в геометрии. Точка, прямая, </w:t>
            </w:r>
            <w:r w:rsidR="00655296">
              <w:t>отрезок</w:t>
            </w:r>
            <w:r w:rsidR="00655296" w:rsidRPr="00B739F6"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296" w:rsidRPr="00655296" w:rsidRDefault="00655296" w:rsidP="00DA12D2">
            <w:pPr>
              <w:ind w:left="142"/>
            </w:pPr>
            <w:proofErr w:type="spellStart"/>
            <w:r w:rsidRPr="00655296">
              <w:rPr>
                <w:sz w:val="22"/>
                <w:szCs w:val="22"/>
              </w:rPr>
              <w:t>ДеДемонстрируют</w:t>
            </w:r>
            <w:proofErr w:type="spellEnd"/>
            <w:r w:rsidRPr="00655296">
              <w:rPr>
                <w:sz w:val="22"/>
                <w:szCs w:val="22"/>
              </w:rPr>
              <w:t xml:space="preserve">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655296" w:rsidRDefault="00655296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sz w:val="22"/>
                <w:szCs w:val="22"/>
              </w:rPr>
              <w:t xml:space="preserve"> 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296" w:rsidRPr="00655296" w:rsidRDefault="00655296" w:rsidP="004C0CBB">
            <w:pPr>
              <w:contextualSpacing/>
            </w:pPr>
            <w:r w:rsidRPr="00655296">
              <w:rPr>
                <w:b/>
                <w:sz w:val="22"/>
                <w:szCs w:val="22"/>
              </w:rPr>
              <w:t>Личностные</w:t>
            </w:r>
            <w:r w:rsidRPr="00655296">
              <w:rPr>
                <w:sz w:val="22"/>
                <w:szCs w:val="22"/>
              </w:rPr>
              <w:t>: -формировать 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:rsidR="00655296" w:rsidRPr="00655296" w:rsidRDefault="00655296" w:rsidP="004C0CBB">
            <w:pPr>
              <w:contextualSpacing/>
            </w:pPr>
            <w:r w:rsidRPr="00655296">
              <w:rPr>
                <w:sz w:val="22"/>
                <w:szCs w:val="22"/>
              </w:rPr>
              <w:t>-формировать  культуры работы с графической информацией;</w:t>
            </w:r>
          </w:p>
          <w:p w:rsidR="00655296" w:rsidRPr="00655296" w:rsidRDefault="00655296" w:rsidP="004C0CBB">
            <w:pPr>
              <w:contextualSpacing/>
            </w:pPr>
            <w:r w:rsidRPr="00655296">
              <w:rPr>
                <w:sz w:val="22"/>
                <w:szCs w:val="22"/>
              </w:rPr>
              <w:t>- формировать  навыка изображения фигур, работы по алгоритму;</w:t>
            </w:r>
          </w:p>
          <w:p w:rsidR="00655296" w:rsidRPr="00655296" w:rsidRDefault="00655296" w:rsidP="004C0CBB">
            <w:pPr>
              <w:contextualSpacing/>
            </w:pPr>
            <w:proofErr w:type="spellStart"/>
            <w:r w:rsidRPr="0065529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55296">
              <w:rPr>
                <w:b/>
                <w:bCs/>
                <w:sz w:val="22"/>
                <w:szCs w:val="22"/>
              </w:rPr>
              <w:t>:</w:t>
            </w:r>
            <w:r w:rsidRPr="00655296">
              <w:rPr>
                <w:sz w:val="22"/>
                <w:szCs w:val="22"/>
              </w:rPr>
              <w:t xml:space="preserve"> - сформировать первоначальные представления о геометрических фигурах;</w:t>
            </w:r>
          </w:p>
          <w:p w:rsidR="00655296" w:rsidRPr="00655296" w:rsidRDefault="00655296" w:rsidP="004C0CBB">
            <w:pPr>
              <w:contextualSpacing/>
            </w:pPr>
            <w:r w:rsidRPr="00655296">
              <w:rPr>
                <w:sz w:val="22"/>
                <w:szCs w:val="22"/>
              </w:rPr>
              <w:t>- приводить примеры аналогов геометрических фигур в окружающем мире;</w:t>
            </w:r>
          </w:p>
          <w:p w:rsidR="00655296" w:rsidRPr="00655296" w:rsidRDefault="00655296" w:rsidP="004C0CBB">
            <w:pPr>
              <w:contextualSpacing/>
            </w:pPr>
            <w:r w:rsidRPr="00655296">
              <w:rPr>
                <w:sz w:val="22"/>
                <w:szCs w:val="22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:rsidR="00655296" w:rsidRPr="00655296" w:rsidRDefault="00655296" w:rsidP="004C0CBB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sz w:val="22"/>
                <w:szCs w:val="22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  <w:p w:rsidR="00655296" w:rsidRPr="00655296" w:rsidRDefault="00655296" w:rsidP="004C0CBB">
            <w:pPr>
              <w:rPr>
                <w:b/>
              </w:rPr>
            </w:pPr>
            <w:r w:rsidRPr="00655296">
              <w:rPr>
                <w:b/>
                <w:sz w:val="22"/>
                <w:szCs w:val="22"/>
              </w:rPr>
              <w:t>Предметные: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 владеть понятиями, связанными с начальными геометрическими сведениями;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-распознавать на чертежах, рисунках, моделях и в окружающем мире геометрические фигуры;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 различать их взаимное расположение;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 изображать правильно геометрические фигуры;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 распознавать равные геометрические фигуры;</w:t>
            </w:r>
          </w:p>
          <w:p w:rsidR="00655296" w:rsidRPr="00655296" w:rsidRDefault="00655296" w:rsidP="004C0CBB">
            <w:r w:rsidRPr="00655296">
              <w:rPr>
                <w:sz w:val="22"/>
                <w:szCs w:val="22"/>
              </w:rPr>
              <w:t>-пользоваться различными единицами измерения и инструментами для измерения.</w:t>
            </w:r>
          </w:p>
          <w:p w:rsidR="00655296" w:rsidRPr="00655296" w:rsidRDefault="00655296" w:rsidP="004C0CBB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sz w:val="22"/>
                <w:szCs w:val="22"/>
              </w:rPr>
              <w:t>Уметь применять изученный материал при выполнении письменной работы.</w:t>
            </w:r>
          </w:p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655296" w:rsidRPr="00EF10CB" w:rsidTr="00655296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 w:rsidRPr="00257C45">
              <w:rPr>
                <w:b/>
              </w:rPr>
              <w:t>Луч и угол</w:t>
            </w:r>
            <w:r w:rsidRPr="00B739F6">
              <w:t xml:space="preserve">. Прямой угол. Острые и тупые углы. Величина угла. Градусная мера угла. </w:t>
            </w:r>
            <w:r>
              <w:t xml:space="preserve">Измерение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6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right="22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 w:rsidRPr="00257C45">
              <w:rPr>
                <w:b/>
              </w:rPr>
              <w:t>Сравнение отрезков и углов</w:t>
            </w:r>
            <w:r>
              <w:t>. Равенство фигур. Равенство отрезков и углов. Середина отрезка. Биссектриса угла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B2056">
              <w:rPr>
                <w:b/>
              </w:rPr>
              <w:t>Измерение отрезков</w:t>
            </w:r>
            <w:r>
              <w:t xml:space="preserve">. </w:t>
            </w:r>
            <w:r w:rsidRPr="00B739F6">
              <w:t>Длина отрезка. Длина ломаной, периметр многоугольника. Единицы измерения длины.</w:t>
            </w:r>
            <w:r>
              <w:t xml:space="preserve"> Сравнение отрезков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D522A9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Решение задач по теме «И</w:t>
            </w:r>
            <w:r w:rsidRPr="00D522A9">
              <w:t>змерение отрезков»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B2056">
              <w:rPr>
                <w:b/>
              </w:rPr>
              <w:t>Измерение углов</w:t>
            </w:r>
            <w:r>
              <w:t>. Градус. Градусная мера углов. Измерение углов на местности.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B2056">
              <w:rPr>
                <w:b/>
              </w:rPr>
              <w:t>Вертикальные и смежные углы</w:t>
            </w:r>
            <w:r w:rsidRPr="00B739F6">
              <w:t>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B2056">
              <w:rPr>
                <w:b/>
              </w:rPr>
              <w:t>Вертикальные и смежные углы</w:t>
            </w:r>
            <w:r w:rsidRPr="00B739F6">
              <w:t>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B2056" w:rsidRDefault="00655296" w:rsidP="00194E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2056">
              <w:rPr>
                <w:b/>
              </w:rPr>
              <w:t>Перпендикулярность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2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Перпендикулярность прямых.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655296" w:rsidRPr="00287286" w:rsidRDefault="00655296" w:rsidP="00622CC1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655296" w:rsidRPr="00287286" w:rsidRDefault="00655296" w:rsidP="00194EAE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i/>
              </w:rPr>
            </w:pPr>
            <w:r w:rsidRPr="00287286">
              <w:rPr>
                <w:i/>
              </w:rPr>
              <w:t xml:space="preserve">Контрольная работа № 1  по теме: «Начальные геометрические сведения».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28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655296" w:rsidRPr="00EF10CB" w:rsidTr="00655296">
        <w:trPr>
          <w:trHeight w:val="8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i/>
              </w:rPr>
            </w:pPr>
            <w:r w:rsidRPr="006D0B53">
              <w:rPr>
                <w:b/>
                <w:sz w:val="22"/>
                <w:szCs w:val="22"/>
              </w:rPr>
              <w:t>ТРЕУГОЛЬНИКИ. РАВЕНСТВО ТРЕУГОЛЬНИКОВ</w:t>
            </w:r>
            <w:r>
              <w:rPr>
                <w:b/>
                <w:sz w:val="22"/>
                <w:szCs w:val="22"/>
              </w:rPr>
              <w:t xml:space="preserve"> –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655296" w:rsidRPr="00EF10CB" w:rsidTr="00655296">
        <w:trPr>
          <w:trHeight w:val="43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B2056">
              <w:rPr>
                <w:b/>
              </w:rPr>
              <w:t>Треугольник</w:t>
            </w:r>
            <w:r w:rsidR="00BB2056">
              <w:rPr>
                <w:b/>
              </w:rPr>
              <w:t>и</w:t>
            </w:r>
            <w:r w:rsidRPr="00BB2056">
              <w:rPr>
                <w:b/>
              </w:rPr>
              <w:t>.</w:t>
            </w:r>
            <w:r w:rsidRPr="00B739F6">
              <w:t xml:space="preserve"> Элементы треугольника. Прямоугольные, остроугольные и тупоугольные треугольники. </w:t>
            </w:r>
            <w: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5296" w:rsidRPr="00655296" w:rsidRDefault="00655296" w:rsidP="00DA12D2">
            <w:pPr>
              <w:spacing w:line="276" w:lineRule="auto"/>
              <w:ind w:left="142"/>
              <w:jc w:val="left"/>
            </w:pPr>
            <w:proofErr w:type="spellStart"/>
            <w:r w:rsidRPr="00655296">
              <w:rPr>
                <w:bCs/>
                <w:sz w:val="22"/>
                <w:szCs w:val="22"/>
              </w:rPr>
              <w:t>ДеДемонстрируют</w:t>
            </w:r>
            <w:proofErr w:type="spellEnd"/>
            <w:r w:rsidRPr="00655296">
              <w:rPr>
                <w:bCs/>
                <w:sz w:val="22"/>
                <w:szCs w:val="22"/>
              </w:rPr>
              <w:t xml:space="preserve">  знания, </w:t>
            </w:r>
            <w:r w:rsidRPr="00655296">
              <w:rPr>
                <w:sz w:val="22"/>
                <w:szCs w:val="22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655296" w:rsidRDefault="00655296" w:rsidP="00DA12D2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bCs/>
                <w:sz w:val="22"/>
                <w:szCs w:val="22"/>
              </w:rPr>
              <w:t>Р</w:t>
            </w:r>
            <w:r w:rsidRPr="00655296">
              <w:rPr>
                <w:sz w:val="22"/>
                <w:szCs w:val="22"/>
              </w:rPr>
              <w:t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построение.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5296" w:rsidRPr="00655296" w:rsidRDefault="00655296" w:rsidP="0087708F">
            <w:pPr>
              <w:contextualSpacing/>
            </w:pPr>
            <w:r w:rsidRPr="00655296">
              <w:rPr>
                <w:b/>
                <w:sz w:val="22"/>
                <w:szCs w:val="22"/>
              </w:rPr>
              <w:t>Личностные</w:t>
            </w:r>
            <w:r w:rsidRPr="00655296">
              <w:rPr>
                <w:sz w:val="22"/>
                <w:szCs w:val="22"/>
              </w:rPr>
              <w:t>: - формировать  навыка изображения фигур, работы по алгоритму;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 </w:t>
            </w:r>
            <w:proofErr w:type="spellStart"/>
            <w:r w:rsidRPr="00655296">
              <w:rPr>
                <w:sz w:val="22"/>
                <w:szCs w:val="22"/>
              </w:rPr>
              <w:t>формироватьнавыки</w:t>
            </w:r>
            <w:proofErr w:type="spellEnd"/>
            <w:r w:rsidRPr="00655296">
              <w:rPr>
                <w:sz w:val="22"/>
                <w:szCs w:val="22"/>
              </w:rPr>
              <w:t xml:space="preserve"> сравнения, аналогии, выстраивания логических цепочек;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655296">
              <w:rPr>
                <w:sz w:val="22"/>
                <w:szCs w:val="22"/>
              </w:rPr>
              <w:t>контрпримеры</w:t>
            </w:r>
            <w:proofErr w:type="spellEnd"/>
            <w:r w:rsidRPr="00655296">
              <w:rPr>
                <w:sz w:val="22"/>
                <w:szCs w:val="22"/>
              </w:rPr>
              <w:t>;</w:t>
            </w:r>
          </w:p>
          <w:p w:rsidR="00655296" w:rsidRPr="00655296" w:rsidRDefault="00655296" w:rsidP="0087708F">
            <w:pPr>
              <w:contextualSpacing/>
            </w:pPr>
            <w:proofErr w:type="spellStart"/>
            <w:r w:rsidRPr="0065529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55296">
              <w:rPr>
                <w:b/>
                <w:bCs/>
                <w:sz w:val="22"/>
                <w:szCs w:val="22"/>
              </w:rPr>
              <w:t>:</w:t>
            </w:r>
            <w:r w:rsidRPr="00655296">
              <w:rPr>
                <w:sz w:val="22"/>
                <w:szCs w:val="22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формировать навыки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:rsidR="00655296" w:rsidRPr="00655296" w:rsidRDefault="00655296" w:rsidP="0087708F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sz w:val="22"/>
                <w:szCs w:val="22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/>
                <w:bCs/>
                <w:sz w:val="22"/>
                <w:szCs w:val="22"/>
              </w:rPr>
              <w:t>Предметные: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-распознавать виды треугольника по его элементам;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-различать аксиомы, теоремы и следствия;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-доказывать теоремы;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-решать задачи на применение признаком равенства треугольников;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-овладеть традиционной схемой решения задач на построения с помощью циркуля и линейки;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-анализировать построение.</w:t>
            </w:r>
          </w:p>
          <w:p w:rsidR="00655296" w:rsidRPr="00655296" w:rsidRDefault="00655296" w:rsidP="0087708F">
            <w:pPr>
              <w:ind w:left="0" w:firstLine="0"/>
              <w:contextualSpacing/>
              <w:rPr>
                <w:bCs/>
              </w:rPr>
            </w:pPr>
            <w:r w:rsidRPr="00655296">
              <w:rPr>
                <w:sz w:val="22"/>
                <w:szCs w:val="22"/>
              </w:rPr>
              <w:t>Уметь применять изученный материал при выполнении письменной работы.</w:t>
            </w:r>
          </w:p>
          <w:p w:rsidR="00655296" w:rsidRDefault="00655296" w:rsidP="005042C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655296" w:rsidRPr="00EF10CB" w:rsidTr="00655296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622CC1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B2056" w:rsidRDefault="0065529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  <w:jc w:val="left"/>
              <w:rPr>
                <w:b/>
              </w:rPr>
            </w:pPr>
            <w:r w:rsidRPr="00BB2056">
              <w:rPr>
                <w:b/>
              </w:rPr>
              <w:t>Признаки равенства треугольников.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  <w:jc w:val="left"/>
            </w:pPr>
            <w:r w:rsidRPr="00BB2056">
              <w:rPr>
                <w:b/>
              </w:rPr>
              <w:t>Признаки равенства треугольников. Первый признак равенства треугольников</w:t>
            </w:r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right="9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B2056">
              <w:rPr>
                <w:b/>
              </w:rPr>
              <w:t>Перпендикуляр и наклонная к прямой</w:t>
            </w:r>
            <w:r w:rsidRPr="00B739F6">
              <w:t>. Расстояние от точки до прямой.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B2056">
              <w:rPr>
                <w:b/>
              </w:rPr>
              <w:t>Перпендикуляр и наклонная к прямой</w:t>
            </w:r>
            <w:r w:rsidRPr="00B739F6">
              <w:t>. Расстояние от точки до прямой.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B2056" w:rsidRDefault="00BB205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  <w:jc w:val="left"/>
              <w:rPr>
                <w:b/>
              </w:rPr>
            </w:pPr>
            <w:r w:rsidRPr="00BB2056">
              <w:rPr>
                <w:b/>
              </w:rPr>
              <w:t xml:space="preserve">Высоты, медианы, биссектрисы </w:t>
            </w:r>
            <w:r w:rsidR="00655296" w:rsidRPr="00BB2056">
              <w:rPr>
                <w:b/>
              </w:rPr>
              <w:t xml:space="preserve">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BB205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  <w:jc w:val="left"/>
            </w:pPr>
            <w:r>
              <w:t>Высоты</w:t>
            </w:r>
            <w:r w:rsidR="00655296" w:rsidRPr="00B739F6">
              <w:t>, медианы, биссект</w:t>
            </w:r>
            <w:r>
              <w:t>рисы</w:t>
            </w:r>
            <w:r w:rsidR="00655296">
              <w:t xml:space="preserve"> треугольника</w:t>
            </w:r>
            <w:r w:rsidR="00655296" w:rsidRPr="00B739F6">
              <w:t>.</w:t>
            </w:r>
            <w:r w:rsidR="00655296">
              <w:t xml:space="preserve">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Default="00BB205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>
              <w:t>С</w:t>
            </w:r>
            <w:r w:rsidR="00655296" w:rsidRPr="00B739F6">
              <w:t>войства равнобедренного треугольника.</w:t>
            </w:r>
          </w:p>
          <w:p w:rsidR="00BB2056" w:rsidRPr="00B739F6" w:rsidRDefault="00BB2056" w:rsidP="00BB2056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65529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65529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B205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b/>
                <w:color w:val="000000" w:themeColor="text1"/>
              </w:rPr>
            </w:pPr>
            <w:r w:rsidRPr="00BB2056">
              <w:rPr>
                <w:b/>
                <w:color w:val="000000" w:themeColor="text1"/>
              </w:rPr>
              <w:t>Признаки равенства треугольников. Второй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296" w:rsidRP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55296">
              <w:rPr>
                <w:color w:val="000000" w:themeColor="text1"/>
              </w:rP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C38F4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C38F4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1C38F4">
              <w:t>Признаки равенства треугольников. Второй признак равенства треугольников.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056" w:rsidRPr="00B739F6" w:rsidRDefault="00655296" w:rsidP="00FC76C8">
            <w:pPr>
              <w:widowControl w:val="0"/>
              <w:autoSpaceDE w:val="0"/>
              <w:autoSpaceDN w:val="0"/>
              <w:adjustRightInd w:val="0"/>
              <w:ind w:right="98"/>
            </w:pPr>
            <w:r w:rsidRPr="00BB2056">
              <w:rPr>
                <w:b/>
              </w:rPr>
              <w:t>Третий признак равенства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BB2056">
            <w:pPr>
              <w:widowControl w:val="0"/>
              <w:autoSpaceDE w:val="0"/>
              <w:autoSpaceDN w:val="0"/>
              <w:adjustRightInd w:val="0"/>
              <w:ind w:right="98"/>
              <w:jc w:val="left"/>
            </w:pPr>
            <w:r w:rsidRPr="00FC76C8">
              <w:t>Третий признак равенства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4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28728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28728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0C3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B2056">
              <w:rPr>
                <w:b/>
              </w:rPr>
              <w:t>Окружност</w:t>
            </w:r>
            <w:r w:rsidR="002C60C3" w:rsidRPr="00BB2056">
              <w:rPr>
                <w:b/>
              </w:rPr>
              <w:t xml:space="preserve">ь </w:t>
            </w:r>
            <w:r w:rsidRPr="00BB2056">
              <w:rPr>
                <w:b/>
              </w:rPr>
              <w:t>и круг</w:t>
            </w:r>
            <w:r w:rsidRPr="00287286">
              <w:t>.Центр,радиус,</w:t>
            </w:r>
          </w:p>
          <w:p w:rsidR="00655296" w:rsidRPr="00287286" w:rsidRDefault="00655296" w:rsidP="002C60C3">
            <w:pPr>
              <w:widowControl w:val="0"/>
              <w:autoSpaceDE w:val="0"/>
              <w:autoSpaceDN w:val="0"/>
              <w:adjustRightInd w:val="0"/>
              <w:ind w:right="98"/>
            </w:pPr>
            <w:r w:rsidRPr="00287286">
              <w:t xml:space="preserve">диаметр.Дуга,хорда,сегмент.Сектор.Длина окружности,число </w:t>
            </w:r>
            <w:r w:rsidRPr="00287286">
              <w:rPr>
                <w:b/>
              </w:rPr>
              <w:t>π</w:t>
            </w:r>
            <w:r w:rsidRPr="00287286">
              <w:t>,длина дуги.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BB205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B2056">
              <w:rPr>
                <w:b/>
              </w:rPr>
              <w:t>Примеры задач</w:t>
            </w:r>
            <w:r w:rsidR="00655296" w:rsidRPr="00BB2056">
              <w:rPr>
                <w:b/>
              </w:rPr>
              <w:t xml:space="preserve"> на построение</w:t>
            </w:r>
            <w:r w:rsidR="00655296" w:rsidRPr="00B739F6">
              <w:t xml:space="preserve">: деление отрезка пополам, деление отрезка на </w:t>
            </w:r>
            <w:r w:rsidR="00655296" w:rsidRPr="00B739F6">
              <w:rPr>
                <w:i/>
              </w:rPr>
              <w:t xml:space="preserve">п </w:t>
            </w:r>
            <w:r w:rsidR="00655296" w:rsidRPr="00B739F6">
              <w:t>равных частей, построение треугольника по трем сторонам.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Основные задачи на построение: построение  перпендикуляра </w:t>
            </w:r>
            <w:proofErr w:type="gramStart"/>
            <w:r w:rsidRPr="00B739F6">
              <w:t>к</w:t>
            </w:r>
            <w:proofErr w:type="gramEnd"/>
            <w:r w:rsidRPr="00B739F6">
              <w:t xml:space="preserve">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Основные задачи на построение: построение биссектрисы.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2C60C3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94665E" w:rsidRDefault="00655296" w:rsidP="00F6038D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94665E" w:rsidRDefault="00655296" w:rsidP="00194EAE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 w:rsidRPr="0094665E">
              <w:rPr>
                <w:i/>
              </w:rPr>
              <w:t>Контрольная работа № 2  по теме: «Треугольники».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65E">
              <w:t>1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  <w:r>
              <w:rPr>
                <w:b/>
                <w:sz w:val="22"/>
                <w:szCs w:val="22"/>
              </w:rPr>
              <w:t>ПАРАЛЛЕЛЬНЫЕ ПРЯМЫЕ – 12 ЧАСОВ</w:t>
            </w:r>
            <w:r w:rsidRPr="00AD3A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94665E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B739F6" w:rsidRDefault="00FC76C8" w:rsidP="00FC76C8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FC76C8">
              <w:rPr>
                <w:b/>
              </w:rPr>
              <w:t>Определение параллельных прямых.</w:t>
            </w:r>
            <w:r w:rsidR="00655296" w:rsidRPr="00B739F6">
              <w:t xml:space="preserve"> Параллельные отрезки. Перпендикулярность прямых. </w:t>
            </w:r>
            <w:r w:rsidR="00655296">
              <w:t>Анализ к/работы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5296" w:rsidRPr="00655296" w:rsidRDefault="00655296" w:rsidP="00DA12D2">
            <w:pPr>
              <w:spacing w:line="276" w:lineRule="auto"/>
              <w:ind w:left="142"/>
            </w:pPr>
            <w:proofErr w:type="spellStart"/>
            <w:r w:rsidRPr="00655296">
              <w:rPr>
                <w:sz w:val="22"/>
                <w:szCs w:val="22"/>
              </w:rPr>
              <w:t>ДеДемонстрируют</w:t>
            </w:r>
            <w:proofErr w:type="spellEnd"/>
            <w:r w:rsidRPr="00655296">
              <w:rPr>
                <w:sz w:val="22"/>
                <w:szCs w:val="22"/>
              </w:rPr>
              <w:t xml:space="preserve">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655296" w:rsidRPr="00864D94" w:rsidRDefault="00655296" w:rsidP="00DA12D2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655296">
              <w:rPr>
                <w:bCs/>
                <w:sz w:val="22"/>
                <w:szCs w:val="22"/>
              </w:rPr>
              <w:t>Р</w:t>
            </w:r>
            <w:r w:rsidRPr="00655296">
              <w:rPr>
                <w:sz w:val="22"/>
                <w:szCs w:val="22"/>
              </w:rPr>
              <w:t xml:space="preserve">ешают геометрические задачи с применением признаков и свойств </w:t>
            </w:r>
            <w:r w:rsidRPr="00655296">
              <w:rPr>
                <w:sz w:val="22"/>
                <w:szCs w:val="22"/>
              </w:rPr>
              <w:lastRenderedPageBreak/>
              <w:t>параллельных прямых; строят параллельные прямые.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5296" w:rsidRPr="00655296" w:rsidRDefault="00655296" w:rsidP="0087708F">
            <w:pPr>
              <w:ind w:left="0" w:firstLine="0"/>
              <w:contextualSpacing/>
            </w:pPr>
            <w:r w:rsidRPr="00655296">
              <w:rPr>
                <w:b/>
                <w:sz w:val="22"/>
                <w:szCs w:val="22"/>
              </w:rPr>
              <w:lastRenderedPageBreak/>
              <w:t>Личностные</w:t>
            </w:r>
            <w:r w:rsidRPr="00655296">
              <w:rPr>
                <w:sz w:val="22"/>
                <w:szCs w:val="22"/>
              </w:rPr>
              <w:t>: - формировать креативность мышления, находчивость, инициативность при решении геометрических задач;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 формировать способность к эмоциональному восприятию геометрических  объектов, задач, решений, </w:t>
            </w:r>
            <w:proofErr w:type="gramStart"/>
            <w:r w:rsidRPr="00655296">
              <w:rPr>
                <w:sz w:val="22"/>
                <w:szCs w:val="22"/>
              </w:rPr>
              <w:t>рассуждении</w:t>
            </w:r>
            <w:proofErr w:type="gramEnd"/>
            <w:r w:rsidRPr="00655296">
              <w:rPr>
                <w:sz w:val="22"/>
                <w:szCs w:val="22"/>
              </w:rPr>
              <w:t>;</w:t>
            </w:r>
          </w:p>
          <w:p w:rsidR="00655296" w:rsidRPr="00655296" w:rsidRDefault="00655296" w:rsidP="0087708F">
            <w:pPr>
              <w:contextualSpacing/>
            </w:pPr>
            <w:proofErr w:type="spellStart"/>
            <w:r w:rsidRPr="0065529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55296">
              <w:rPr>
                <w:b/>
                <w:bCs/>
                <w:sz w:val="22"/>
                <w:szCs w:val="22"/>
              </w:rPr>
              <w:t>:</w:t>
            </w:r>
            <w:r w:rsidRPr="00655296">
              <w:rPr>
                <w:sz w:val="22"/>
                <w:szCs w:val="22"/>
              </w:rPr>
              <w:t xml:space="preserve"> 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-уметь выполнять действия по алгоритму; 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-выявлять и использовать аналогии; </w:t>
            </w:r>
          </w:p>
          <w:p w:rsidR="00655296" w:rsidRPr="00655296" w:rsidRDefault="00655296" w:rsidP="0087708F">
            <w:pPr>
              <w:pStyle w:val="a8"/>
              <w:spacing w:before="0" w:beforeAutospacing="0" w:after="0" w:afterAutospacing="0"/>
              <w:ind w:right="-108"/>
            </w:pPr>
            <w:r w:rsidRPr="00655296">
              <w:rPr>
                <w:sz w:val="22"/>
                <w:szCs w:val="22"/>
              </w:rPr>
              <w:t>-сопоставлять свою работу с образцами.</w:t>
            </w:r>
          </w:p>
          <w:p w:rsidR="00655296" w:rsidRPr="00655296" w:rsidRDefault="00655296" w:rsidP="0087708F">
            <w:pPr>
              <w:contextualSpacing/>
              <w:rPr>
                <w:b/>
                <w:bCs/>
              </w:rPr>
            </w:pPr>
            <w:r w:rsidRPr="00655296">
              <w:rPr>
                <w:b/>
                <w:bCs/>
                <w:sz w:val="22"/>
                <w:szCs w:val="22"/>
              </w:rPr>
              <w:t>Предметные: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 xml:space="preserve">-находить накрест лежащие, односторонние и </w:t>
            </w:r>
            <w:r w:rsidRPr="00655296">
              <w:rPr>
                <w:bCs/>
                <w:sz w:val="22"/>
                <w:szCs w:val="22"/>
              </w:rPr>
              <w:lastRenderedPageBreak/>
              <w:t>соответственные углы при пересечении двух прямых секущей;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формулировать и доказывать свойства и признаки параллельных прямых;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практическому способу построения параллельных прямых и применять их на практике;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решать задачи на применение признаков и свойств параллельности двух прямых;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формулировать аксиомы параллельных прямых и их следствия, а также решать задачи.</w:t>
            </w:r>
          </w:p>
          <w:p w:rsidR="00655296" w:rsidRPr="00864D94" w:rsidRDefault="00655296" w:rsidP="0087708F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655296">
              <w:rPr>
                <w:sz w:val="22"/>
                <w:szCs w:val="22"/>
              </w:rPr>
              <w:t>Уметь применять изученный материал при выполнении письменной работы.</w:t>
            </w:r>
          </w:p>
        </w:tc>
      </w:tr>
      <w:tr w:rsidR="00655296" w:rsidRPr="00EF10CB" w:rsidTr="00655296">
        <w:trPr>
          <w:trHeight w:val="4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5296" w:rsidRPr="00B739F6" w:rsidRDefault="00655296" w:rsidP="00DA12D2">
            <w:pPr>
              <w:widowControl w:val="0"/>
              <w:autoSpaceDE w:val="0"/>
              <w:autoSpaceDN w:val="0"/>
              <w:adjustRightInd w:val="0"/>
              <w:ind w:right="70"/>
            </w:pPr>
            <w:r w:rsidRPr="00BB2056">
              <w:rPr>
                <w:b/>
              </w:rPr>
              <w:t>Признаки параллельности двух прямых</w:t>
            </w:r>
            <w:r w:rsidRPr="00B739F6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B2056" w:rsidRDefault="00655296" w:rsidP="00DA12D2">
            <w:pPr>
              <w:widowControl w:val="0"/>
              <w:autoSpaceDE w:val="0"/>
              <w:autoSpaceDN w:val="0"/>
              <w:adjustRightInd w:val="0"/>
              <w:ind w:right="70"/>
              <w:rPr>
                <w:b/>
                <w:i/>
              </w:rPr>
            </w:pPr>
            <w:r w:rsidRPr="00BB2056">
              <w:rPr>
                <w:b/>
              </w:rPr>
              <w:t>Признаки  параллельности двух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FC76C8" w:rsidRDefault="00FC76C8" w:rsidP="00DA12D2">
            <w:pPr>
              <w:widowControl w:val="0"/>
              <w:autoSpaceDE w:val="0"/>
              <w:autoSpaceDN w:val="0"/>
              <w:adjustRightInd w:val="0"/>
              <w:ind w:right="70"/>
              <w:jc w:val="left"/>
              <w:rPr>
                <w:b/>
              </w:rPr>
            </w:pPr>
            <w:r>
              <w:rPr>
                <w:b/>
              </w:rPr>
              <w:t xml:space="preserve">Практические способы построения </w:t>
            </w:r>
            <w:r w:rsidR="00655296" w:rsidRPr="00FC76C8">
              <w:rPr>
                <w:b/>
              </w:rPr>
              <w:t>параллельных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DA12D2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>
              <w:t>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FC76C8" w:rsidP="00DA12D2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FC76C8">
              <w:rPr>
                <w:b/>
              </w:rPr>
              <w:t>Об аксиомах геометрии</w:t>
            </w:r>
            <w:r>
              <w:t xml:space="preserve">. </w:t>
            </w:r>
            <w:r w:rsidR="00655296" w:rsidRPr="00B739F6">
              <w:t>Понятие об аксиоматике и аксиоматическом построении геометрии. Пятый постулат Евклида и его история. Аксиомы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5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F6038D">
            <w:pPr>
              <w:keepNext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E1548A">
            <w:pPr>
              <w:keepNext/>
              <w:autoSpaceDE w:val="0"/>
              <w:autoSpaceDN w:val="0"/>
              <w:adjustRightInd w:val="0"/>
              <w:ind w:left="0" w:firstLine="435"/>
              <w:jc w:val="lef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94EAE" w:rsidRDefault="00655296" w:rsidP="00DA12D2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aps/>
                <w:szCs w:val="28"/>
              </w:rPr>
            </w:pPr>
            <w:r w:rsidRPr="00B739F6">
              <w:t xml:space="preserve">Прямая и обратная теоремы. Обратные теоремы к признакам параллельности прямых. </w:t>
            </w:r>
            <w:r w:rsidRPr="001B164C">
              <w:rPr>
                <w:bCs/>
                <w:szCs w:val="28"/>
              </w:rPr>
              <w:t>Свойства параллельных прямых. Следствие</w:t>
            </w:r>
            <w:r>
              <w:rPr>
                <w:b/>
                <w:bCs/>
                <w:caps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B164C" w:rsidRDefault="00655296" w:rsidP="00F6038D">
            <w:pPr>
              <w:keepNext/>
              <w:autoSpaceDE w:val="0"/>
              <w:autoSpaceDN w:val="0"/>
              <w:adjustRightInd w:val="0"/>
              <w:ind w:left="0" w:firstLine="0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B164C" w:rsidRDefault="00655296" w:rsidP="00E1548A">
            <w:pPr>
              <w:keepNext/>
              <w:autoSpaceDE w:val="0"/>
              <w:autoSpaceDN w:val="0"/>
              <w:adjustRightInd w:val="0"/>
              <w:ind w:left="0" w:firstLine="435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FC76C8" w:rsidRDefault="00655296" w:rsidP="00FC76C8">
            <w:pPr>
              <w:keepNext/>
              <w:autoSpaceDE w:val="0"/>
              <w:autoSpaceDN w:val="0"/>
              <w:adjustRightInd w:val="0"/>
              <w:rPr>
                <w:b/>
                <w:bCs/>
                <w:caps/>
                <w:szCs w:val="28"/>
              </w:rPr>
            </w:pPr>
            <w:r w:rsidRPr="00FC76C8">
              <w:rPr>
                <w:b/>
                <w:bCs/>
                <w:szCs w:val="28"/>
              </w:rPr>
              <w:t>Свойства параллельных прямых.</w:t>
            </w:r>
          </w:p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E15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E1548A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F6038D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F6038D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Default="00655296" w:rsidP="00194EAE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329E8" w:rsidRDefault="00655296" w:rsidP="00F6038D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329E8" w:rsidRDefault="00655296" w:rsidP="00851E35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329E8" w:rsidRDefault="00655296" w:rsidP="00DA12D2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C02301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3  по теме: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Default="00655296" w:rsidP="00AC199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>СУММА УГЛОВ ТРЕУГОЛЬНИКА. СООТНОШЕНИЯ МЕЖДУ СТОРОНАМИ И УГЛАМИ ТРЕУГОЛЬНИКА</w:t>
            </w:r>
          </w:p>
          <w:p w:rsidR="00655296" w:rsidRPr="00AC199B" w:rsidRDefault="00655296" w:rsidP="00AC199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 xml:space="preserve"> – 20 ЧАСОВ.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FC76C8">
              <w:rPr>
                <w:b/>
              </w:rPr>
              <w:t>Сумма углов треугольника</w:t>
            </w:r>
            <w:r w:rsidRPr="001314BF">
              <w:t>. Следствия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5296" w:rsidRP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5296" w:rsidRPr="00655296" w:rsidRDefault="00655296" w:rsidP="006824A0">
            <w:pPr>
              <w:spacing w:line="276" w:lineRule="auto"/>
              <w:ind w:left="142"/>
            </w:pPr>
            <w:r w:rsidRPr="00655296">
              <w:rPr>
                <w:bCs/>
                <w:sz w:val="22"/>
                <w:szCs w:val="22"/>
              </w:rPr>
              <w:t xml:space="preserve">Демонстрируют </w:t>
            </w:r>
            <w:proofErr w:type="spellStart"/>
            <w:r w:rsidRPr="00655296">
              <w:rPr>
                <w:bCs/>
                <w:sz w:val="22"/>
                <w:szCs w:val="22"/>
              </w:rPr>
              <w:t>знания</w:t>
            </w:r>
            <w:r w:rsidRPr="00655296">
              <w:rPr>
                <w:sz w:val="22"/>
                <w:szCs w:val="22"/>
              </w:rPr>
              <w:t>определения</w:t>
            </w:r>
            <w:proofErr w:type="spellEnd"/>
            <w:r w:rsidRPr="00655296">
              <w:rPr>
                <w:sz w:val="22"/>
                <w:szCs w:val="22"/>
              </w:rPr>
              <w:t xml:space="preserve">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655296" w:rsidRPr="00655296" w:rsidRDefault="00655296" w:rsidP="006824A0">
            <w:pPr>
              <w:widowControl w:val="0"/>
              <w:autoSpaceDE w:val="0"/>
              <w:autoSpaceDN w:val="0"/>
              <w:adjustRightInd w:val="0"/>
            </w:pPr>
            <w:r w:rsidRPr="00655296">
              <w:rPr>
                <w:sz w:val="22"/>
                <w:szCs w:val="22"/>
              </w:rPr>
              <w:t xml:space="preserve"> Решают геометрические задачи с применением суммы углов и соотношений между сторонами и углами треугольника.</w:t>
            </w:r>
          </w:p>
          <w:p w:rsidR="00655296" w:rsidRPr="00655296" w:rsidRDefault="00655296" w:rsidP="006824A0">
            <w:pPr>
              <w:spacing w:line="276" w:lineRule="auto"/>
              <w:ind w:left="142"/>
            </w:pPr>
            <w:r w:rsidRPr="00655296">
              <w:rPr>
                <w:bCs/>
                <w:sz w:val="22"/>
                <w:szCs w:val="22"/>
              </w:rPr>
              <w:t xml:space="preserve">Демонстрируют знания </w:t>
            </w:r>
            <w:r w:rsidRPr="00655296">
              <w:rPr>
                <w:sz w:val="22"/>
                <w:szCs w:val="22"/>
              </w:rPr>
              <w:t xml:space="preserve">определения расстояний </w:t>
            </w:r>
            <w:r w:rsidRPr="00655296">
              <w:rPr>
                <w:sz w:val="22"/>
                <w:szCs w:val="22"/>
              </w:rPr>
              <w:lastRenderedPageBreak/>
              <w:t>от точки до прямой, между двумя прямыми; свойства и признаки прямоугольных треугольников.</w:t>
            </w:r>
          </w:p>
          <w:p w:rsidR="00655296" w:rsidRPr="00655296" w:rsidRDefault="00655296" w:rsidP="006824A0">
            <w:pPr>
              <w:widowControl w:val="0"/>
              <w:autoSpaceDE w:val="0"/>
              <w:autoSpaceDN w:val="0"/>
              <w:adjustRightInd w:val="0"/>
            </w:pPr>
            <w:r w:rsidRPr="00655296">
              <w:rPr>
                <w:bCs/>
                <w:sz w:val="22"/>
                <w:szCs w:val="22"/>
              </w:rPr>
              <w:t>Р</w:t>
            </w:r>
            <w:r w:rsidRPr="00655296">
              <w:rPr>
                <w:sz w:val="22"/>
                <w:szCs w:val="22"/>
              </w:rPr>
              <w:t>ешают задачи на применение свойств и признаков прямоугольных треугольников; определяют на практике расстояния от точки до прямой и между параллельными прямыми; решают задачи на построение треугольников.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5296" w:rsidRPr="00655296" w:rsidRDefault="00655296" w:rsidP="0087708F">
            <w:pPr>
              <w:contextualSpacing/>
            </w:pPr>
            <w:r w:rsidRPr="00655296">
              <w:rPr>
                <w:b/>
                <w:sz w:val="22"/>
                <w:szCs w:val="22"/>
              </w:rPr>
              <w:lastRenderedPageBreak/>
              <w:t>Личностные</w:t>
            </w:r>
            <w:r w:rsidRPr="00655296">
              <w:rPr>
                <w:sz w:val="22"/>
                <w:szCs w:val="22"/>
              </w:rPr>
              <w:t>: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 xml:space="preserve">- формировать способность к эмоциональному восприятию геометрических  объектов, задач, решений, </w:t>
            </w:r>
            <w:proofErr w:type="gramStart"/>
            <w:r w:rsidRPr="00655296">
              <w:rPr>
                <w:sz w:val="22"/>
                <w:szCs w:val="22"/>
              </w:rPr>
              <w:t>рассуждении</w:t>
            </w:r>
            <w:proofErr w:type="gramEnd"/>
            <w:r w:rsidRPr="00655296">
              <w:rPr>
                <w:sz w:val="22"/>
                <w:szCs w:val="22"/>
              </w:rPr>
              <w:t>;</w:t>
            </w:r>
          </w:p>
          <w:p w:rsidR="00655296" w:rsidRPr="00655296" w:rsidRDefault="00655296" w:rsidP="008770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529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55296">
              <w:rPr>
                <w:sz w:val="22"/>
                <w:szCs w:val="22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655296" w:rsidRPr="00655296" w:rsidRDefault="00655296" w:rsidP="008770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5296">
              <w:rPr>
                <w:rFonts w:eastAsia="TimesNewRomanPSMT"/>
                <w:sz w:val="22"/>
                <w:szCs w:val="22"/>
              </w:rPr>
              <w:t xml:space="preserve">-доброжелательное отношение к окружающим; </w:t>
            </w:r>
          </w:p>
          <w:p w:rsidR="00655296" w:rsidRPr="00655296" w:rsidRDefault="00655296" w:rsidP="0087708F">
            <w:pPr>
              <w:autoSpaceDE w:val="0"/>
              <w:autoSpaceDN w:val="0"/>
              <w:adjustRightInd w:val="0"/>
            </w:pPr>
            <w:r w:rsidRPr="00655296">
              <w:rPr>
                <w:rFonts w:eastAsia="TimesNewRomanPSMT"/>
                <w:sz w:val="22"/>
                <w:szCs w:val="22"/>
              </w:rPr>
              <w:t>-</w:t>
            </w:r>
            <w:r w:rsidRPr="00655296">
              <w:rPr>
                <w:sz w:val="22"/>
                <w:szCs w:val="22"/>
              </w:rPr>
              <w:t>развитие интереса к математическому творчеству и математических способностей.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proofErr w:type="spellStart"/>
            <w:r w:rsidRPr="00655296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55296">
              <w:rPr>
                <w:b/>
                <w:bCs/>
                <w:sz w:val="22"/>
                <w:szCs w:val="22"/>
              </w:rPr>
              <w:t>:</w:t>
            </w:r>
            <w:r w:rsidRPr="00655296">
              <w:rPr>
                <w:bCs/>
                <w:sz w:val="22"/>
                <w:szCs w:val="22"/>
              </w:rPr>
              <w:t xml:space="preserve"> –  составлять (индивидуально или в группе) план решения проблемы; 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655296" w:rsidRPr="00655296" w:rsidRDefault="00655296" w:rsidP="008770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5296">
              <w:rPr>
                <w:rFonts w:eastAsia="TimesNewRomanPSMT"/>
                <w:sz w:val="22"/>
                <w:szCs w:val="22"/>
              </w:rPr>
              <w:lastRenderedPageBreak/>
              <w:t>-структурировать знания. Выражать смысл ситуации различными средствами (рисунки, символы, схемы, знаки);</w:t>
            </w:r>
          </w:p>
          <w:p w:rsidR="00655296" w:rsidRPr="00655296" w:rsidRDefault="00655296" w:rsidP="008770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5296">
              <w:rPr>
                <w:rFonts w:eastAsia="TimesNewRomanPSMT"/>
                <w:sz w:val="22"/>
                <w:szCs w:val="22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655296" w:rsidRPr="00655296" w:rsidRDefault="00655296" w:rsidP="0087708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NewRomanPSMT"/>
              </w:rPr>
            </w:pPr>
            <w:r w:rsidRPr="00655296">
              <w:rPr>
                <w:rFonts w:eastAsia="TimesNewRomanPSMT"/>
                <w:sz w:val="22"/>
                <w:szCs w:val="22"/>
              </w:rPr>
              <w:t>-уметь представлять конкретное содержание и сообщать его в чертежах  и устной форме.</w:t>
            </w:r>
          </w:p>
          <w:p w:rsidR="00655296" w:rsidRPr="00655296" w:rsidRDefault="00655296" w:rsidP="0087708F">
            <w:pPr>
              <w:contextualSpacing/>
              <w:rPr>
                <w:b/>
                <w:bCs/>
              </w:rPr>
            </w:pPr>
            <w:r w:rsidRPr="00655296">
              <w:rPr>
                <w:b/>
                <w:bCs/>
                <w:sz w:val="22"/>
                <w:szCs w:val="22"/>
              </w:rPr>
              <w:t xml:space="preserve"> Предметные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в совершенстве распознавать виды треугольников по его элементам;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равенства прямоугольных треугольников;</w:t>
            </w:r>
          </w:p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t>- решать задачи на доказательство и вычисления по выше перечисленным темам;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bCs/>
                <w:sz w:val="22"/>
                <w:szCs w:val="22"/>
              </w:rPr>
              <w:t xml:space="preserve">- </w:t>
            </w:r>
            <w:r w:rsidRPr="00655296">
              <w:rPr>
                <w:sz w:val="22"/>
                <w:szCs w:val="22"/>
              </w:rPr>
              <w:t>распознавать  и изображать на чертежах и  рисунках виды треугольников;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способам построения треугольников по трем элементам;</w:t>
            </w:r>
          </w:p>
          <w:p w:rsidR="00655296" w:rsidRPr="00655296" w:rsidRDefault="00655296" w:rsidP="0087708F">
            <w:pPr>
              <w:contextualSpacing/>
            </w:pPr>
            <w:r w:rsidRPr="00655296">
              <w:rPr>
                <w:sz w:val="22"/>
                <w:szCs w:val="22"/>
              </w:rPr>
              <w:t>- решать задачи на построения треугольников по трем элементам;</w:t>
            </w:r>
          </w:p>
          <w:p w:rsidR="00655296" w:rsidRPr="00655296" w:rsidRDefault="00655296" w:rsidP="0087708F">
            <w:pPr>
              <w:widowControl w:val="0"/>
              <w:autoSpaceDE w:val="0"/>
              <w:autoSpaceDN w:val="0"/>
              <w:adjustRightInd w:val="0"/>
              <w:jc w:val="left"/>
            </w:pPr>
            <w:r w:rsidRPr="00655296">
              <w:rPr>
                <w:sz w:val="22"/>
                <w:szCs w:val="22"/>
              </w:rPr>
              <w:t>- пользоваться геометрическим языком для описания построений.</w:t>
            </w: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1314BF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FC76C8">
              <w:rPr>
                <w:b/>
              </w:rPr>
              <w:t>Сумма углов треугольника</w:t>
            </w:r>
            <w:r w:rsidRPr="001314BF">
              <w:t>. Следствия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FC76C8">
              <w:rPr>
                <w:b/>
              </w:rPr>
              <w:t>Сумма углов треугольника</w:t>
            </w:r>
            <w:r w:rsidRPr="001314BF">
              <w:t>. Следствия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FC76C8">
              <w:rPr>
                <w:b/>
              </w:rPr>
              <w:t>Внешние углы треугольника</w:t>
            </w:r>
            <w:r>
              <w:t xml:space="preserve">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F6038D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FC76C8">
              <w:rPr>
                <w:b/>
              </w:rPr>
              <w:t>Внешние углы треугольника</w:t>
            </w:r>
            <w:r w:rsidRPr="001314BF">
              <w:t>. Свойство внешнего угла 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FC76C8">
              <w:rPr>
                <w:b/>
              </w:rPr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FC76C8" w:rsidRDefault="00FC76C8" w:rsidP="00FC76C8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  <w:i/>
              </w:rPr>
            </w:pPr>
            <w:r w:rsidRPr="00FC76C8">
              <w:rPr>
                <w:b/>
              </w:rPr>
              <w:t xml:space="preserve">Теорема о соотношениях между </w:t>
            </w:r>
            <w:r w:rsidR="00655296" w:rsidRPr="00FC76C8">
              <w:rPr>
                <w:b/>
              </w:rPr>
              <w:t xml:space="preserve"> сторон</w:t>
            </w:r>
            <w:r w:rsidRPr="00FC76C8">
              <w:rPr>
                <w:b/>
              </w:rPr>
              <w:t>ами  и углами</w:t>
            </w:r>
            <w:r w:rsidR="00655296" w:rsidRPr="00FC76C8">
              <w:rPr>
                <w:b/>
              </w:rPr>
              <w:t xml:space="preserve">  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FC76C8" w:rsidRDefault="00FC76C8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</w:rPr>
            </w:pPr>
            <w:r w:rsidRPr="00FC76C8">
              <w:rPr>
                <w:b/>
              </w:rPr>
              <w:t>Теорема о соотношениях между  сторонами  и углами  треугольника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 w:rsidRPr="00FC76C8">
              <w:rPr>
                <w:b/>
              </w:rPr>
              <w:t>Неравенство треугольника</w:t>
            </w:r>
            <w:r w:rsidRPr="001314BF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314BF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1314B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864667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  <w:i/>
              </w:rPr>
            </w:pPr>
            <w:r w:rsidRPr="00864667">
              <w:rPr>
                <w:b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ind w:left="151" w:firstLine="0"/>
            </w:pPr>
            <w:r w:rsidRPr="00864667">
              <w:rPr>
                <w:b/>
              </w:rPr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194EAE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864667">
              <w:rPr>
                <w:b/>
              </w:rPr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864667">
              <w:rPr>
                <w:b/>
              </w:rPr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864667">
              <w:rPr>
                <w:b/>
              </w:rPr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6714AF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6714AF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864667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/>
              </w:rPr>
            </w:pPr>
            <w:r w:rsidRPr="00864667">
              <w:rPr>
                <w:b/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864667">
              <w:rPr>
                <w:b/>
              </w:rPr>
              <w:t>Построение треугольника по трем элементам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864667">
              <w:rPr>
                <w:b/>
              </w:rPr>
              <w:t>Построение треугольника по трем элементам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C02301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55296" w:rsidRPr="00086C35" w:rsidRDefault="00655296" w:rsidP="00DA12D2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4  по теме: «Соотношение между  сторонами и углами треугольника».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5296" w:rsidRPr="00086C35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AC199B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AC199B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AC199B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AC199B" w:rsidRDefault="00122D8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  <w:r>
              <w:rPr>
                <w:b/>
                <w:bCs/>
              </w:rPr>
              <w:t>ПОВТОРЕНИЕ – 9</w:t>
            </w:r>
            <w:r w:rsidR="00655296" w:rsidRPr="00AC199B">
              <w:rPr>
                <w:b/>
                <w:bCs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296" w:rsidRPr="00AC199B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AC199B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96" w:rsidRPr="00AC199B" w:rsidRDefault="00655296" w:rsidP="00851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Повторение по теме: «Измерение отрезков и углов. Сравнение отрезков и углов»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5296" w:rsidRPr="00655296" w:rsidRDefault="00655296" w:rsidP="006824A0">
            <w:pPr>
              <w:ind w:left="142"/>
            </w:pPr>
            <w:proofErr w:type="spellStart"/>
            <w:r w:rsidRPr="00655296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Де</w:t>
            </w:r>
            <w:r w:rsidRPr="00655296">
              <w:rPr>
                <w:sz w:val="22"/>
                <w:szCs w:val="22"/>
              </w:rPr>
              <w:t>монстрируют</w:t>
            </w:r>
            <w:proofErr w:type="spellEnd"/>
            <w:r w:rsidRPr="00655296">
              <w:rPr>
                <w:sz w:val="22"/>
                <w:szCs w:val="22"/>
              </w:rPr>
              <w:t xml:space="preserve">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</w:t>
            </w:r>
            <w:r w:rsidRPr="00655296">
              <w:rPr>
                <w:sz w:val="22"/>
                <w:szCs w:val="22"/>
              </w:rPr>
              <w:lastRenderedPageBreak/>
              <w:t>измерения отрезков и углов.</w:t>
            </w:r>
          </w:p>
          <w:p w:rsidR="00655296" w:rsidRPr="00655296" w:rsidRDefault="00655296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  <w:r w:rsidRPr="00655296">
              <w:rPr>
                <w:sz w:val="22"/>
                <w:szCs w:val="22"/>
              </w:rPr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:rsidR="00655296" w:rsidRPr="00655296" w:rsidRDefault="00655296" w:rsidP="006824A0">
            <w:pPr>
              <w:ind w:left="142"/>
            </w:pPr>
            <w:r w:rsidRPr="00655296">
              <w:rPr>
                <w:bCs/>
                <w:sz w:val="22"/>
                <w:szCs w:val="22"/>
              </w:rPr>
              <w:t xml:space="preserve">Демонстрируют знания </w:t>
            </w:r>
            <w:r w:rsidRPr="00655296">
              <w:rPr>
                <w:sz w:val="22"/>
                <w:szCs w:val="22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</w:p>
          <w:p w:rsidR="00655296" w:rsidRPr="00655296" w:rsidRDefault="00655296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  <w:r w:rsidRPr="00655296">
              <w:rPr>
                <w:bCs/>
                <w:sz w:val="22"/>
                <w:szCs w:val="22"/>
              </w:rPr>
              <w:t xml:space="preserve">    Р</w:t>
            </w:r>
            <w:r w:rsidRPr="00655296">
              <w:rPr>
                <w:sz w:val="22"/>
                <w:szCs w:val="22"/>
              </w:rPr>
              <w:t>ешают задачи на применение свойств и признаков прямоугольных и равнобедренных треугольников</w:t>
            </w:r>
          </w:p>
          <w:p w:rsidR="00655296" w:rsidRPr="00655296" w:rsidRDefault="00655296" w:rsidP="006824A0">
            <w:pPr>
              <w:spacing w:line="276" w:lineRule="auto"/>
              <w:ind w:left="142"/>
            </w:pPr>
            <w:r w:rsidRPr="00655296">
              <w:rPr>
                <w:sz w:val="22"/>
                <w:szCs w:val="22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</w:t>
            </w:r>
            <w:r w:rsidRPr="00655296">
              <w:rPr>
                <w:sz w:val="22"/>
                <w:szCs w:val="22"/>
              </w:rPr>
              <w:lastRenderedPageBreak/>
              <w:t>теоремы; представление об аксиомах и аксиоматическом методе в геометрии.</w:t>
            </w:r>
          </w:p>
          <w:p w:rsidR="00655296" w:rsidRPr="00655296" w:rsidRDefault="00655296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  <w:r w:rsidRPr="00655296">
              <w:rPr>
                <w:bCs/>
                <w:sz w:val="22"/>
                <w:szCs w:val="22"/>
              </w:rPr>
              <w:t>Р</w:t>
            </w:r>
            <w:r w:rsidRPr="00655296">
              <w:rPr>
                <w:sz w:val="22"/>
                <w:szCs w:val="22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  <w:p w:rsidR="00655296" w:rsidRPr="00655296" w:rsidRDefault="00655296" w:rsidP="006824A0">
            <w:pPr>
              <w:ind w:left="142"/>
            </w:pPr>
            <w:r w:rsidRPr="00655296">
              <w:rPr>
                <w:bCs/>
                <w:sz w:val="22"/>
                <w:szCs w:val="22"/>
              </w:rPr>
              <w:t xml:space="preserve"> Демонстрируют </w:t>
            </w:r>
            <w:proofErr w:type="spellStart"/>
            <w:r w:rsidRPr="00655296">
              <w:rPr>
                <w:bCs/>
                <w:sz w:val="22"/>
                <w:szCs w:val="22"/>
              </w:rPr>
              <w:t>знания</w:t>
            </w:r>
            <w:r w:rsidRPr="00655296">
              <w:rPr>
                <w:sz w:val="22"/>
                <w:szCs w:val="22"/>
              </w:rPr>
              <w:t>определения</w:t>
            </w:r>
            <w:proofErr w:type="spellEnd"/>
            <w:r w:rsidRPr="00655296">
              <w:rPr>
                <w:sz w:val="22"/>
                <w:szCs w:val="22"/>
              </w:rPr>
              <w:t xml:space="preserve">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655296" w:rsidRPr="00655296" w:rsidRDefault="00655296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  <w:r w:rsidRPr="00655296">
              <w:rPr>
                <w:sz w:val="22"/>
                <w:szCs w:val="22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  <w:p w:rsidR="00655296" w:rsidRDefault="00655296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</w:p>
          <w:p w:rsidR="00AA5CD5" w:rsidRDefault="00AA5CD5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</w:p>
          <w:p w:rsidR="00AA5CD5" w:rsidRDefault="00AA5CD5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</w:p>
          <w:p w:rsidR="00AA5CD5" w:rsidRPr="00655296" w:rsidRDefault="00AA5CD5" w:rsidP="006824A0">
            <w:pPr>
              <w:pStyle w:val="a8"/>
              <w:spacing w:before="0" w:beforeAutospacing="0" w:after="0" w:afterAutospacing="0"/>
              <w:ind w:right="-108"/>
              <w:jc w:val="both"/>
            </w:pPr>
          </w:p>
          <w:p w:rsidR="00655296" w:rsidRDefault="00655296" w:rsidP="006824A0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96" w:rsidRPr="00655296" w:rsidRDefault="00655296" w:rsidP="0087708F">
            <w:pPr>
              <w:contextualSpacing/>
              <w:rPr>
                <w:bCs/>
              </w:rPr>
            </w:pPr>
            <w:r w:rsidRPr="00655296">
              <w:rPr>
                <w:bCs/>
                <w:sz w:val="22"/>
                <w:szCs w:val="22"/>
              </w:rPr>
              <w:lastRenderedPageBreak/>
              <w:t>Решать геометрические задачи на доказательство и вычисления;</w:t>
            </w:r>
          </w:p>
          <w:p w:rsidR="00655296" w:rsidRPr="00655296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55296">
              <w:rPr>
                <w:bCs/>
                <w:sz w:val="22"/>
                <w:szCs w:val="22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:rsidR="00655296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55296">
              <w:rPr>
                <w:sz w:val="22"/>
                <w:szCs w:val="22"/>
              </w:rPr>
              <w:t>Уметь применять изученный материал при выполнении письменной работы.</w:t>
            </w: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</w:t>
            </w:r>
            <w:r w:rsidR="00122D86">
              <w:t>3-64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Default="00122D8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B739F6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</w:t>
            </w:r>
            <w:r w:rsidR="00122D86">
              <w:t>5- 66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«Сумма углов треугольника. Внешний угол треугольника и его свойства»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122D8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126C78" w:rsidRDefault="00655296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6</w:t>
            </w:r>
            <w:r w:rsidR="00122D86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A50DC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296" w:rsidRPr="00B739F6" w:rsidRDefault="00655296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Повторение по теме: </w:t>
            </w:r>
            <w:r>
              <w:t>«Внешний угол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655296" w:rsidRPr="00EF10CB" w:rsidTr="00655296">
        <w:trPr>
          <w:trHeight w:val="9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296" w:rsidRPr="00126C78" w:rsidRDefault="0038087E" w:rsidP="004C0CBB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96" w:rsidRPr="00B739F6" w:rsidRDefault="00655296" w:rsidP="00851E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CD5" w:rsidRDefault="00AA5CD5" w:rsidP="0038087E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</w:pPr>
          </w:p>
          <w:p w:rsidR="00AA5CD5" w:rsidRDefault="00AA5CD5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AA5CD5">
            <w:pPr>
              <w:widowControl w:val="0"/>
              <w:shd w:val="clear" w:color="auto" w:fill="92D05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Контрольная работа № 5 (итоговая)</w:t>
            </w:r>
          </w:p>
          <w:p w:rsidR="00AA5CD5" w:rsidRDefault="00AA5CD5" w:rsidP="00AA5CD5">
            <w:pPr>
              <w:widowControl w:val="0"/>
              <w:shd w:val="clear" w:color="auto" w:fill="92D05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AA5CD5">
            <w:pPr>
              <w:widowControl w:val="0"/>
              <w:shd w:val="clear" w:color="auto" w:fill="92D05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Default="00AA5CD5" w:rsidP="00194EAE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</w:p>
          <w:p w:rsidR="00AA5CD5" w:rsidRPr="00B739F6" w:rsidRDefault="00AA5CD5" w:rsidP="00AA5CD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296" w:rsidRDefault="0038087E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Default="00AA5CD5" w:rsidP="00851E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  <w:p w:rsidR="00AA5CD5" w:rsidRPr="00B739F6" w:rsidRDefault="00AA5CD5" w:rsidP="00AA5CD5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296" w:rsidRPr="00864D94" w:rsidRDefault="00655296" w:rsidP="00851E35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</w:tbl>
    <w:p w:rsidR="00730378" w:rsidRDefault="00730378" w:rsidP="00730378">
      <w:pPr>
        <w:pStyle w:val="a8"/>
        <w:spacing w:before="0" w:beforeAutospacing="0" w:after="0" w:afterAutospacing="0"/>
        <w:jc w:val="both"/>
      </w:pPr>
    </w:p>
    <w:p w:rsidR="00AA5CD5" w:rsidRDefault="00AA5CD5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:rsidR="00AA5CD5" w:rsidRDefault="00AA5CD5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:rsidR="0038087E" w:rsidRDefault="0038087E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:rsidR="008F4440" w:rsidRDefault="008F4440" w:rsidP="008F4440">
      <w:pPr>
        <w:pStyle w:val="ad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4440" w:rsidRDefault="008F4440" w:rsidP="008F4440">
      <w:pPr>
        <w:pStyle w:val="ad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4440" w:rsidRPr="00176202" w:rsidRDefault="008F4440" w:rsidP="008F4440">
      <w:pPr>
        <w:pStyle w:val="ad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ПЛАНИРУЕМЫЕ </w:t>
      </w:r>
      <w:r w:rsidRPr="00176202">
        <w:rPr>
          <w:rFonts w:ascii="Times New Roman" w:hAnsi="Times New Roman"/>
          <w:b/>
          <w:i/>
          <w:sz w:val="24"/>
          <w:szCs w:val="24"/>
        </w:rPr>
        <w:t>РЕЗУЛЬТАТЫ ОСВОЕНИЯ СОДЕРЖАНИЯ КУРСА «ГЕОМЕТРИЯ»</w:t>
      </w:r>
    </w:p>
    <w:p w:rsidR="008F4440" w:rsidRPr="00176202" w:rsidRDefault="008F4440" w:rsidP="008F4440">
      <w:pPr>
        <w:pStyle w:val="ad"/>
        <w:ind w:left="142"/>
        <w:rPr>
          <w:rFonts w:ascii="Times New Roman" w:hAnsi="Times New Roman"/>
          <w:b/>
          <w:i/>
          <w:sz w:val="24"/>
          <w:szCs w:val="24"/>
        </w:rPr>
      </w:pP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Личностные: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C26D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C26DC">
        <w:rPr>
          <w:rFonts w:ascii="Times New Roman" w:hAnsi="Times New Roman"/>
          <w:sz w:val="24"/>
          <w:szCs w:val="24"/>
        </w:rPr>
        <w:t>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C26D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поведения;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C26DC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C26DC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8F4440" w:rsidRPr="004C26DC" w:rsidRDefault="008F4440" w:rsidP="008F4440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26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26DC">
        <w:rPr>
          <w:rFonts w:ascii="Times New Roman" w:hAnsi="Times New Roman"/>
          <w:b/>
          <w:sz w:val="24"/>
          <w:szCs w:val="24"/>
        </w:rPr>
        <w:t>: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регулятивные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C26DC">
        <w:rPr>
          <w:rFonts w:ascii="Times New Roman" w:hAnsi="Times New Roman"/>
          <w:sz w:val="24"/>
          <w:szCs w:val="24"/>
        </w:rPr>
        <w:softHyphen/>
        <w:t>ализации;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C26DC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8F4440" w:rsidRPr="004C26DC" w:rsidRDefault="008F4440" w:rsidP="008F4440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C26DC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8F4440" w:rsidRPr="004C26DC" w:rsidRDefault="008F4440" w:rsidP="008F4440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F4440" w:rsidRPr="004C26DC" w:rsidRDefault="008F4440" w:rsidP="008F4440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8F4440" w:rsidRPr="004C26DC" w:rsidRDefault="008F4440" w:rsidP="008F4440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осуществлять констатирующий и прогнозирующий контроль по результату и по способу действия;</w:t>
      </w:r>
    </w:p>
    <w:p w:rsidR="008F4440" w:rsidRPr="004C26DC" w:rsidRDefault="008F4440" w:rsidP="008F4440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C26DC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8F4440" w:rsidRPr="004C26DC" w:rsidRDefault="008F4440" w:rsidP="008F4440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C26DC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познавательные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C26DC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4C26DC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4C26DC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C26DC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C26DC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4C26DC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4C26DC">
        <w:rPr>
          <w:rFonts w:ascii="Times New Roman" w:hAnsi="Times New Roman"/>
          <w:sz w:val="24"/>
          <w:szCs w:val="24"/>
        </w:rPr>
        <w:t xml:space="preserve"> компетентности в области ис</w:t>
      </w:r>
      <w:r w:rsidRPr="004C26DC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C26DC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F4440" w:rsidRPr="004C26DC" w:rsidRDefault="008F4440" w:rsidP="008F4440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8F4440" w:rsidRPr="004C26DC" w:rsidRDefault="008F4440" w:rsidP="008F4440">
      <w:pPr>
        <w:pStyle w:val="ad"/>
        <w:numPr>
          <w:ilvl w:val="0"/>
          <w:numId w:val="37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4C26DC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C26DC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lastRenderedPageBreak/>
        <w:t>координировать и принимать различные позиции во взаимодействии;</w:t>
      </w:r>
    </w:p>
    <w:p w:rsidR="008F4440" w:rsidRPr="004C26DC" w:rsidRDefault="008F4440" w:rsidP="008F4440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Предметные: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C26DC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C26DC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измерять</w:t>
      </w:r>
      <w:r w:rsidRPr="004C26DC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8F4440" w:rsidRPr="004C26DC" w:rsidRDefault="008F4440" w:rsidP="008F4440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C26DC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8F4440" w:rsidRPr="004C26DC" w:rsidRDefault="008F4440" w:rsidP="008F4440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8F4440" w:rsidRPr="004C26DC" w:rsidRDefault="008F4440" w:rsidP="008F4440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C26DC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8F4440" w:rsidRPr="004C26DC" w:rsidRDefault="008F4440" w:rsidP="008F4440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C26DC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C26DC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8F4440" w:rsidRDefault="008F4440" w:rsidP="008F4440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:rsidR="00AA5CD5" w:rsidRDefault="00AA5CD5" w:rsidP="00AB3330">
      <w:pPr>
        <w:pStyle w:val="21"/>
        <w:spacing w:line="240" w:lineRule="auto"/>
        <w:rPr>
          <w:b/>
          <w:sz w:val="28"/>
          <w:szCs w:val="28"/>
          <w:u w:val="double"/>
        </w:rPr>
      </w:pPr>
    </w:p>
    <w:p w:rsidR="00AB3330" w:rsidRPr="00AD3A61" w:rsidRDefault="00AB3330" w:rsidP="00884065">
      <w:pPr>
        <w:shd w:val="clear" w:color="auto" w:fill="FFFFFF"/>
        <w:spacing w:before="158"/>
        <w:rPr>
          <w:b/>
          <w:sz w:val="22"/>
          <w:szCs w:val="22"/>
        </w:rPr>
      </w:pPr>
    </w:p>
    <w:sectPr w:rsidR="00AB3330" w:rsidRPr="00AD3A61" w:rsidSect="00194E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502C"/>
    <w:multiLevelType w:val="hybridMultilevel"/>
    <w:tmpl w:val="D548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7"/>
  </w:num>
  <w:num w:numId="8">
    <w:abstractNumId w:val="26"/>
  </w:num>
  <w:num w:numId="9">
    <w:abstractNumId w:val="10"/>
  </w:num>
  <w:num w:numId="10">
    <w:abstractNumId w:val="33"/>
  </w:num>
  <w:num w:numId="11">
    <w:abstractNumId w:val="35"/>
  </w:num>
  <w:num w:numId="12">
    <w:abstractNumId w:val="3"/>
  </w:num>
  <w:num w:numId="13">
    <w:abstractNumId w:val="34"/>
  </w:num>
  <w:num w:numId="14">
    <w:abstractNumId w:val="2"/>
  </w:num>
  <w:num w:numId="15">
    <w:abstractNumId w:val="6"/>
  </w:num>
  <w:num w:numId="16">
    <w:abstractNumId w:val="11"/>
  </w:num>
  <w:num w:numId="17">
    <w:abstractNumId w:val="31"/>
  </w:num>
  <w:num w:numId="18">
    <w:abstractNumId w:val="29"/>
  </w:num>
  <w:num w:numId="19">
    <w:abstractNumId w:val="9"/>
  </w:num>
  <w:num w:numId="20">
    <w:abstractNumId w:val="20"/>
  </w:num>
  <w:num w:numId="21">
    <w:abstractNumId w:val="41"/>
  </w:num>
  <w:num w:numId="22">
    <w:abstractNumId w:val="12"/>
  </w:num>
  <w:num w:numId="23">
    <w:abstractNumId w:val="36"/>
  </w:num>
  <w:num w:numId="24">
    <w:abstractNumId w:val="25"/>
  </w:num>
  <w:num w:numId="25">
    <w:abstractNumId w:val="17"/>
  </w:num>
  <w:num w:numId="26">
    <w:abstractNumId w:val="21"/>
  </w:num>
  <w:num w:numId="27">
    <w:abstractNumId w:val="23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9"/>
  </w:num>
  <w:num w:numId="31">
    <w:abstractNumId w:val="42"/>
  </w:num>
  <w:num w:numId="32">
    <w:abstractNumId w:val="15"/>
  </w:num>
  <w:num w:numId="33">
    <w:abstractNumId w:val="4"/>
  </w:num>
  <w:num w:numId="34">
    <w:abstractNumId w:val="5"/>
  </w:num>
  <w:num w:numId="35">
    <w:abstractNumId w:val="22"/>
  </w:num>
  <w:num w:numId="36">
    <w:abstractNumId w:val="7"/>
  </w:num>
  <w:num w:numId="37">
    <w:abstractNumId w:val="40"/>
  </w:num>
  <w:num w:numId="38">
    <w:abstractNumId w:val="8"/>
  </w:num>
  <w:num w:numId="39">
    <w:abstractNumId w:val="38"/>
  </w:num>
  <w:num w:numId="40">
    <w:abstractNumId w:val="30"/>
  </w:num>
  <w:num w:numId="41">
    <w:abstractNumId w:val="37"/>
  </w:num>
  <w:num w:numId="42">
    <w:abstractNumId w:val="1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32"/>
    <w:rsid w:val="00017BAA"/>
    <w:rsid w:val="00024401"/>
    <w:rsid w:val="000428B9"/>
    <w:rsid w:val="00086C35"/>
    <w:rsid w:val="000B0E3E"/>
    <w:rsid w:val="000C751F"/>
    <w:rsid w:val="000E2D2F"/>
    <w:rsid w:val="000F0CDB"/>
    <w:rsid w:val="000F312A"/>
    <w:rsid w:val="0011350B"/>
    <w:rsid w:val="00115B0B"/>
    <w:rsid w:val="00122D86"/>
    <w:rsid w:val="00176202"/>
    <w:rsid w:val="001947B3"/>
    <w:rsid w:val="00194EAE"/>
    <w:rsid w:val="0019668D"/>
    <w:rsid w:val="001B164C"/>
    <w:rsid w:val="001B791C"/>
    <w:rsid w:val="001C38F4"/>
    <w:rsid w:val="001C49C5"/>
    <w:rsid w:val="00247529"/>
    <w:rsid w:val="00257C45"/>
    <w:rsid w:val="00262BA9"/>
    <w:rsid w:val="00285A80"/>
    <w:rsid w:val="00287286"/>
    <w:rsid w:val="002C60C3"/>
    <w:rsid w:val="00310739"/>
    <w:rsid w:val="0038087E"/>
    <w:rsid w:val="00397B03"/>
    <w:rsid w:val="003C0C30"/>
    <w:rsid w:val="0040145B"/>
    <w:rsid w:val="004C0CBB"/>
    <w:rsid w:val="004C26DC"/>
    <w:rsid w:val="004E353B"/>
    <w:rsid w:val="005042C2"/>
    <w:rsid w:val="005638E3"/>
    <w:rsid w:val="00592B9F"/>
    <w:rsid w:val="005A1CB6"/>
    <w:rsid w:val="005E15FC"/>
    <w:rsid w:val="006042F1"/>
    <w:rsid w:val="00610EC5"/>
    <w:rsid w:val="00622CC1"/>
    <w:rsid w:val="00632D46"/>
    <w:rsid w:val="00655296"/>
    <w:rsid w:val="006714AF"/>
    <w:rsid w:val="0067579B"/>
    <w:rsid w:val="006824A0"/>
    <w:rsid w:val="006866F0"/>
    <w:rsid w:val="00694FE6"/>
    <w:rsid w:val="006D0B53"/>
    <w:rsid w:val="00730378"/>
    <w:rsid w:val="00740EE6"/>
    <w:rsid w:val="00747E0F"/>
    <w:rsid w:val="0077628B"/>
    <w:rsid w:val="007C1969"/>
    <w:rsid w:val="007D19F1"/>
    <w:rsid w:val="007E792C"/>
    <w:rsid w:val="00851E35"/>
    <w:rsid w:val="008541A1"/>
    <w:rsid w:val="0086096A"/>
    <w:rsid w:val="00864667"/>
    <w:rsid w:val="0087708F"/>
    <w:rsid w:val="00884065"/>
    <w:rsid w:val="00892A2A"/>
    <w:rsid w:val="008A2730"/>
    <w:rsid w:val="008D4EE2"/>
    <w:rsid w:val="008F4440"/>
    <w:rsid w:val="0090385E"/>
    <w:rsid w:val="009063F4"/>
    <w:rsid w:val="009256D7"/>
    <w:rsid w:val="0094665E"/>
    <w:rsid w:val="00964467"/>
    <w:rsid w:val="00992BCB"/>
    <w:rsid w:val="00A50DC5"/>
    <w:rsid w:val="00AA5CD5"/>
    <w:rsid w:val="00AB3330"/>
    <w:rsid w:val="00AC199B"/>
    <w:rsid w:val="00AD3A61"/>
    <w:rsid w:val="00AD5E75"/>
    <w:rsid w:val="00B17154"/>
    <w:rsid w:val="00B26E62"/>
    <w:rsid w:val="00B329E8"/>
    <w:rsid w:val="00B51562"/>
    <w:rsid w:val="00B60CD6"/>
    <w:rsid w:val="00BA6F46"/>
    <w:rsid w:val="00BB2056"/>
    <w:rsid w:val="00BE3DCF"/>
    <w:rsid w:val="00BF51AB"/>
    <w:rsid w:val="00C02301"/>
    <w:rsid w:val="00C04577"/>
    <w:rsid w:val="00C14AD7"/>
    <w:rsid w:val="00C310EB"/>
    <w:rsid w:val="00C42268"/>
    <w:rsid w:val="00C54649"/>
    <w:rsid w:val="00C66BD8"/>
    <w:rsid w:val="00C66BDA"/>
    <w:rsid w:val="00C67645"/>
    <w:rsid w:val="00C764F4"/>
    <w:rsid w:val="00C9492E"/>
    <w:rsid w:val="00CD5F26"/>
    <w:rsid w:val="00D43168"/>
    <w:rsid w:val="00D522A9"/>
    <w:rsid w:val="00D77109"/>
    <w:rsid w:val="00DA12D2"/>
    <w:rsid w:val="00DC4BEC"/>
    <w:rsid w:val="00DD18EB"/>
    <w:rsid w:val="00E103F0"/>
    <w:rsid w:val="00E123ED"/>
    <w:rsid w:val="00E1548A"/>
    <w:rsid w:val="00EC2D9B"/>
    <w:rsid w:val="00EC6EDB"/>
    <w:rsid w:val="00ED42AF"/>
    <w:rsid w:val="00EF1BB5"/>
    <w:rsid w:val="00F06B9E"/>
    <w:rsid w:val="00F313D7"/>
    <w:rsid w:val="00F32C9A"/>
    <w:rsid w:val="00F502FA"/>
    <w:rsid w:val="00F6038D"/>
    <w:rsid w:val="00F60573"/>
    <w:rsid w:val="00F64432"/>
    <w:rsid w:val="00F74AB7"/>
    <w:rsid w:val="00F75397"/>
    <w:rsid w:val="00FC76C8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6443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F64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32"/>
    <w:pPr>
      <w:spacing w:after="120"/>
    </w:pPr>
  </w:style>
  <w:style w:type="character" w:customStyle="1" w:styleId="a4">
    <w:name w:val="Основной текст Знак"/>
    <w:basedOn w:val="a0"/>
    <w:link w:val="a3"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43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4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6443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F6443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F64432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7529"/>
    <w:pPr>
      <w:ind w:left="720"/>
      <w:contextualSpacing/>
    </w:pPr>
  </w:style>
  <w:style w:type="paragraph" w:styleId="21">
    <w:name w:val="Body Text 2"/>
    <w:basedOn w:val="a"/>
    <w:link w:val="22"/>
    <w:rsid w:val="00247529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24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30378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73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B3330"/>
    <w:rPr>
      <w:color w:val="0000FF"/>
      <w:u w:val="single"/>
    </w:rPr>
  </w:style>
  <w:style w:type="character" w:styleId="ab">
    <w:name w:val="Strong"/>
    <w:basedOn w:val="a0"/>
    <w:uiPriority w:val="22"/>
    <w:qFormat/>
    <w:rsid w:val="0067579B"/>
    <w:rPr>
      <w:b/>
      <w:bCs/>
    </w:rPr>
  </w:style>
  <w:style w:type="character" w:customStyle="1" w:styleId="apple-converted-space">
    <w:name w:val="apple-converted-space"/>
    <w:basedOn w:val="a0"/>
    <w:rsid w:val="0067579B"/>
  </w:style>
  <w:style w:type="character" w:styleId="ac">
    <w:name w:val="FollowedHyperlink"/>
    <w:basedOn w:val="a0"/>
    <w:uiPriority w:val="99"/>
    <w:semiHidden/>
    <w:unhideWhenUsed/>
    <w:rsid w:val="0067579B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0F0CDB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F0CDB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5"/>
    <w:basedOn w:val="a0"/>
    <w:rsid w:val="00DA12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1"/>
    <w:basedOn w:val="a"/>
    <w:rsid w:val="00C0457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Основной текст_"/>
    <w:basedOn w:val="a0"/>
    <w:link w:val="23"/>
    <w:locked/>
    <w:rsid w:val="00BE3DCF"/>
    <w:rPr>
      <w:spacing w:val="-3"/>
      <w:sz w:val="15"/>
      <w:szCs w:val="15"/>
      <w:shd w:val="clear" w:color="auto" w:fill="FFFFFF"/>
    </w:rPr>
  </w:style>
  <w:style w:type="character" w:customStyle="1" w:styleId="af0">
    <w:name w:val="Основной текст + Курсив"/>
    <w:aliases w:val="Интервал 0 pt"/>
    <w:basedOn w:val="af"/>
    <w:rsid w:val="00BE3DCF"/>
    <w:rPr>
      <w:i/>
      <w:iCs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Основной текст1"/>
    <w:basedOn w:val="af"/>
    <w:rsid w:val="00BE3DCF"/>
    <w:rPr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BE3DCF"/>
    <w:pPr>
      <w:widowControl w:val="0"/>
      <w:shd w:val="clear" w:color="auto" w:fill="FFFFFF"/>
      <w:spacing w:before="120" w:line="180" w:lineRule="exact"/>
      <w:ind w:left="0" w:hanging="1740"/>
    </w:pPr>
    <w:rPr>
      <w:rFonts w:asciiTheme="minorHAnsi" w:eastAsiaTheme="minorHAnsi" w:hAnsiTheme="minorHAnsi" w:cstheme="minorBidi"/>
      <w:spacing w:val="-3"/>
      <w:sz w:val="15"/>
      <w:szCs w:val="15"/>
      <w:shd w:val="clear" w:color="auto" w:fill="FFFFFF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644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4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945E-0B38-4DEA-9E93-55A3148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2019-09-15T19:09:00Z</cp:lastPrinted>
  <dcterms:created xsi:type="dcterms:W3CDTF">2018-09-16T20:37:00Z</dcterms:created>
  <dcterms:modified xsi:type="dcterms:W3CDTF">2019-10-06T10:49:00Z</dcterms:modified>
</cp:coreProperties>
</file>