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43" w:rsidRDefault="00EB1D8E" w:rsidP="00547D7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031343" w:rsidRPr="0003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"http://igra-detskaya.ru/index.php/podvizhnye-igry" \t "_self" </w:instrText>
      </w:r>
      <w:r w:rsidRPr="0003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547D7D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u w:val="single"/>
          <w:lang w:eastAsia="ru-RU"/>
        </w:rPr>
        <w:t>П</w:t>
      </w:r>
      <w:r w:rsidR="00031343" w:rsidRPr="00547D7D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u w:val="single"/>
          <w:lang w:eastAsia="ru-RU"/>
        </w:rPr>
        <w:t>одвижные игры</w:t>
      </w:r>
      <w:r w:rsidRPr="0003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547D7D" w:rsidRDefault="00547D7D" w:rsidP="00547D7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группа.</w:t>
      </w:r>
    </w:p>
    <w:p w:rsidR="00547D7D" w:rsidRPr="00031343" w:rsidRDefault="00547D7D" w:rsidP="00547D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43" w:rsidRPr="00031343" w:rsidRDefault="00D738D2" w:rsidP="00547D7D">
      <w:pPr>
        <w:spacing w:before="100" w:beforeAutospacing="1" w:after="100" w:afterAutospacing="1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343" w:rsidRPr="0003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«Замри-отомри» - подвижная и веселая игра для самых маленьких ребят. Играть в нее можно в группе детского сада, на переменке в начальной школе или просто в любой компании, где есть маленькие дети. Проводить игру можно на свежем воздухе или в закрытом помещении.</w:t>
      </w:r>
    </w:p>
    <w:p w:rsidR="00031343" w:rsidRPr="00031343" w:rsidRDefault="00031343" w:rsidP="00547D7D">
      <w:pPr>
        <w:spacing w:before="100" w:beforeAutospacing="1" w:after="100" w:afterAutospacing="1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игры дети выбирают водящего. Водящим может быть и взрослый организатор игры. Например, воспитатель в детском саду.</w:t>
      </w:r>
    </w:p>
    <w:p w:rsidR="00031343" w:rsidRPr="00031343" w:rsidRDefault="00031343" w:rsidP="00547D7D">
      <w:pPr>
        <w:spacing w:before="100" w:beforeAutospacing="1" w:after="100" w:afterAutospacing="1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дети начинают двигаться, бегать, подпрыгивать или изображать что-либо. Водящий дает команду «Замри!». Все игроки должны остановиться и замереть в той позе, в которой их застала команда. Тот, кто не справился с задачей и продолжил движение, становится новым водящим или выбывает до начала следующей партии.</w:t>
      </w:r>
    </w:p>
    <w:p w:rsidR="00031343" w:rsidRPr="00031343" w:rsidRDefault="00031343" w:rsidP="00547D7D">
      <w:pPr>
        <w:spacing w:before="100" w:beforeAutospacing="1" w:after="100" w:afterAutospacing="1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командует «Отомри!». Дети снова начинают произвольное (или заранее оговоренное) движение до следующей команды «Замри!».</w:t>
      </w:r>
    </w:p>
    <w:p w:rsidR="00031343" w:rsidRPr="00031343" w:rsidRDefault="00031343" w:rsidP="00547D7D">
      <w:pPr>
        <w:spacing w:before="100" w:beforeAutospacing="1" w:after="100" w:afterAutospacing="1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лучше всего подавать с разными интервалами времени, чтобы участники игры не могли заранее подготовиться к их выполнению.</w:t>
      </w:r>
    </w:p>
    <w:p w:rsidR="00031343" w:rsidRDefault="00031343" w:rsidP="00547D7D">
      <w:pPr>
        <w:spacing w:before="100" w:beforeAutospacing="1" w:after="100" w:afterAutospacing="1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продолжается до тех пор, пока не будет выявлен победитель или пока не надоест.</w:t>
      </w:r>
    </w:p>
    <w:p w:rsidR="00547D7D" w:rsidRPr="00031343" w:rsidRDefault="00547D7D" w:rsidP="00547D7D">
      <w:pPr>
        <w:spacing w:before="100" w:beforeAutospacing="1" w:after="100" w:afterAutospacing="1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D7D" w:rsidRPr="00547D7D" w:rsidRDefault="00547D7D" w:rsidP="00547D7D">
      <w:pPr>
        <w:pStyle w:val="a3"/>
        <w:shd w:val="clear" w:color="auto" w:fill="FFFFFF"/>
        <w:spacing w:before="0" w:beforeAutospacing="0" w:after="0" w:afterAutospacing="0"/>
        <w:ind w:left="113"/>
        <w:contextualSpacing/>
        <w:rPr>
          <w:b/>
          <w:i/>
          <w:color w:val="000000"/>
          <w:sz w:val="28"/>
          <w:szCs w:val="28"/>
        </w:rPr>
      </w:pPr>
      <w:r w:rsidRPr="00547D7D">
        <w:rPr>
          <w:b/>
          <w:i/>
          <w:color w:val="000000"/>
          <w:sz w:val="28"/>
          <w:szCs w:val="28"/>
        </w:rPr>
        <w:t>Пальчиковая гимнастика для подготовительной группы.</w:t>
      </w:r>
    </w:p>
    <w:p w:rsidR="00547D7D" w:rsidRPr="008356D2" w:rsidRDefault="00547D7D" w:rsidP="00547D7D">
      <w:pPr>
        <w:shd w:val="clear" w:color="auto" w:fill="F8ECDE"/>
        <w:spacing w:after="300" w:line="240" w:lineRule="auto"/>
        <w:ind w:left="113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сороконожки бежали по дорожке</w:t>
      </w:r>
      <w:proofErr w:type="gramStart"/>
      <w:r w:rsidRPr="0083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3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бежали и бежали и друг дружку догоняли</w:t>
      </w:r>
      <w:r w:rsidRPr="0083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друг </w:t>
      </w:r>
      <w:proofErr w:type="spellStart"/>
      <w:r w:rsidRPr="0083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дружечку</w:t>
      </w:r>
      <w:proofErr w:type="spellEnd"/>
      <w:r w:rsidRPr="0083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догнали, так друг </w:t>
      </w:r>
      <w:proofErr w:type="spellStart"/>
      <w:r w:rsidRPr="0083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дружечку</w:t>
      </w:r>
      <w:proofErr w:type="spellEnd"/>
      <w:r w:rsidRPr="0083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обняли,</w:t>
      </w:r>
      <w:r w:rsidRPr="0083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друг </w:t>
      </w:r>
      <w:proofErr w:type="spellStart"/>
      <w:r w:rsidRPr="0083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дружечку</w:t>
      </w:r>
      <w:proofErr w:type="spellEnd"/>
      <w:r w:rsidRPr="0083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обняли, то едва мы их разняли.</w:t>
      </w:r>
    </w:p>
    <w:p w:rsidR="00547D7D" w:rsidRPr="008356D2" w:rsidRDefault="00547D7D" w:rsidP="00547D7D">
      <w:pPr>
        <w:shd w:val="clear" w:color="auto" w:fill="F8ECDE"/>
        <w:spacing w:after="300" w:line="240" w:lineRule="auto"/>
        <w:ind w:left="113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E45C0A"/>
          <w:sz w:val="28"/>
          <w:szCs w:val="28"/>
          <w:lang w:eastAsia="ru-RU"/>
        </w:rPr>
      </w:pPr>
      <w:r w:rsidRPr="008356D2">
        <w:rPr>
          <w:rFonts w:ascii="Times New Roman" w:eastAsia="Times New Roman" w:hAnsi="Times New Roman" w:cs="Times New Roman"/>
          <w:b/>
          <w:bCs/>
          <w:color w:val="E45C0A"/>
          <w:sz w:val="28"/>
          <w:szCs w:val="28"/>
          <w:lang w:eastAsia="ru-RU"/>
        </w:rPr>
        <w:t>Как делать?</w:t>
      </w:r>
    </w:p>
    <w:p w:rsidR="00547D7D" w:rsidRPr="008356D2" w:rsidRDefault="00547D7D" w:rsidP="00547D7D">
      <w:pPr>
        <w:shd w:val="clear" w:color="auto" w:fill="F8ECDE"/>
        <w:spacing w:after="300" w:line="240" w:lineRule="auto"/>
        <w:ind w:left="113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Правая кисть "бежит" по левой руки до плеча, одновременно левая кисть "бежит" по руке правой. </w:t>
      </w:r>
      <w:proofErr w:type="gramStart"/>
      <w:r w:rsidRPr="0083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"Добегают" до плеча, после этого руками надо обнимать себя за плечи, правой за левое, левой за правое, крепко-крепко ("так друг </w:t>
      </w:r>
      <w:proofErr w:type="spellStart"/>
      <w:r w:rsidRPr="0083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дружечку</w:t>
      </w:r>
      <w:proofErr w:type="spellEnd"/>
      <w:r w:rsidRPr="0083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обняли").</w:t>
      </w:r>
      <w:proofErr w:type="gramEnd"/>
    </w:p>
    <w:p w:rsidR="00547D7D" w:rsidRDefault="00547D7D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547D7D" w:rsidRDefault="00547D7D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 младшая группа</w:t>
      </w:r>
    </w:p>
    <w:p w:rsidR="002B0B75" w:rsidRPr="002B0B75" w:rsidRDefault="00547D7D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</w:t>
      </w:r>
      <w:proofErr w:type="gramStart"/>
      <w:r w:rsidRPr="002B0B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Тики-так</w:t>
      </w:r>
      <w:proofErr w:type="gramEnd"/>
      <w:r w:rsidRPr="002B0B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»</w:t>
      </w:r>
      <w:r w:rsidRPr="0054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 Пальчиковые игры»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пальцы собраны в кулачок. Педагог начинает упражнение.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(Произносит высоким голосом):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Тики-так</w:t>
      </w:r>
      <w:proofErr w:type="gramEnd"/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тики-так,                              </w:t>
      </w:r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Указательные пальцы поднять вверх и ритмично покачивать ими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ходики стучат</w:t>
      </w:r>
      <w:proofErr w:type="gramStart"/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                     </w:t>
      </w:r>
      <w:proofErr w:type="gramStart"/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право-влево.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(произносит в среднем регистре):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Туки-так, туки-так,                              </w:t>
      </w:r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Пальцы</w:t>
      </w: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обеих рук широко раздвинуть, ладони прижать друг </w:t>
      </w:r>
      <w:proofErr w:type="gramStart"/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</w:t>
      </w:r>
      <w:proofErr w:type="gramEnd"/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колёса стучат</w:t>
      </w:r>
      <w:proofErr w:type="gramStart"/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                      </w:t>
      </w:r>
      <w:proofErr w:type="gramStart"/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</w:t>
      </w:r>
      <w:proofErr w:type="gramEnd"/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ругу, выполнять скользящие движения пальцами от себя, к себе,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                                                              </w:t>
      </w:r>
      <w:proofErr w:type="gramStart"/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отрывая ладоней друг о друга (или широко раздвинув пальцы,</w:t>
      </w:r>
      <w:proofErr w:type="gramEnd"/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                                                             покачать руками вправо-влево).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(произносит низким голосом):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Туки-ток</w:t>
      </w:r>
      <w:proofErr w:type="gramEnd"/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туки-ток,                             </w:t>
      </w:r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Сжать пальцы в кулаки и стучать кулачком по кулачку.</w:t>
      </w:r>
    </w:p>
    <w:p w:rsid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стучит молоток.</w:t>
      </w:r>
    </w:p>
    <w:p w:rsidR="00547D7D" w:rsidRPr="002B0B75" w:rsidRDefault="00547D7D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«Мы платочки постираем»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платочки постираем                     </w:t>
      </w:r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Пальцы сжать в кулачки, тереть кулачком по кулачку.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Крепко, крепко их потрём,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потом </w:t>
      </w:r>
      <w:proofErr w:type="spellStart"/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повыжимаем</w:t>
      </w:r>
      <w:proofErr w:type="spellEnd"/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                      </w:t>
      </w:r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Выполнять движение «выжимаем бельё».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платочки отожмём.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мы все платочки                  </w:t>
      </w:r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Пальцы свободные, выполнять лёгкие движения кистями вверх-</w:t>
      </w: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встряхнём, так встряхнём</w:t>
      </w:r>
      <w:proofErr w:type="gramStart"/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 </w:t>
      </w:r>
      <w:proofErr w:type="gramStart"/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низ.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платки погладим,                </w:t>
      </w:r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Выполнять движение «гладим бельё» кулачком одной руки по</w:t>
      </w: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погладим утюгом</w:t>
      </w:r>
      <w:proofErr w:type="gramStart"/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              </w:t>
      </w:r>
      <w:proofErr w:type="gramStart"/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</w:t>
      </w:r>
      <w:proofErr w:type="gramEnd"/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адони другой.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платочки сложим                </w:t>
      </w:r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Хлопки одной ладошкой по другой.</w:t>
      </w:r>
    </w:p>
    <w:p w:rsidR="00547D7D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 дружно в шкаф положим.      </w:t>
      </w:r>
    </w:p>
    <w:p w:rsidR="002B0B75" w:rsidRPr="002B0B75" w:rsidRDefault="002B0B75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B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r w:rsidRPr="002B0B7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Положить руки на колени.</w:t>
      </w:r>
    </w:p>
    <w:p w:rsidR="002B0B75" w:rsidRPr="002B0B75" w:rsidRDefault="00165538" w:rsidP="00547D7D">
      <w:pPr>
        <w:shd w:val="clear" w:color="auto" w:fill="FFFFFF"/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«Подвижная игра» </w:t>
      </w:r>
      <w:r w:rsidR="0054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«Самоле</w:t>
      </w:r>
      <w:r w:rsidRPr="00547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ты»</w:t>
      </w:r>
    </w:p>
    <w:p w:rsidR="00165538" w:rsidRPr="00547D7D" w:rsidRDefault="00165538" w:rsidP="00547D7D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47D7D">
        <w:rPr>
          <w:color w:val="000000"/>
          <w:sz w:val="28"/>
          <w:szCs w:val="28"/>
        </w:rPr>
        <w:t> Упражнять детей в умении бегать, не наталкиваясь друг на друга, выполнять все движения по сигналу.</w:t>
      </w:r>
    </w:p>
    <w:p w:rsidR="00165538" w:rsidRPr="00547D7D" w:rsidRDefault="00165538" w:rsidP="00547D7D">
      <w:pPr>
        <w:pStyle w:val="a3"/>
        <w:shd w:val="clear" w:color="auto" w:fill="FFFFFF"/>
        <w:spacing w:before="0" w:beforeAutospacing="0" w:after="0" w:afterAutospacing="0"/>
        <w:ind w:left="113"/>
        <w:contextualSpacing/>
        <w:rPr>
          <w:color w:val="000000"/>
          <w:sz w:val="28"/>
          <w:szCs w:val="28"/>
        </w:rPr>
      </w:pPr>
      <w:r w:rsidRPr="00547D7D">
        <w:rPr>
          <w:b/>
          <w:bCs/>
          <w:color w:val="000000"/>
          <w:sz w:val="28"/>
          <w:szCs w:val="28"/>
        </w:rPr>
        <w:t>Ход игры.</w:t>
      </w:r>
    </w:p>
    <w:p w:rsidR="001D2695" w:rsidRPr="00D738D2" w:rsidRDefault="00165538" w:rsidP="00D738D2">
      <w:pPr>
        <w:pStyle w:val="a3"/>
        <w:shd w:val="clear" w:color="auto" w:fill="FFFFFF"/>
        <w:spacing w:before="0" w:beforeAutospacing="0" w:after="0" w:afterAutospacing="0"/>
        <w:ind w:left="113"/>
        <w:contextualSpacing/>
        <w:rPr>
          <w:color w:val="000000"/>
          <w:sz w:val="28"/>
          <w:szCs w:val="28"/>
        </w:rPr>
      </w:pPr>
      <w:r w:rsidRPr="00547D7D">
        <w:rPr>
          <w:color w:val="000000"/>
          <w:sz w:val="28"/>
          <w:szCs w:val="28"/>
        </w:rPr>
        <w:t xml:space="preserve">Дети сидят на стульчиках, которые расположены на одной стороне комнаты или стоят на одной стороне площадки. Воспитатель показывает игрушечный самолет. Самолет летает высоко и быстро. Воспитатель говорит детям, но чтобы самолет полетел, нужно сначала завести мотор самолета. Обращает внимание детей на вращательные движения своих рук перед грудью и произносит: «Р </w:t>
      </w:r>
      <w:proofErr w:type="gramStart"/>
      <w:r w:rsidRPr="00547D7D">
        <w:rPr>
          <w:color w:val="000000"/>
          <w:sz w:val="28"/>
          <w:szCs w:val="28"/>
        </w:rPr>
        <w:t>-р</w:t>
      </w:r>
      <w:proofErr w:type="gramEnd"/>
      <w:r w:rsidRPr="00547D7D">
        <w:rPr>
          <w:color w:val="000000"/>
          <w:sz w:val="28"/>
          <w:szCs w:val="28"/>
        </w:rPr>
        <w:t xml:space="preserve"> -р». Дети, хотите поиграть в игру «Самолеты». Воспитатель предлагает детям встать около своих стульчиков: «Внимание, к полету приготовились, завести моторы!» Все дети повторяют за воспитателем движения рук. После слов воспитателя: </w:t>
      </w:r>
      <w:proofErr w:type="gramStart"/>
      <w:r w:rsidRPr="00547D7D">
        <w:rPr>
          <w:color w:val="000000"/>
          <w:sz w:val="28"/>
          <w:szCs w:val="28"/>
        </w:rPr>
        <w:t>«Полетели» дети разводят руки в стороны (крылья у самолета, но следить, чтобы руки были прямыми.</w:t>
      </w:r>
      <w:proofErr w:type="gramEnd"/>
      <w:r w:rsidRPr="00547D7D">
        <w:rPr>
          <w:color w:val="000000"/>
          <w:sz w:val="28"/>
          <w:szCs w:val="28"/>
        </w:rPr>
        <w:t xml:space="preserve"> И начинают бегать в разных направлениях по всей комнате. Далее после слов: «на посадку» все дети возвращаются к своим стульчикам, если игра проходит на улице то «на посадку» дети присаживаются на корточки. Садятся на стульчики, игра заканчивается. Чтобы дети хорошо выполняли движения руками, воспитатель обязательно сначала показывает сам, а после вместе с детьми эти движения повторяют. И только потом игра начинается. По желанию детей, игра повторяется два раза.</w:t>
      </w:r>
      <w:bookmarkStart w:id="0" w:name="_GoBack"/>
      <w:bookmarkEnd w:id="0"/>
    </w:p>
    <w:sectPr w:rsidR="001D2695" w:rsidRPr="00D738D2" w:rsidSect="00EB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3448"/>
    <w:rsid w:val="00031343"/>
    <w:rsid w:val="00165538"/>
    <w:rsid w:val="001D2695"/>
    <w:rsid w:val="002B0B75"/>
    <w:rsid w:val="00547D7D"/>
    <w:rsid w:val="008356D2"/>
    <w:rsid w:val="00D738D2"/>
    <w:rsid w:val="00EB1D8E"/>
    <w:rsid w:val="00FB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8E"/>
  </w:style>
  <w:style w:type="paragraph" w:styleId="1">
    <w:name w:val="heading 1"/>
    <w:basedOn w:val="a"/>
    <w:next w:val="a"/>
    <w:link w:val="10"/>
    <w:uiPriority w:val="9"/>
    <w:qFormat/>
    <w:rsid w:val="00031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5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1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5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Юрий</cp:lastModifiedBy>
  <cp:revision>2</cp:revision>
  <dcterms:created xsi:type="dcterms:W3CDTF">2020-04-13T12:01:00Z</dcterms:created>
  <dcterms:modified xsi:type="dcterms:W3CDTF">2020-04-13T12:01:00Z</dcterms:modified>
</cp:coreProperties>
</file>