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2D" w:rsidRPr="0082602D" w:rsidRDefault="0082602D" w:rsidP="00826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Элективный курс по математике</w:t>
      </w:r>
    </w:p>
    <w:p w:rsidR="0082602D" w:rsidRPr="0082602D" w:rsidRDefault="0082602D" w:rsidP="00826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«Метод математической индукции</w:t>
      </w:r>
    </w:p>
    <w:p w:rsidR="0082602D" w:rsidRPr="0082602D" w:rsidRDefault="0082602D" w:rsidP="00826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при решении задач»</w:t>
      </w:r>
    </w:p>
    <w:p w:rsidR="0082602D" w:rsidRPr="0082602D" w:rsidRDefault="0082602D" w:rsidP="00826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                 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Рецензия</w:t>
      </w:r>
    </w:p>
    <w:p w:rsidR="0082602D" w:rsidRPr="0082602D" w:rsidRDefault="0082602D" w:rsidP="0082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программу элективного курса по математике</w:t>
      </w:r>
    </w:p>
    <w:p w:rsidR="0082602D" w:rsidRPr="0082602D" w:rsidRDefault="0082602D" w:rsidP="0082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«Метод математической индукции при решении задач».</w:t>
      </w:r>
    </w:p>
    <w:p w:rsidR="0082602D" w:rsidRPr="0082602D" w:rsidRDefault="0082602D" w:rsidP="008260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Программа составлена учителем математики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МОУ «Лямбирская средняя   общеобразовательная школа №1»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Фетхулловой Эльвирой Абуевной.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Программа элективного курса «Метод математической индукции при решении задач» направлена на подготовку учащихся к предметной олимпиаде, углублению школьного курса математики, развитию методов и способов математического исследования.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Считаем, что составленная программа элективного курса соответствует всем требованиям и заслуживает награждения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Дипломом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степени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Программа отправляется для участия в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Республиканском конкурсе «Новое образование».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Рецензенты: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Маринова Р.И.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учитель математики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МОУ «Лямбирская СОШ №2»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Минеева Д.С.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учитель математики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МОУ «Атемарская СОШ »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</w:t>
      </w:r>
    </w:p>
    <w:p w:rsidR="0082602D" w:rsidRPr="0082602D" w:rsidRDefault="0082602D" w:rsidP="00826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Пояснительная записка</w:t>
      </w: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Реализация элективных курсов преследует своей целью подготовку учащихся к ситуациям выбора направления дальнейшего образования. Элективные курсы в школе являются пропедевтическими и выполняют задачи практико - ориентированной помощи в приобретении личностного опыта выбора собственного содержания образования.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Цели и категории учащихся</w:t>
      </w:r>
      <w:r w:rsidRPr="0082602D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t xml:space="preserve">.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Курс предназначен для подготовки учащихся 9-11 класса с ориентацией на естественно-  математический профиль и подготовки учащихся к математическим олимпиадам. Содержание учебного материала программы соответствует целям элективного курса и обладает новизной для учащихся.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t>Актуальность курса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определяется тем, что учащиеся должны разбираться в тех или иных способах доказательств тождеств, равенств и неравенств</w:t>
      </w: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Общие принципы отбора содержания материала курса: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системность;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 целостность;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 объективность;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 научность;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 доступность для учащихся;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 реалистичность с точки зрения возможности усвоения  основного содержания курса за 8 – 11  часов.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Полнота содержания -</w:t>
      </w: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курс содержит все сведения, необходимые для достижения запланированных целей обучения.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Инвариантность содержания  -</w:t>
      </w: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 курс применим для разных групп школьников, что достигается обобщенностью включенных в неё знаний, их отбором в соответствии с задачами предпрофильного обучения.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Практическая направленность содержания -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содержание курса обеспечивает приобретение знаний и умений, необходимых для доказательства  алгебраических равенств и неравенств при любом целом или натуральном значениях неизвестной, для доказательства делимости  алгебраических выражений на натуральное число.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Систематичность содержания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обеспечивается логикой  развёртывания учебного содержания.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Реалистичность программы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выражается в том, что она может быть изучена за 8 – 11  часов в течение любого времени.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Место курса в системе школьного  математического образования.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Предлагается элективный курс в объеме 8 – 11  часов, который включается либо в конце учебного года , либо в течение года на факультативных или  групповых занятиях, при  подготовке к математическим олимпиадам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Данный образовательный курс является источником знаний, который расширяет и углубляет базовый компонент.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Значимость, роль и место данного курса определяется также необходимостью подготовки учащихся к сдачи ЕГЭ и выбору профессиональной деятельности.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замыслу автора, этот курс позволит полнее учесть интересы  и профессиональные намерения старшеклассников, следовательно, сделать обучение более интересным для учащихся и, соответственно, получить более высокие результаты.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Цели и задачи курса.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proofErr w:type="gramStart"/>
      <w:r w:rsidRPr="0082602D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Воспитательные</w:t>
      </w:r>
      <w:r w:rsidRPr="0082602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:</w:t>
      </w: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воспитывать любовь к предмету, чувство товарищеской взаимопомощи;</w:t>
      </w:r>
      <w:proofErr w:type="gramEnd"/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Образовательные:</w:t>
      </w:r>
      <w:r w:rsidRPr="0082602D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расширить, закрепить и систематизировать знания учащихся по изучению темы « Метод математической индукции» в процессе решения задач на доказательство, выяснения вопросов делимости выражений на натуральные и целые числа.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Развивающие</w:t>
      </w:r>
      <w:r w:rsidRPr="0082602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:</w:t>
      </w: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развить и выработать прочные умения и навыки использования изученного материала ; развитие речи, мышления и способности наблюдать и делать выводы, составлять алгоритм решения задач на доказательства. </w:t>
      </w: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t xml:space="preserve">                    </w:t>
      </w: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                   </w:t>
      </w: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Предполагаемые результаты  изучения курса.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Предлагаемый курс по математике должен помочь учащимся усвоить основные ( базовые ) математические понятия, способы решения задач олимпиадного уровня, расширить базовый компонент.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Уровень обязательной подготовки  определяется следующими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требованиями: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- </w:t>
      </w: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знать и уметь правильно употреблять термины, связанные с понятием индукции;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-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уметь понимать смысл условий задач;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-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уметь представлять  алгоритм применения метода математической индукции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-знать и уметь правильно переходить  от одного шага алгоритма к другому шагу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 уметь пользоваться техникой доказательства тождеств, равенств и неравенств при заданных значениях неизвестной;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-уметь пользоваться простейшими приёмами применения метода математической индукции;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-уметь пользоваться справочным материалом для нахождения нужных формул и их использование при решении задач.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Методы преподавания курса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Методы преподавания определяются целями и задачами данного курса, направленного на формирование способностей учащихся.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Учащиеся овладевают математическими понятиями, способами математического исследования.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Важнейшим принципом методики изучения курса является постановка вопросов и заданий, позволяющих учителю и учащимся проверить  уровень усвоения основных дидактических единиц и степень сформированности умений, приобретённых в процессе изучения курса. Это различные виды тестовых заданий и задания творческого характера.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Тематическое планирование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элективного курса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по математике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«Метод математической индукции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в решениях задач»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1080"/>
        <w:gridCol w:w="1543"/>
      </w:tblGrid>
      <w:tr w:rsidR="0082602D" w:rsidRPr="0082602D" w:rsidTr="0037440C">
        <w:tc>
          <w:tcPr>
            <w:tcW w:w="648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36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36"/>
                <w:szCs w:val="28"/>
                <w:lang w:eastAsia="ru-RU"/>
              </w:rPr>
              <w:t>№</w:t>
            </w:r>
          </w:p>
        </w:tc>
        <w:tc>
          <w:tcPr>
            <w:tcW w:w="630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32"/>
                <w:szCs w:val="32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32"/>
                <w:szCs w:val="32"/>
                <w:lang w:eastAsia="ru-RU"/>
              </w:rPr>
              <w:t>Содержание обучения (название темы)</w:t>
            </w:r>
          </w:p>
        </w:tc>
        <w:tc>
          <w:tcPr>
            <w:tcW w:w="108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32"/>
                <w:szCs w:val="32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32"/>
                <w:szCs w:val="32"/>
                <w:lang w:eastAsia="ru-RU"/>
              </w:rPr>
              <w:t>колич часов</w:t>
            </w:r>
          </w:p>
        </w:tc>
        <w:tc>
          <w:tcPr>
            <w:tcW w:w="1543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32"/>
                <w:szCs w:val="32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32"/>
                <w:szCs w:val="32"/>
                <w:lang w:eastAsia="ru-RU"/>
              </w:rPr>
              <w:t>Тип занятия</w:t>
            </w:r>
          </w:p>
        </w:tc>
      </w:tr>
      <w:tr w:rsidR="0082602D" w:rsidRPr="0082602D" w:rsidTr="0037440C">
        <w:tc>
          <w:tcPr>
            <w:tcW w:w="648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Понятие метода математической индукции. Полная и неполная индукции.</w:t>
            </w:r>
          </w:p>
        </w:tc>
        <w:tc>
          <w:tcPr>
            <w:tcW w:w="108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543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 лекция</w:t>
            </w:r>
          </w:p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1-практика</w:t>
            </w:r>
          </w:p>
        </w:tc>
      </w:tr>
      <w:tr w:rsidR="0082602D" w:rsidRPr="0082602D" w:rsidTr="0037440C">
        <w:tc>
          <w:tcPr>
            <w:tcW w:w="648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630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Задачи на делимости.</w:t>
            </w:r>
          </w:p>
        </w:tc>
        <w:tc>
          <w:tcPr>
            <w:tcW w:w="108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543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1-лекция</w:t>
            </w:r>
          </w:p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1-практика</w:t>
            </w:r>
          </w:p>
        </w:tc>
      </w:tr>
      <w:tr w:rsidR="0082602D" w:rsidRPr="0082602D" w:rsidTr="0037440C">
        <w:tc>
          <w:tcPr>
            <w:tcW w:w="648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630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Задачи на доказательство равенств</w:t>
            </w:r>
          </w:p>
        </w:tc>
        <w:tc>
          <w:tcPr>
            <w:tcW w:w="108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543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1-лекция</w:t>
            </w:r>
          </w:p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2-практика</w:t>
            </w:r>
          </w:p>
        </w:tc>
      </w:tr>
      <w:tr w:rsidR="0082602D" w:rsidRPr="0082602D" w:rsidTr="0037440C">
        <w:tc>
          <w:tcPr>
            <w:tcW w:w="648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 xml:space="preserve">  4</w:t>
            </w:r>
          </w:p>
        </w:tc>
        <w:tc>
          <w:tcPr>
            <w:tcW w:w="630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Задачи на доказательство неравенств</w:t>
            </w:r>
          </w:p>
        </w:tc>
        <w:tc>
          <w:tcPr>
            <w:tcW w:w="108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543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1-лекция</w:t>
            </w:r>
          </w:p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2-практика</w:t>
            </w:r>
          </w:p>
        </w:tc>
      </w:tr>
      <w:tr w:rsidR="0082602D" w:rsidRPr="0082602D" w:rsidTr="0037440C">
        <w:tc>
          <w:tcPr>
            <w:tcW w:w="648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630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Итоговое занятие</w:t>
            </w:r>
          </w:p>
        </w:tc>
        <w:tc>
          <w:tcPr>
            <w:tcW w:w="1080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1543" w:type="dxa"/>
            <w:shd w:val="clear" w:color="auto" w:fill="auto"/>
          </w:tcPr>
          <w:p w:rsidR="0082602D" w:rsidRPr="0082602D" w:rsidRDefault="0082602D" w:rsidP="008260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практика</w:t>
            </w:r>
          </w:p>
        </w:tc>
      </w:tr>
    </w:tbl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Всего:           11</w:t>
      </w: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Методическое обеспечение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numPr>
          <w:ilvl w:val="0"/>
          <w:numId w:val="6"/>
        </w:numPr>
        <w:spacing w:after="0" w:line="240" w:lineRule="auto"/>
        <w:ind w:left="-180" w:firstLine="540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Алимов Ш.А</w:t>
      </w: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.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Алгебра и начала анализа ,10-11 класс.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М., «Просвещение»,2002 г.</w:t>
      </w:r>
    </w:p>
    <w:p w:rsidR="0082602D" w:rsidRPr="0082602D" w:rsidRDefault="0082602D" w:rsidP="0082602D">
      <w:pPr>
        <w:numPr>
          <w:ilvl w:val="0"/>
          <w:numId w:val="6"/>
        </w:numPr>
        <w:spacing w:after="0" w:line="240" w:lineRule="auto"/>
        <w:ind w:left="-180" w:firstLine="540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Виленкин Н.Я</w:t>
      </w: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Алгебра и математический анализ, 10 класс. 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М., «Просвещение», 1999г.              </w:t>
      </w:r>
    </w:p>
    <w:p w:rsidR="0082602D" w:rsidRPr="0082602D" w:rsidRDefault="0082602D" w:rsidP="0082602D">
      <w:pPr>
        <w:numPr>
          <w:ilvl w:val="0"/>
          <w:numId w:val="6"/>
        </w:numPr>
        <w:spacing w:after="0" w:line="240" w:lineRule="auto"/>
        <w:ind w:left="-180" w:firstLine="540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Галицкий М.Л.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Углубленное изучение курса алгебры и математического анализа.   М., «Просвещение»,1999 г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numPr>
          <w:ilvl w:val="0"/>
          <w:numId w:val="6"/>
        </w:numPr>
        <w:spacing w:after="0" w:line="240" w:lineRule="auto"/>
        <w:ind w:left="-180" w:firstLine="540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Карп А.П.</w:t>
      </w: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Сборник задач по алгебре и началам анализа, 10-11 класс.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М., «Просвещение»,1998 г</w:t>
      </w:r>
    </w:p>
    <w:p w:rsidR="0082602D" w:rsidRPr="0082602D" w:rsidRDefault="0082602D" w:rsidP="0082602D">
      <w:pPr>
        <w:numPr>
          <w:ilvl w:val="0"/>
          <w:numId w:val="6"/>
        </w:numPr>
        <w:spacing w:after="0" w:line="240" w:lineRule="auto"/>
        <w:ind w:left="-180" w:firstLine="540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Крамор В.С</w:t>
      </w: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Повторяем и систематизируем школьный курс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алгебры и начал анализа. М. «Просвещение»,1997 г</w:t>
      </w:r>
    </w:p>
    <w:p w:rsidR="0082602D" w:rsidRPr="0082602D" w:rsidRDefault="0082602D" w:rsidP="0082602D">
      <w:pPr>
        <w:numPr>
          <w:ilvl w:val="0"/>
          <w:numId w:val="6"/>
        </w:numPr>
        <w:spacing w:after="0" w:line="240" w:lineRule="auto"/>
        <w:ind w:left="-180" w:firstLine="540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Шарыгин И.В</w:t>
      </w: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Факультативный курс по математике. Решение задач.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М., «Просвещение»,1997г.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Содержание курса.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Математикой занимаются не только профессионалы.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Эта наука всегда притягивала внимание многих любителей. И иногда  любопытство людей, обращавшихся к математике в часы досуга, не уступали любопытству профессиональных учёных.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Иногда некоторого рода наблюдения могут приводить к замечательным открытиям. </w:t>
      </w:r>
      <w:proofErr w:type="gramStart"/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Вот что пишет по поводу наблюдений великий мастер индукции   (от лат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. 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 w:eastAsia="ru-RU"/>
        </w:rPr>
        <w:t>inductio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наведение) , один из крупнейших математиков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XVIII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века Леонард Эйлер (1707 – 1783) : «…в теории чисел , которая всё ещё не совершенна, наши самые большие надежды мы можем возлагать на наблюдения; они непрерывно будут вести нас к новым свойствам, которые позже мы будем стараться доказать.</w:t>
      </w:r>
      <w:proofErr w:type="gramEnd"/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Этот вид знания, которое подкрепляется  только наблюдениями и всё ещё не доказано, следует тщательно отличать от истины; оно, как мы обычно говорим, приобретается 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индукцией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  мы должны пользоваться таким открытием как возможностью более точно исследовать эти открытые свойства и доказать их или опровергнуть; в обоих случаях мы можем научиться  кое – чему полезному.»</w:t>
      </w:r>
      <w:proofErr w:type="gramEnd"/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Индукция есть метод получения общего утверждения из частных наблюдений, например, любой человек наблюдает смену ночи утром, утра днём и т.д. на основе этих наблюдений он делает вывод о смене времени суток как общей закономерности . Вывод этот верен . Аналогично можно сделать вывод о смене времён года.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Рассмотрим целые числа, определяемые формулой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+41.  будем придавать   х  значения  0,1,2,3,…..  . 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Тогда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(0)=41,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(1)=43,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(2)=47,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(3)=53,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(4)=61, …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 этих наблюдений можно сделать вывод, что формула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)=х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+х+41  даёт только простые числа. Утверждение это ошибочно. При  х=40  получаем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(40)=40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+40+41  - число составное, равное 1681=41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 ещё один похожий пример.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Рассмотрим многочлен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2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+41  и  начнём  придавать  аргументу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значения, равные 1,2,3,4,5,…  .  В  результате будем иметь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(1)=41,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(2)=43,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(3)=47,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(4)=53,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(5)=61,…    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Каждое из полученных решений представляет собой простое число. Отсюда можно предположить, что при любом  натуральном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значение многочлена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  есть простое число. Эта гипотеза выдерживает испытание для всех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от 1 до  40. Но уже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(41)=41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-составное число. Таким образом, наше предположение неверно.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такого рода ошибок предостерегал Эйлер: « Однако мы видели случаи, когда простая индукция вела к ошибке. Поэтому мы  должны проявлять большую осторожность, чтобы не принять за истинные такие свойства чисел, которые мы открывали путём наблюдения и которые подкрепляются одной лишь индукцией».  Такую индукцию часто называют </w:t>
      </w: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неполной.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указывал Эйлер, этот метод хорош лишь для того, чтобы угадать результат, который в дальнейшем надо строго доказать. И не всегда математикам удавалось найти нужное доказательство. А иногда его просто нет, как в рассмотренных нами примерах.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случае, когда математическое утверждение касается конечного числа объектов, его можно доказать, проверяя для  каждого объекта. Например, утверждение  «каждое двузначное четное число  является суммой двух простых чисел» следует из серии равенств: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10=5+5     12=5+7    14=7+7    16=5+11    18=5+13   20=7+13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22=11+11   24=11+13   26=13+13   28=5+23   30=7+23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……………………………………………………………….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90=7+83   92=3+89   94=5+89   96=7+89   98=19+79.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 доказательства, при котором проверяется утверждение для конечного  числа  случаев,  исчерпывающих  все  возможности,  называют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полной индукцией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Этот метод применим сравнительно редко, поскольку математические утверждения касаются, как правило, не конечных, а бесконечных множеств объектов. Например, доказанное выше полной индукцией утверждение о четных двузначных числах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является лишь частным случаем теоремы:  «Любое четное число является суммой двух простых чисел». Эта теорема до сих пор ни доказана, ни опровергнута.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естественных науках ( физике, химии, биологии) применяют       неполную индукцию:  проведя эксперимент несколько раз, переносят полученные результаты на все случаи. Однако, если бы мы даже проверили утверждение о разложимости четного числа в сумму двух простых чисел для первого миллиарда четных чисел (это можно сделать с помощью ЭВМ), полученный результат лишь укрепил бы нашу уверенность в справедливости теоремы, но ни на шаг не приблизил бы нас к её доказательству. Ведь в утверждении речь идёт о справедливости утверждения для всех четных чисел, а таких чисел бесконечно много.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Чтобы избежать подобного рода ошибок, необходимо  справедливость утверждения доказать  методом, основанным на принципе ( аксиоме ) математической индукции. Метод доказательства, основанный на  применении принципа математической индукции, носит  название метода математической индукции.  Термин « математическая индукция» появился впервые в 1838 году в одноимённой статье   де Моргана в Британской энциклопедии. Этот метод  впервые был разработан  в 1665 году   Б. Паскалем. Сейчас он широко применяется  в математике для доказательства самых разнообразных тождеств, неравенств и других утверждений.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Способ доказательства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u w:val="thick"/>
          <w:lang w:eastAsia="ru-RU"/>
        </w:rPr>
        <w:t>методом математической индукции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заключается в следующем: 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1)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Начало индукции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 Доказывают или непосредственно проверяют справедливость утверждения ( формулы )  для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=1;</w:t>
      </w:r>
    </w:p>
    <w:p w:rsidR="0082602D" w:rsidRPr="0082602D" w:rsidRDefault="0082602D" w:rsidP="0082602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2)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u w:val="thick"/>
          <w:lang w:eastAsia="ru-RU"/>
        </w:rPr>
        <w:t>Индуктивный переход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 Предполагают справедливость утверждения  для    некоторого натурального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.  Исходя  из этого предположения, доказывают справедливость утверждения для 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+1.</w:t>
      </w:r>
      <w:r w:rsidRPr="0082602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Ясно, что метод математической индукции (в дальнейшем   м.м.и.) можно применять только для доказательства утверждений , зависящих от натурального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Задачи на делимость натуральных чисел часто предлагаются на математических олимпиадах разного уровня. Многие из них легко доказываются  м.м.и.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Задача 1.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Доказать , что при любом натуральном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число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3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делится  на 7.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Доказательство: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Обозначим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1) Начало индукции.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Если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=1  , то   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=35    делится на  7.             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(впрочем, здесь начать можно и с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=0)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2)  Индуктивный переход.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Пусть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делится на  7.  ( предположение индукции)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Докажем справедливость утверждения для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+1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+1)+1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+1)+2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9+ 2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2= (3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)9-7 *2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=9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-7*2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+2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Последнее число делится на  7 , т.к.  представляет собой  разность двух целых чисел, делящихся на  7.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Задача  2.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Доказать, что число   7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+8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-1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делится на  19.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Доказательство: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1)  если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=1    ,  то 7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+8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+57,   а   57 делится на   19.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2)  предположим, что  утверждение верно при некотором натуральном   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, т.е. число    7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+8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-1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делится на  19.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Докажем верность утверждения для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+1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7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+1)+1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+8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+1)-1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=7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+8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=7*7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+64*8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-1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=7(7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+8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-1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)+57*8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-1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 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 как каждое слагаемое полученной суммы делится на  19, то  и   7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+8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+1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также делится на  19.  Утверждение доказано.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Задача  3.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Доказать, что при любом  натуральном 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число  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b/>
          <w:noProof/>
          <w:position w:val="-4"/>
          <w:sz w:val="28"/>
          <w:szCs w:val="28"/>
          <w:vertAlign w:val="superscript"/>
          <w:lang w:val="en-US" w:eastAsia="ru-RU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5pt" o:ole="">
            <v:imagedata r:id="rId6" o:title=""/>
          </v:shape>
          <o:OLEObject Type="Embed" ProgID="Equation.3" ShapeID="_x0000_i1025" DrawAspect="Content" ObjectID="_1585060943" r:id="rId7"/>
        </w:objec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+1    делится на   3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+1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Доказательство: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1) Для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=1   число    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+1=9    делится   на     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1+1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=9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2) Пусть утверждение  верно для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, т.е.   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160" w:dyaOrig="300">
          <v:shape id="_x0000_i1026" type="#_x0000_t75" style="width:8pt;height:15pt" o:ole="">
            <v:imagedata r:id="rId8" o:title=""/>
          </v:shape>
          <o:OLEObject Type="Embed" ProgID="Equation.3" ShapeID="_x0000_i1026" DrawAspect="Content" ObjectID="_1585060944" r:id="rId9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    делится на    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     Перейдём к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 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300" w:dyaOrig="300">
          <v:shape id="_x0000_i1027" type="#_x0000_t75" style="width:15pt;height:15pt" o:ole="">
            <v:imagedata r:id="rId10" o:title=""/>
          </v:shape>
          <o:OLEObject Type="Embed" ProgID="Equation.3" ShapeID="_x0000_i1027" DrawAspect="Content" ObjectID="_1585060945" r:id="rId11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+1=2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6"/>
          <w:sz w:val="28"/>
          <w:szCs w:val="28"/>
          <w:vertAlign w:val="superscript"/>
          <w:lang w:val="en-US" w:eastAsia="ru-RU"/>
        </w:rPr>
        <w:object w:dxaOrig="300" w:dyaOrig="320">
          <v:shape id="_x0000_i1028" type="#_x0000_t75" style="width:15pt;height:16pt" o:ole="">
            <v:imagedata r:id="rId12" o:title=""/>
          </v:shape>
          <o:OLEObject Type="Embed" ProgID="Equation.3" ShapeID="_x0000_i1028" DrawAspect="Content" ObjectID="_1585060946" r:id="rId13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+1=(2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160" w:dyaOrig="300">
          <v:shape id="_x0000_i1029" type="#_x0000_t75" style="width:8pt;height:15pt" o:ole="">
            <v:imagedata r:id="rId8" o:title=""/>
          </v:shape>
          <o:OLEObject Type="Embed" ProgID="Equation.3" ShapeID="_x0000_i1029" DrawAspect="Content" ObjectID="_1585060947" r:id="rId14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+1=(2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160" w:dyaOrig="300">
          <v:shape id="_x0000_i1030" type="#_x0000_t75" style="width:8pt;height:15pt" o:ole="">
            <v:imagedata r:id="rId8" o:title=""/>
          </v:shape>
          <o:OLEObject Type="Embed" ProgID="Equation.3" ShapeID="_x0000_i1030" DrawAspect="Content" ObjectID="_1585060948" r:id="rId15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+1)((2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160" w:dyaOrig="300">
          <v:shape id="_x0000_i1031" type="#_x0000_t75" style="width:8pt;height:15pt" o:ole="">
            <v:imagedata r:id="rId8" o:title=""/>
          </v:shape>
          <o:OLEObject Type="Embed" ProgID="Equation.3" ShapeID="_x0000_i1031" DrawAspect="Content" ObjectID="_1585060949" r:id="rId16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160" w:dyaOrig="300">
          <v:shape id="_x0000_i1032" type="#_x0000_t75" style="width:8pt;height:15pt" o:ole="">
            <v:imagedata r:id="rId17" o:title=""/>
          </v:shape>
          <o:OLEObject Type="Embed" ProgID="Equation.3" ShapeID="_x0000_i1032" DrawAspect="Content" ObjectID="_1585060950" r:id="rId18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+1)    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Первый множитель в этом произведении делится на   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предположению. Осталось показать делимость  второго множителя на  3.  В самом деле,      (2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160" w:dyaOrig="300">
          <v:shape id="_x0000_i1033" type="#_x0000_t75" style="width:8pt;height:15pt" o:ole="">
            <v:imagedata r:id="rId8" o:title=""/>
          </v:shape>
          <o:OLEObject Type="Embed" ProgID="Equation.3" ShapeID="_x0000_i1033" DrawAspect="Content" ObjectID="_1585060951" r:id="rId19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160" w:dyaOrig="300">
          <v:shape id="_x0000_i1034" type="#_x0000_t75" style="width:8pt;height:15pt" o:ole="">
            <v:imagedata r:id="rId8" o:title=""/>
          </v:shape>
          <o:OLEObject Type="Embed" ProgID="Equation.3" ShapeID="_x0000_i1034" DrawAspect="Content" ObjectID="_1585060952" r:id="rId20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+1=(2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160" w:dyaOrig="300">
          <v:shape id="_x0000_i1035" type="#_x0000_t75" style="width:8pt;height:15pt" o:ole="">
            <v:imagedata r:id="rId21" o:title=""/>
          </v:shape>
          <o:OLEObject Type="Embed" ProgID="Equation.3" ShapeID="_x0000_i1035" DrawAspect="Content" ObjectID="_1585060953" r:id="rId22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- 3*2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160" w:dyaOrig="300">
          <v:shape id="_x0000_i1036" type="#_x0000_t75" style="width:8pt;height:15pt" o:ole="">
            <v:imagedata r:id="rId8" o:title=""/>
          </v:shape>
          <o:OLEObject Type="Embed" ProgID="Equation.3" ShapeID="_x0000_i1036" DrawAspect="Content" ObjectID="_1585060954" r:id="rId23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; Эта разность , очевидно, делится на  3 , поскольку  делимость на 3 уменьшаемого вытекает из предположения. Итак,  число       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val="en-US" w:eastAsia="ru-RU"/>
        </w:rPr>
        <w:object w:dxaOrig="300" w:dyaOrig="300">
          <v:shape id="_x0000_i1037" type="#_x0000_t75" style="width:15pt;height:15pt" o:ole="">
            <v:imagedata r:id="rId24" o:title=""/>
          </v:shape>
          <o:OLEObject Type="Embed" ProgID="Equation.3" ShapeID="_x0000_i1037" DrawAspect="Content" ObjectID="_1585060955" r:id="rId25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   делится на     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 Следовательно, задача доказана.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Задача  4.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Вывести формулу суммы первых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нечетных чисел натурального ряда.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Решение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.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S(1)=1,   S(2)=1+3=4,   S(3)=1+3+5=9,   S(4)=1+3+5+7=16,  S(5)=….=25,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Замечаем, что сумма первых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нечётных чисел натурального ряда равна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т.е.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vertAlign w:val="superscript"/>
          <w:lang w:val="en-US" w:eastAsia="ru-RU"/>
        </w:rPr>
        <w:object w:dxaOrig="180" w:dyaOrig="340">
          <v:shape id="_x0000_i1038" type="#_x0000_t75" style="width:9pt;height:17pt" o:ole="">
            <v:imagedata r:id="rId26" o:title=""/>
          </v:shape>
          <o:OLEObject Type="Embed" ProgID="Equation.3" ShapeID="_x0000_i1038" DrawAspect="Content" ObjectID="_1585060956" r:id="rId27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 Докажем это м.м.и.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для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=1  формула верна.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предположим, что она верна для какого-нибудь натурального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 т.е.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)=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Докажем , что тогда она будет верна и для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+1,   т.е.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S(k+1)=(k+1)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S(k+1)=1+3+5+…+(2k-1)+(2k+1)=S(k)+(2k+1)=k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+2k+1=(k+1)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Следовательно, формула  верна  для  всех  натуральных  значений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       т.е.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Задача  5.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Доказать, что сумма квадратов первых натуральных чисел  равна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1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 xml:space="preserve">2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+3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+4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+…+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b/>
          <w:noProof/>
          <w:position w:val="-24"/>
          <w:sz w:val="28"/>
          <w:szCs w:val="28"/>
          <w:lang w:val="en-US" w:eastAsia="ru-RU"/>
        </w:rPr>
        <w:object w:dxaOrig="1559" w:dyaOrig="620">
          <v:shape id="_x0000_i1039" type="#_x0000_t75" style="width:78pt;height:31pt" o:ole="">
            <v:imagedata r:id="rId28" o:title=""/>
          </v:shape>
          <o:OLEObject Type="Embed" ProgID="Equation.3" ShapeID="_x0000_i1039" DrawAspect="Content" ObjectID="_1585060957" r:id="rId29"/>
        </w:objec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Доказательство: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Проверим справедливость утверждения для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=1. 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=1  сумма состоит из одного члена, т.е.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(1) =1  ,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и  по формуле имеем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(1)=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1919" w:dyaOrig="620">
          <v:shape id="_x0000_i1040" type="#_x0000_t75" style="width:96pt;height:31pt" o:ole="">
            <v:imagedata r:id="rId30" o:title=""/>
          </v:shape>
          <o:OLEObject Type="Embed" ProgID="Equation.3" ShapeID="_x0000_i1040" DrawAspect="Content" ObjectID="_1585060958" r:id="rId31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т.е. для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=1   формула верна.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Предположим справедливость формулы для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,т.е.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)=1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+…+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2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1559" w:dyaOrig="620">
          <v:shape id="_x0000_i1041" type="#_x0000_t75" style="width:78pt;height:31pt" o:ole="">
            <v:imagedata r:id="rId32" o:title=""/>
          </v:shape>
          <o:OLEObject Type="Embed" ProgID="Equation.3" ShapeID="_x0000_i1041" DrawAspect="Content" ObjectID="_1585060959" r:id="rId33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Исходя из этого предположения докажем справедливость формулы    для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Действительно,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+1)=1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+…+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Сумма первых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слагаемых равна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)=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1559" w:dyaOrig="620">
          <v:shape id="_x0000_i1042" type="#_x0000_t75" style="width:78pt;height:31pt" o:ole="">
            <v:imagedata r:id="rId34" o:title=""/>
          </v:shape>
          <o:OLEObject Type="Embed" ProgID="Equation.3" ShapeID="_x0000_i1042" DrawAspect="Content" ObjectID="_1585060960" r:id="rId35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Значит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,   S(k+1)=S(k)+ (k+1)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5300" w:dyaOrig="660">
          <v:shape id="_x0000_i1043" type="#_x0000_t75" style="width:265pt;height:33pt" o:ole="">
            <v:imagedata r:id="rId36" o:title=""/>
          </v:shape>
          <o:OLEObject Type="Embed" ProgID="Equation.3" ShapeID="_x0000_i1043" DrawAspect="Content" ObjectID="_1585060961" r:id="rId37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5240" w:dyaOrig="620">
          <v:shape id="_x0000_i1044" type="#_x0000_t75" style="width:262pt;height:31pt" o:ole="">
            <v:imagedata r:id="rId38" o:title=""/>
          </v:shape>
          <o:OLEObject Type="Embed" ProgID="Equation.3" ShapeID="_x0000_i1044" DrawAspect="Content" ObjectID="_1585060962" r:id="rId39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Итак, мы доказали, что формула верна для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+1  . Мы получили ту же формулу. Следовательно, в силу  м.м.и. данная формула верна для любого натурального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Задача 6.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Доказать, что для всех натуральных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справедлива формула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1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+3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+…+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= </w:t>
      </w:r>
      <w:r w:rsidRPr="0082602D">
        <w:rPr>
          <w:rFonts w:ascii="Times New Roman" w:eastAsia="Times New Roman" w:hAnsi="Times New Roman" w:cs="Times New Roman"/>
          <w:b/>
          <w:noProof/>
          <w:position w:val="-24"/>
          <w:sz w:val="28"/>
          <w:szCs w:val="28"/>
          <w:lang w:val="en-US" w:eastAsia="ru-RU"/>
        </w:rPr>
        <w:object w:dxaOrig="1080" w:dyaOrig="660">
          <v:shape id="_x0000_i1045" type="#_x0000_t75" style="width:54pt;height:33pt" o:ole="">
            <v:imagedata r:id="rId40" o:title=""/>
          </v:shape>
          <o:OLEObject Type="Embed" ProgID="Equation.3" ShapeID="_x0000_i1045" DrawAspect="Content" ObjectID="_1585060963" r:id="rId41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Доказательство: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1) при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=1 левая часть этой формулы принимает вид 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=1  ; правая часть  принимает вид     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300" w:dyaOrig="660">
          <v:shape id="_x0000_i1046" type="#_x0000_t75" style="width:65pt;height:33pt" o:ole="">
            <v:imagedata r:id="rId42" o:title=""/>
          </v:shape>
          <o:OLEObject Type="Embed" ProgID="Equation.3" ShapeID="_x0000_i1046" DrawAspect="Content" ObjectID="_1585060964" r:id="rId43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.   Значит, при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=1  формула верна.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2) предположим, что формула верна при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 т.е. верно равенство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+…+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1080" w:dyaOrig="660">
          <v:shape id="_x0000_i1047" type="#_x0000_t75" style="width:54pt;height:33pt" o:ole="">
            <v:imagedata r:id="rId44" o:title=""/>
          </v:shape>
          <o:OLEObject Type="Embed" ProgID="Equation.3" ShapeID="_x0000_i1047" DrawAspect="Content" ObjectID="_1585060965" r:id="rId45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Докажем, что тогда эта формула верна и при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+1  (каким бы ни было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),  т.е. верно равенство   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+…+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1600" w:dyaOrig="660">
          <v:shape id="_x0000_i1048" type="#_x0000_t75" style="width:80pt;height:33pt" o:ole="">
            <v:imagedata r:id="rId46" o:title=""/>
          </v:shape>
          <o:OLEObject Type="Embed" ProgID="Equation.3" ShapeID="_x0000_i1048" DrawAspect="Content" ObjectID="_1585060966" r:id="rId47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этого заметим, что левую часть доказываемого равенства можно записать в виде    (1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+…+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)+(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 по предположению выражение в скобках равно   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1080" w:dyaOrig="660">
          <v:shape id="_x0000_i1049" type="#_x0000_t75" style="width:54pt;height:33pt" o:ole="">
            <v:imagedata r:id="rId48" o:title=""/>
          </v:shape>
          <o:OLEObject Type="Embed" ProgID="Equation.3" ShapeID="_x0000_i1049" DrawAspect="Content" ObjectID="_1585060967" r:id="rId49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поэтому         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+…+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    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8400" w:dyaOrig="660">
          <v:shape id="_x0000_i1050" type="#_x0000_t75" style="width:420pt;height:33pt" o:ole="">
            <v:imagedata r:id="rId50" o:title=""/>
          </v:shape>
          <o:OLEObject Type="Embed" ProgID="Equation.3" ShapeID="_x0000_i1050" DrawAspect="Content" ObjectID="_1585060968" r:id="rId51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Значит, доказываемая формула верна при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=1,  а из её справедливости при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вытекает , что она верна и при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+1  .  В силу м.м.и. отсюда вытекает справедливость этой формулы для всех натуральных значений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Задача  7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Докажите следующее утверждение.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Сумма внутренних углов произвольного  (не обязательно     выпуклого)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- угольника равна  </w:t>
      </w:r>
      <w:r w:rsidRPr="0082602D">
        <w:rPr>
          <w:rFonts w:ascii="Times New Roman" w:eastAsia="Times New Roman" w:hAnsi="Times New Roman" w:cs="Times New Roman"/>
          <w:b/>
          <w:noProof/>
          <w:position w:val="-10"/>
          <w:sz w:val="28"/>
          <w:szCs w:val="28"/>
          <w:lang w:eastAsia="ru-RU"/>
        </w:rPr>
        <w:object w:dxaOrig="180" w:dyaOrig="340">
          <v:shape id="_x0000_i1051" type="#_x0000_t75" style="width:9pt;height:17pt" o:ole="">
            <v:imagedata r:id="rId26" o:title=""/>
          </v:shape>
          <o:OLEObject Type="Embed" ProgID="Equation.3" ShapeID="_x0000_i1051" DrawAspect="Content" ObjectID="_1585060969" r:id="rId52"/>
        </w:object>
      </w:r>
      <w:r w:rsidRPr="0082602D">
        <w:rPr>
          <w:rFonts w:ascii="Times New Roman" w:eastAsia="Times New Roman" w:hAnsi="Times New Roman" w:cs="Times New Roman"/>
          <w:b/>
          <w:noProof/>
          <w:position w:val="-10"/>
          <w:sz w:val="28"/>
          <w:szCs w:val="28"/>
          <w:lang w:eastAsia="ru-RU"/>
        </w:rPr>
        <w:object w:dxaOrig="859" w:dyaOrig="320">
          <v:shape id="_x0000_i1052" type="#_x0000_t75" style="width:43pt;height:16pt" o:ole="">
            <v:imagedata r:id="rId53" o:title=""/>
          </v:shape>
          <o:OLEObject Type="Embed" ProgID="Equation.3" ShapeID="_x0000_i1052" DrawAspect="Content" ObjectID="_1585060970" r:id="rId54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Доказательство: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Для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=3  утверждение известно.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 Пусть оно верно для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и докажем его  для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любом   (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+1)-угольнике найдутся хотя бы две смежные стороны, образующие угол, меньший развёрнутого.  Проведём диагональ через концы этих сторон.  В  результате  (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+1)-угольник разобьётся на треугольник и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-угольник.  Сумма углов   (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+1)-угольника равна   </w:t>
      </w: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2260" w:dyaOrig="320">
          <v:shape id="_x0000_i1053" type="#_x0000_t75" style="width:113pt;height:16pt" o:ole="">
            <v:imagedata r:id="rId55" o:title=""/>
          </v:shape>
          <o:OLEObject Type="Embed" ProgID="Equation.3" ShapeID="_x0000_i1053" DrawAspect="Content" ObjectID="_1585060971" r:id="rId56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Утверждение доказано.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Задача 8.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Доказать, что при всех натуральных 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выполняется неравенство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Pr="0082602D">
        <w:rPr>
          <w:rFonts w:ascii="Times New Roman" w:eastAsia="Times New Roman" w:hAnsi="Times New Roman" w:cs="Times New Roman"/>
          <w:b/>
          <w:noProof/>
          <w:position w:val="-28"/>
          <w:sz w:val="28"/>
          <w:szCs w:val="28"/>
          <w:lang w:val="en-US" w:eastAsia="ru-RU"/>
        </w:rPr>
        <w:object w:dxaOrig="3160" w:dyaOrig="660">
          <v:shape id="_x0000_i1054" type="#_x0000_t75" style="width:158pt;height:33pt" o:ole="">
            <v:imagedata r:id="rId57" o:title=""/>
          </v:shape>
          <o:OLEObject Type="Embed" ProgID="Equation.3" ShapeID="_x0000_i1054" DrawAspect="Content" ObjectID="_1585060972" r:id="rId58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Доказательство: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Обозначим левую часть неравенства через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начало индукции. 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Справедливость неравенства при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=1  очевидна.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индуктивный переход. Пусть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vertAlign w:val="subscript"/>
          <w:lang w:val="en-US" w:eastAsia="ru-RU"/>
        </w:rPr>
        <w:object w:dxaOrig="1020" w:dyaOrig="660">
          <v:shape id="_x0000_i1055" type="#_x0000_t75" style="width:51pt;height:33pt" o:ole="">
            <v:imagedata r:id="rId59" o:title=""/>
          </v:shape>
          <o:OLEObject Type="Embed" ProgID="Equation.3" ShapeID="_x0000_i1055" DrawAspect="Content" ObjectID="_1585060973" r:id="rId60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  .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Надо доказать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что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position w:val="-34"/>
          <w:sz w:val="28"/>
          <w:szCs w:val="28"/>
          <w:vertAlign w:val="subscript"/>
          <w:lang w:val="en-US" w:eastAsia="ru-RU"/>
        </w:rPr>
        <w:object w:dxaOrig="2560" w:dyaOrig="720">
          <v:shape id="_x0000_i1056" type="#_x0000_t75" style="width:128pt;height:36pt" o:ole="">
            <v:imagedata r:id="rId61" o:title=""/>
          </v:shape>
          <o:OLEObject Type="Embed" ProgID="Equation.3" ShapeID="_x0000_i1056" DrawAspect="Content" ObjectID="_1585060974" r:id="rId62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поскольку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2980" w:dyaOrig="660">
          <v:shape id="_x0000_i1057" type="#_x0000_t75" style="width:149pt;height:33pt" o:ole="">
            <v:imagedata r:id="rId63" o:title=""/>
          </v:shape>
          <o:OLEObject Type="Embed" ProgID="Equation.3" ShapeID="_x0000_i1057" DrawAspect="Content" ObjectID="_1585060975" r:id="rId64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,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нам достаточно доказать неравенство 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2720" w:dyaOrig="660">
          <v:shape id="_x0000_i1058" type="#_x0000_t75" style="width:136pt;height:33pt" o:ole="">
            <v:imagedata r:id="rId65" o:title=""/>
          </v:shape>
          <o:OLEObject Type="Embed" ProgID="Equation.3" ShapeID="_x0000_i1058" DrawAspect="Content" ObjectID="_1585060976" r:id="rId66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Возведя это неравенство в квадрат и упрощая, приходим к неравенству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380" w:dyaOrig="280">
          <v:shape id="_x0000_i1059" type="#_x0000_t75" style="width:19pt;height:14pt" o:ole="">
            <v:imagedata r:id="rId67" o:title=""/>
          </v:shape>
          <o:OLEObject Type="Embed" ProgID="Equation.3" ShapeID="_x0000_i1059" DrawAspect="Content" ObjectID="_1585060977" r:id="rId68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Задача 9.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Доказать неравенство Бернулли.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Теорема.       Если х &gt; - 1  , то для всех натуральных   значений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выполняется неравенство    </w:t>
      </w: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559" w:dyaOrig="380">
          <v:shape id="_x0000_i1060" type="#_x0000_t75" style="width:78pt;height:19pt" o:ole="">
            <v:imagedata r:id="rId69" o:title=""/>
          </v:shape>
          <o:OLEObject Type="Embed" ProgID="Equation.3" ShapeID="_x0000_i1060" DrawAspect="Content" ObjectID="_1585060978" r:id="rId70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(1)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Доказательство: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при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=1 доказываемое неравенство принимает вид  1+х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061" type="#_x0000_t75" style="width:10pt;height:12pt" o:ole="">
            <v:imagedata r:id="rId71" o:title=""/>
          </v:shape>
          <o:OLEObject Type="Embed" ProgID="Equation.3" ShapeID="_x0000_i1061" DrawAspect="Content" ObjectID="_1585060979" r:id="rId72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1+х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и , очевидно, справедливо.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2)предположим, что оно верно  при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, т.е.  что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val="en-US" w:eastAsia="ru-RU"/>
        </w:rPr>
        <w:object w:dxaOrig="1540" w:dyaOrig="380">
          <v:shape id="_x0000_i1062" type="#_x0000_t75" style="width:77pt;height:19pt" o:ole="">
            <v:imagedata r:id="rId73" o:title=""/>
          </v:shape>
          <o:OLEObject Type="Embed" ProgID="Equation.3" ShapeID="_x0000_i1062" DrawAspect="Content" ObjectID="_1585060980" r:id="rId74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(2)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 как по условию  х &gt;-1  ,  то    1+х &gt;  0  ,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поэтому неравенство  (2) не изменит смысла  при умножении обеих его частей на    1+х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4180" w:dyaOrig="380">
          <v:shape id="_x0000_i1063" type="#_x0000_t75" style="width:209pt;height:19pt" o:ole="">
            <v:imagedata r:id="rId75" o:title=""/>
          </v:shape>
          <o:OLEObject Type="Embed" ProgID="Equation.3" ShapeID="_x0000_i1063" DrawAspect="Content" ObjectID="_1585060981" r:id="rId76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(3)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 как   </w:t>
      </w:r>
      <w:r w:rsidRPr="0082602D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779" w:dyaOrig="320">
          <v:shape id="_x0000_i1064" type="#_x0000_t75" style="width:39pt;height:16pt" o:ole="">
            <v:imagedata r:id="rId77" o:title=""/>
          </v:shape>
          <o:OLEObject Type="Embed" ProgID="Equation.3" ShapeID="_x0000_i1064" DrawAspect="Content" ObjectID="_1585060982" r:id="rId78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   то из  (3) получаем, что   </w:t>
      </w: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val="en-US" w:eastAsia="ru-RU"/>
        </w:rPr>
        <w:object w:dxaOrig="2180" w:dyaOrig="380">
          <v:shape id="_x0000_i1065" type="#_x0000_t75" style="width:109pt;height:19pt" o:ole="">
            <v:imagedata r:id="rId79" o:title=""/>
          </v:shape>
          <o:OLEObject Type="Embed" ProgID="Equation.3" ShapeID="_x0000_i1065" DrawAspect="Content" ObjectID="_1585060983" r:id="rId80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Итак, неравенство  (1) верно при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=1  ,а из его истинности при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следует , что оно истинно и при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+1     .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Значит, в силу м.м.и. оно имеет место для всех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en-US" w:eastAsia="ru-RU"/>
        </w:rPr>
        <w:object w:dxaOrig="200" w:dyaOrig="200">
          <v:shape id="_x0000_i1066" type="#_x0000_t75" style="width:10pt;height:10pt" o:ole="">
            <v:imagedata r:id="rId81" o:title=""/>
          </v:shape>
          <o:OLEObject Type="Embed" ProgID="Equation.3" ShapeID="_x0000_i1066" DrawAspect="Content" ObjectID="_1585060984" r:id="rId82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Например, из  (1)  следует, что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1,005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200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=(1+0,005)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200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eastAsia="ru-RU"/>
        </w:rPr>
        <w:object w:dxaOrig="200" w:dyaOrig="240">
          <v:shape id="_x0000_i1067" type="#_x0000_t75" style="width:10pt;height:12pt" o:ole="">
            <v:imagedata r:id="rId83" o:title=""/>
          </v:shape>
          <o:OLEObject Type="Embed" ProgID="Equation.3" ShapeID="_x0000_i1067" DrawAspect="Content" ObjectID="_1585060985" r:id="rId84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1+200*0,005=2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0,994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10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=(1-0,006)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10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  <w:lang w:eastAsia="ru-RU"/>
        </w:rPr>
        <w:object w:dxaOrig="200" w:dyaOrig="240">
          <v:shape id="_x0000_i1068" type="#_x0000_t75" style="width:10pt;height:12pt" o:ole="">
            <v:imagedata r:id="rId85" o:title=""/>
          </v:shape>
          <o:OLEObject Type="Embed" ProgID="Equation.3" ShapeID="_x0000_i1068" DrawAspect="Content" ObjectID="_1585060986" r:id="rId86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1-10*0,006=0,94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Задача 10.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Доказать, что модуль суммы  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чисел не превосходит суммы  модулей этих чисел:     </w:t>
      </w:r>
      <w:r w:rsidRPr="0082602D">
        <w:rPr>
          <w:rFonts w:ascii="Times New Roman" w:eastAsia="Times New Roman" w:hAnsi="Times New Roman" w:cs="Times New Roman"/>
          <w:b/>
          <w:noProof/>
          <w:position w:val="-14"/>
          <w:sz w:val="28"/>
          <w:szCs w:val="28"/>
          <w:lang w:eastAsia="ru-RU"/>
        </w:rPr>
        <w:object w:dxaOrig="3640" w:dyaOrig="400">
          <v:shape id="_x0000_i1069" type="#_x0000_t75" style="width:182pt;height:20pt" o:ole="">
            <v:imagedata r:id="rId87" o:title=""/>
          </v:shape>
          <o:OLEObject Type="Embed" ProgID="Equation.3" ShapeID="_x0000_i1069" DrawAspect="Content" ObjectID="_1585060987" r:id="rId88"/>
        </w:objec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Доказательство: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 при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=1    </w:t>
      </w:r>
      <w:r w:rsidRPr="0082602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880" w:dyaOrig="400">
          <v:shape id="_x0000_i1070" type="#_x0000_t75" style="width:44pt;height:20pt" o:ole="">
            <v:imagedata r:id="rId89" o:title=""/>
          </v:shape>
          <o:OLEObject Type="Embed" ProgID="Equation.3" ShapeID="_x0000_i1070" DrawAspect="Content" ObjectID="_1585060988" r:id="rId90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при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=2  получаем известное неравенство  </w:t>
      </w:r>
      <w:r w:rsidRPr="0082602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1880" w:dyaOrig="400">
          <v:shape id="_x0000_i1071" type="#_x0000_t75" style="width:94pt;height:20pt" o:ole="">
            <v:imagedata r:id="rId91" o:title=""/>
          </v:shape>
          <o:OLEObject Type="Embed" ProgID="Equation.3" ShapeID="_x0000_i1071" DrawAspect="Content" ObjectID="_1585060989" r:id="rId92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, справедливое  для любых а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и   а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2)  пусть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en-US" w:eastAsia="ru-RU"/>
        </w:rPr>
        <w:object w:dxaOrig="380" w:dyaOrig="260">
          <v:shape id="_x0000_i1072" type="#_x0000_t75" style="width:19pt;height:13pt" o:ole="">
            <v:imagedata r:id="rId93" o:title=""/>
          </v:shape>
          <o:OLEObject Type="Embed" ProgID="Equation.3" ShapeID="_x0000_i1072" DrawAspect="Content" ObjectID="_1585060990" r:id="rId94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- некоторое натуральное число.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Докажем, что если неравенство справедливо для любых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слагаемых, то оно  справедливо и в случае, когда число слагаемых равно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Пусть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2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3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,…,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k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- произвольные числа.   Имеем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</w:t>
      </w:r>
      <w:r w:rsidRPr="0082602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4920" w:dyaOrig="400">
          <v:shape id="_x0000_i1073" type="#_x0000_t75" style="width:246pt;height:20pt" o:ole="">
            <v:imagedata r:id="rId95" o:title=""/>
          </v:shape>
          <o:OLEObject Type="Embed" ProgID="Equation.3" ShapeID="_x0000_i1073" DrawAspect="Content" ObjectID="_1585060991" r:id="rId96"/>
        </w:object>
      </w:r>
      <w:r w:rsidRPr="0082602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2719" w:dyaOrig="400">
          <v:shape id="_x0000_i1074" type="#_x0000_t75" style="width:136pt;height:20pt" o:ole="">
            <v:imagedata r:id="rId97" o:title=""/>
          </v:shape>
          <o:OLEObject Type="Embed" ProgID="Equation.3" ShapeID="_x0000_i1074" DrawAspect="Content" ObjectID="_1585060992" r:id="rId98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</w:t>
      </w:r>
      <w:r w:rsidRPr="0082602D">
        <w:rPr>
          <w:rFonts w:ascii="Times New Roman" w:eastAsia="Times New Roman" w:hAnsi="Times New Roman" w:cs="Times New Roman"/>
          <w:i/>
          <w:noProof/>
          <w:position w:val="-14"/>
          <w:sz w:val="28"/>
          <w:szCs w:val="28"/>
          <w:lang w:val="en-US" w:eastAsia="ru-RU"/>
        </w:rPr>
        <w:object w:dxaOrig="2659" w:dyaOrig="400">
          <v:shape id="_x0000_i1075" type="#_x0000_t75" style="width:133pt;height:20pt" o:ole="">
            <v:imagedata r:id="rId99" o:title=""/>
          </v:shape>
          <o:OLEObject Type="Embed" ProgID="Equation.3" ShapeID="_x0000_i1075" DrawAspect="Content" ObjectID="_1585060993" r:id="rId100"/>
        </w:object>
      </w:r>
      <w:r w:rsidRPr="0082602D">
        <w:rPr>
          <w:rFonts w:ascii="Times New Roman" w:eastAsia="Times New Roman" w:hAnsi="Times New Roman" w:cs="Times New Roman"/>
          <w:i/>
          <w:noProof/>
          <w:position w:val="-10"/>
          <w:sz w:val="28"/>
          <w:szCs w:val="28"/>
          <w:lang w:eastAsia="ru-RU"/>
        </w:rPr>
        <w:object w:dxaOrig="180" w:dyaOrig="340">
          <v:shape id="_x0000_i1076" type="#_x0000_t75" style="width:9pt;height:17pt" o:ole="">
            <v:imagedata r:id="rId26" o:title=""/>
          </v:shape>
          <o:OLEObject Type="Embed" ProgID="Equation.3" ShapeID="_x0000_i1076" DrawAspect="Content" ObjectID="_1585060994" r:id="rId101"/>
        </w:object>
      </w:r>
      <w:r w:rsidRPr="0082602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Неравенство доказано.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Подборка заданий</w:t>
      </w:r>
    </w:p>
    <w:p w:rsidR="0082602D" w:rsidRPr="0082602D" w:rsidRDefault="0082602D" w:rsidP="0082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для самостоятельного решения.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1.   </w:t>
      </w:r>
      <w:r w:rsidRPr="0082602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Задачи на делимости.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Докажите, что при всех натуральных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1)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кратно 6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2)   7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-1   кратно 9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3)    5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кратно 4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4)   6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+19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кратно17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5)   5*2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-2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-1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кратно 19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6) 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-1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-9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-14   кратно  27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7)  11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делится на 133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8)  18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-1   делится на 17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9)  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+7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делится на 10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10)  7* 5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+12*6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делится на 19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2.   </w:t>
      </w:r>
      <w:r w:rsidRPr="0082602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Доказать равенства для всех натуральных  </w:t>
      </w:r>
      <w:r w:rsidRPr="0082602D">
        <w:rPr>
          <w:rFonts w:ascii="Times New Roman" w:eastAsia="Times New Roman" w:hAnsi="Times New Roman" w:cs="Times New Roman"/>
          <w:b/>
          <w:noProof/>
          <w:sz w:val="32"/>
          <w:szCs w:val="32"/>
          <w:lang w:val="en-US" w:eastAsia="ru-RU"/>
        </w:rPr>
        <w:t>n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1)  1+4+9+25+…+n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1559" w:dyaOrig="620">
          <v:shape id="_x0000_i1077" type="#_x0000_t75" style="width:78pt;height:31pt" o:ole="">
            <v:imagedata r:id="rId102" o:title=""/>
          </v:shape>
          <o:OLEObject Type="Embed" ProgID="Equation.3" ShapeID="_x0000_i1077" DrawAspect="Content" ObjectID="_1585060995" r:id="rId103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2) 2+4+6+…+2n=n(n+1)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3) 2+6+10+…+2(2n-1)=2n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4) 2+10+24+…+(3n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-n)=n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(n+1)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5) 1*2+2*5+3*8+…+n(3n-1)=n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(n+1)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6) 2+16+56+…+(3n-2)*2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=10+(3n-5)*2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n+1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7) 5+45+325+…+(4n+1)*5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n-1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=n*5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8) 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+5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+…+(2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-1)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1679" w:dyaOrig="620">
          <v:shape id="_x0000_i1078" type="#_x0000_t75" style="width:84pt;height:31pt" o:ole="">
            <v:imagedata r:id="rId104" o:title=""/>
          </v:shape>
          <o:OLEObject Type="Embed" ProgID="Equation.3" ShapeID="_x0000_i1078" DrawAspect="Content" ObjectID="_1585060996" r:id="rId105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9) 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+…+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1160" w:dyaOrig="740">
          <v:shape id="_x0000_i1079" type="#_x0000_t75" style="width:58pt;height:37pt" o:ole="">
            <v:imagedata r:id="rId106" o:title=""/>
          </v:shape>
          <o:OLEObject Type="Embed" ProgID="Equation.3" ShapeID="_x0000_i1079" DrawAspect="Content" ObjectID="_1585060997" r:id="rId107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10)  1*2*3+2*3*4+3*4*5+…+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+1)(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+2)=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240" w:dyaOrig="620">
          <v:shape id="_x0000_i1080" type="#_x0000_t75" style="width:12pt;height:31pt" o:ole="">
            <v:imagedata r:id="rId108" o:title=""/>
          </v:shape>
          <o:OLEObject Type="Embed" ProgID="Equation.3" ShapeID="_x0000_i1080" DrawAspect="Content" ObjectID="_1585060998" r:id="rId109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+1)(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+2)(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+3)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11) 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3260" w:dyaOrig="660">
          <v:shape id="_x0000_i1081" type="#_x0000_t75" style="width:163pt;height:33pt" o:ole="">
            <v:imagedata r:id="rId110" o:title=""/>
          </v:shape>
          <o:OLEObject Type="Embed" ProgID="Equation.3" ShapeID="_x0000_i1081" DrawAspect="Content" ObjectID="_1585060999" r:id="rId111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12)  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4700" w:dyaOrig="660">
          <v:shape id="_x0000_i1082" type="#_x0000_t75" style="width:235pt;height:33pt" o:ole="">
            <v:imagedata r:id="rId112" o:title=""/>
          </v:shape>
          <o:OLEObject Type="Embed" ProgID="Equation.3" ShapeID="_x0000_i1082" DrawAspect="Content" ObjectID="_1585061000" r:id="rId113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13)   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4920" w:dyaOrig="660">
          <v:shape id="_x0000_i1083" type="#_x0000_t75" style="width:246pt;height:33pt" o:ole="">
            <v:imagedata r:id="rId114" o:title=""/>
          </v:shape>
          <o:OLEObject Type="Embed" ProgID="Equation.3" ShapeID="_x0000_i1083" DrawAspect="Content" ObjectID="_1585061001" r:id="rId115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14)   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4120" w:dyaOrig="660">
          <v:shape id="_x0000_i1084" type="#_x0000_t75" style="width:206pt;height:33pt" o:ole="">
            <v:imagedata r:id="rId116" o:title=""/>
          </v:shape>
          <o:OLEObject Type="Embed" ProgID="Equation.3" ShapeID="_x0000_i1084" DrawAspect="Content" ObjectID="_1585061002" r:id="rId117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15)  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4360" w:dyaOrig="700">
          <v:shape id="_x0000_i1085" type="#_x0000_t75" style="width:218pt;height:35pt" o:ole="">
            <v:imagedata r:id="rId118" o:title=""/>
          </v:shape>
          <o:OLEObject Type="Embed" ProgID="Equation.3" ShapeID="_x0000_i1085" DrawAspect="Content" ObjectID="_1585061003" r:id="rId119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16)  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4700" w:dyaOrig="700">
          <v:shape id="_x0000_i1086" type="#_x0000_t75" style="width:235pt;height:35pt" o:ole="">
            <v:imagedata r:id="rId120" o:title=""/>
          </v:shape>
          <o:OLEObject Type="Embed" ProgID="Equation.3" ShapeID="_x0000_i1086" DrawAspect="Content" ObjectID="_1585061004" r:id="rId121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17)   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5140" w:dyaOrig="660">
          <v:shape id="_x0000_i1087" type="#_x0000_t75" style="width:257pt;height:33pt" o:ole="">
            <v:imagedata r:id="rId122" o:title=""/>
          </v:shape>
          <o:OLEObject Type="Embed" ProgID="Equation.3" ShapeID="_x0000_i1087" DrawAspect="Content" ObjectID="_1585061005" r:id="rId123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18)  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6520" w:dyaOrig="660">
          <v:shape id="_x0000_i1088" type="#_x0000_t75" style="width:326pt;height:33pt" o:ole="">
            <v:imagedata r:id="rId124" o:title=""/>
          </v:shape>
          <o:OLEObject Type="Embed" ProgID="Equation.3" ShapeID="_x0000_i1088" DrawAspect="Content" ObjectID="_1585061006" r:id="rId125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19)  </w:t>
      </w: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5500" w:dyaOrig="360">
          <v:shape id="_x0000_i1089" type="#_x0000_t75" style="width:275pt;height:18pt" o:ole="">
            <v:imagedata r:id="rId126" o:title=""/>
          </v:shape>
          <o:OLEObject Type="Embed" ProgID="Equation.3" ShapeID="_x0000_i1089" DrawAspect="Content" ObjectID="_1585061007" r:id="rId127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3. </w:t>
      </w:r>
      <w:r w:rsidRPr="0082602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Докажите справедливость неравенства при любом натуральном  значении  </w:t>
      </w:r>
      <w:r w:rsidRPr="0082602D">
        <w:rPr>
          <w:rFonts w:ascii="Times New Roman" w:eastAsia="Times New Roman" w:hAnsi="Times New Roman" w:cs="Times New Roman"/>
          <w:b/>
          <w:noProof/>
          <w:sz w:val="32"/>
          <w:szCs w:val="32"/>
          <w:lang w:val="en-US" w:eastAsia="ru-RU"/>
        </w:rPr>
        <w:t>n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1)  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 xml:space="preserve">n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&gt;n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2)   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&gt;2n+1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3)    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&gt;5n+1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n</w:t>
      </w:r>
      <w:r w:rsidRPr="0082602D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380" w:dyaOrig="280">
          <v:shape id="_x0000_i1090" type="#_x0000_t75" style="width:19pt;height:14pt" o:ole="">
            <v:imagedata r:id="rId128" o:title=""/>
          </v:shape>
          <o:OLEObject Type="Embed" ProgID="Equation.3" ShapeID="_x0000_i1090" DrawAspect="Content" ObjectID="_1585061008" r:id="rId129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4)    5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&gt; 7n-3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5)   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n-1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&gt;n(n+1)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n</w:t>
      </w:r>
      <w:r w:rsidRPr="0082602D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380" w:dyaOrig="280">
          <v:shape id="_x0000_i1091" type="#_x0000_t75" style="width:19pt;height:14pt" o:ole="">
            <v:imagedata r:id="rId130" o:title=""/>
          </v:shape>
          <o:OLEObject Type="Embed" ProgID="Equation.3" ShapeID="_x0000_i1091" DrawAspect="Content" ObjectID="_1585061009" r:id="rId131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6)   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82602D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859" w:dyaOrig="320">
          <v:shape id="_x0000_i1092" type="#_x0000_t75" style="width:43pt;height:16pt" o:ole="">
            <v:imagedata r:id="rId132" o:title=""/>
          </v:shape>
          <o:OLEObject Type="Embed" ProgID="Equation.3" ShapeID="_x0000_i1092" DrawAspect="Content" ObjectID="_1585061010" r:id="rId133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7)    4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vertAlign w:val="superscript"/>
          <w:lang w:val="en-US" w:eastAsia="ru-RU"/>
        </w:rPr>
        <w:object w:dxaOrig="180" w:dyaOrig="340">
          <v:shape id="_x0000_i1093" type="#_x0000_t75" style="width:9pt;height:17pt" o:ole="">
            <v:imagedata r:id="rId26" o:title=""/>
          </v:shape>
          <o:OLEObject Type="Embed" ProgID="Equation.3" ShapeID="_x0000_i1093" DrawAspect="Content" ObjectID="_1585061011" r:id="rId134"/>
        </w:object>
      </w:r>
      <w:r w:rsidRPr="0082602D">
        <w:rPr>
          <w:rFonts w:ascii="Times New Roman" w:eastAsia="Times New Roman" w:hAnsi="Times New Roman" w:cs="Times New Roman"/>
          <w:noProof/>
          <w:position w:val="-6"/>
          <w:sz w:val="28"/>
          <w:szCs w:val="28"/>
          <w:vertAlign w:val="superscript"/>
          <w:lang w:val="en-US" w:eastAsia="ru-RU"/>
        </w:rPr>
        <w:object w:dxaOrig="940" w:dyaOrig="320">
          <v:shape id="_x0000_i1094" type="#_x0000_t75" style="width:47pt;height:16pt" o:ole="">
            <v:imagedata r:id="rId135" o:title=""/>
          </v:shape>
          <o:OLEObject Type="Embed" ProgID="Equation.3" ShapeID="_x0000_i1094" DrawAspect="Content" ObjectID="_1585061012" r:id="rId136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8)    4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&gt;3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+2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n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en-US" w:eastAsia="ru-RU"/>
        </w:rPr>
        <w:object w:dxaOrig="380" w:dyaOrig="260">
          <v:shape id="_x0000_i1095" type="#_x0000_t75" style="width:19pt;height:13pt" o:ole="">
            <v:imagedata r:id="rId137" o:title=""/>
          </v:shape>
          <o:OLEObject Type="Embed" ProgID="Equation.3" ShapeID="_x0000_i1095" DrawAspect="Content" ObjectID="_1585061013" r:id="rId138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9)    2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 xml:space="preserve">n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&gt;n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n</w:t>
      </w:r>
      <w:r w:rsidRPr="0082602D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en-US" w:eastAsia="ru-RU"/>
        </w:rPr>
        <w:object w:dxaOrig="200" w:dyaOrig="240">
          <v:shape id="_x0000_i1096" type="#_x0000_t75" style="width:10pt;height:12pt" o:ole="">
            <v:imagedata r:id="rId139" o:title=""/>
          </v:shape>
          <o:OLEObject Type="Embed" ProgID="Equation.3" ShapeID="_x0000_i1096" DrawAspect="Content" ObjectID="_1585061014" r:id="rId140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10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10)   3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&gt;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11)    </w:t>
      </w: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val="en-US" w:eastAsia="ru-RU"/>
        </w:rPr>
        <w:object w:dxaOrig="1600" w:dyaOrig="380">
          <v:shape id="_x0000_i1097" type="#_x0000_t75" style="width:80pt;height:19pt" o:ole="">
            <v:imagedata r:id="rId141" o:title=""/>
          </v:shape>
          <o:OLEObject Type="Embed" ProgID="Equation.3" ShapeID="_x0000_i1097" DrawAspect="Content" ObjectID="_1585061015" r:id="rId142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 если  </w:t>
      </w: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val="en-US" w:eastAsia="ru-RU"/>
        </w:rPr>
        <w:object w:dxaOrig="720" w:dyaOrig="320">
          <v:shape id="_x0000_i1098" type="#_x0000_t75" style="width:36pt;height:16pt" o:ole="">
            <v:imagedata r:id="rId143" o:title=""/>
          </v:shape>
          <o:OLEObject Type="Embed" ProgID="Equation.3" ShapeID="_x0000_i1098" DrawAspect="Content" ObjectID="_1585061016" r:id="rId144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12)   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3680" w:dyaOrig="620">
          <v:shape id="_x0000_i1099" type="#_x0000_t75" style="width:184pt;height:31pt" o:ole="">
            <v:imagedata r:id="rId145" o:title=""/>
          </v:shape>
          <o:OLEObject Type="Embed" ProgID="Equation.3" ShapeID="_x0000_i1099" DrawAspect="Content" ObjectID="_1585061017" r:id="rId146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при  </w:t>
      </w:r>
      <w:r w:rsidRPr="0082602D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559" w:dyaOrig="280">
          <v:shape id="_x0000_i1100" type="#_x0000_t75" style="width:28pt;height:14pt" o:ole="">
            <v:imagedata r:id="rId147" o:title=""/>
          </v:shape>
          <o:OLEObject Type="Embed" ProgID="Equation.3" ShapeID="_x0000_i1100" DrawAspect="Content" ObjectID="_1585061018" r:id="rId148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13)  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2799" w:dyaOrig="620">
          <v:shape id="_x0000_i1101" type="#_x0000_t75" style="width:140pt;height:31pt" o:ole="">
            <v:imagedata r:id="rId149" o:title=""/>
          </v:shape>
          <o:OLEObject Type="Embed" ProgID="Equation.3" ShapeID="_x0000_i1101" DrawAspect="Content" ObjectID="_1585061019" r:id="rId150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14)    </w:t>
      </w:r>
      <w:r w:rsidRPr="0082602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2600" w:dyaOrig="660">
          <v:shape id="_x0000_i1102" type="#_x0000_t75" style="width:130pt;height:33pt" o:ole="">
            <v:imagedata r:id="rId151" o:title=""/>
          </v:shape>
          <o:OLEObject Type="Embed" ProgID="Equation.3" ShapeID="_x0000_i1102" DrawAspect="Content" ObjectID="_1585061020" r:id="rId152"/>
        </w:objec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15)   </w:t>
      </w:r>
      <w:r w:rsidRPr="0082602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2260" w:dyaOrig="380">
          <v:shape id="_x0000_i1103" type="#_x0000_t75" style="width:113pt;height:19pt" o:ole="">
            <v:imagedata r:id="rId153" o:title=""/>
          </v:shape>
          <o:OLEObject Type="Embed" ProgID="Equation.3" ShapeID="_x0000_i1103" DrawAspect="Content" ObjectID="_1585061021" r:id="rId154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если а, в - положительные числа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16)   </w:t>
      </w:r>
      <w:r w:rsidRPr="0082602D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719" w:dyaOrig="620">
          <v:shape id="_x0000_i1104" type="#_x0000_t75" style="width:136pt;height:31pt" o:ole="">
            <v:imagedata r:id="rId155" o:title=""/>
          </v:shape>
          <o:OLEObject Type="Embed" ProgID="Equation.3" ShapeID="_x0000_i1104" DrawAspect="Content" ObjectID="_1585061022" r:id="rId156"/>
        </w:objec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при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&gt;3</w:t>
      </w:r>
    </w:p>
    <w:p w:rsidR="0082602D" w:rsidRPr="0082602D" w:rsidRDefault="0082602D" w:rsidP="0082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Словарь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Алгебраические выражения –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выражения, содержащие буквы, числа, скобки и знаки арифметических действий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Гольдбах Христиан –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немецкий математик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XVIII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в., член Петербургской Академии наук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Индукция –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 получения общего утверждения из частных наблюдений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- полная –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индукция, в которой проверяется утверждение для конечного      числа случаев, исчерпывающих все возможности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- неполная –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индукция, в которой свойства чисел вытекают  из частных наблюдений</w:t>
      </w: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Математика –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наука о качественных и количественных изменениях окружающего мира. В переводе с греческого – учусь через размышление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Метод математической индукции –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 доказательства, основанный на применении принципа математической индукции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Натуральный ряд –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числовая последовательность, элементами которой являются натуральные числа 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Блез Паскаль –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французский ученый математик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XVII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Де Морган –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британский математик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XIX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в.</w:t>
      </w:r>
    </w:p>
    <w:p w:rsidR="0082602D" w:rsidRPr="0082602D" w:rsidRDefault="0082602D" w:rsidP="008260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6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Эйлер Леонард –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немецкий математик 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XVIII</w:t>
      </w:r>
      <w:r w:rsidRPr="0082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в.</w:t>
      </w:r>
    </w:p>
    <w:p w:rsidR="0082602D" w:rsidRPr="0082602D" w:rsidRDefault="0082602D" w:rsidP="00826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F16847" w:rsidRDefault="00F16847">
      <w:bookmarkStart w:id="0" w:name="_GoBack"/>
      <w:bookmarkEnd w:id="0"/>
    </w:p>
    <w:sectPr w:rsidR="00F16847" w:rsidSect="008260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3B1"/>
    <w:multiLevelType w:val="hybridMultilevel"/>
    <w:tmpl w:val="6E982F3A"/>
    <w:lvl w:ilvl="0" w:tplc="D3C6D3F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FA3431"/>
    <w:multiLevelType w:val="hybridMultilevel"/>
    <w:tmpl w:val="3ADA37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832"/>
    <w:multiLevelType w:val="hybridMultilevel"/>
    <w:tmpl w:val="2BFCC2CC"/>
    <w:lvl w:ilvl="0" w:tplc="FFCA8198">
      <w:start w:val="3"/>
      <w:numFmt w:val="decimal"/>
      <w:lvlText w:val="%1)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575C7"/>
    <w:multiLevelType w:val="hybridMultilevel"/>
    <w:tmpl w:val="4EF6B890"/>
    <w:lvl w:ilvl="0" w:tplc="4D42527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34D70"/>
    <w:multiLevelType w:val="hybridMultilevel"/>
    <w:tmpl w:val="3384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E84"/>
    <w:multiLevelType w:val="hybridMultilevel"/>
    <w:tmpl w:val="89D05D20"/>
    <w:lvl w:ilvl="0" w:tplc="8BA6D48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962A8"/>
    <w:multiLevelType w:val="hybridMultilevel"/>
    <w:tmpl w:val="10F047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F21C3"/>
    <w:multiLevelType w:val="hybridMultilevel"/>
    <w:tmpl w:val="8D706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E19ED"/>
    <w:multiLevelType w:val="hybridMultilevel"/>
    <w:tmpl w:val="AAB20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74147"/>
    <w:multiLevelType w:val="hybridMultilevel"/>
    <w:tmpl w:val="168EAC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773B9"/>
    <w:multiLevelType w:val="hybridMultilevel"/>
    <w:tmpl w:val="7E0C08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404DB"/>
    <w:multiLevelType w:val="hybridMultilevel"/>
    <w:tmpl w:val="F760A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C6138"/>
    <w:multiLevelType w:val="hybridMultilevel"/>
    <w:tmpl w:val="1CB472FA"/>
    <w:lvl w:ilvl="0" w:tplc="E49CBD2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906FA"/>
    <w:multiLevelType w:val="hybridMultilevel"/>
    <w:tmpl w:val="1D849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61EA3"/>
    <w:multiLevelType w:val="hybridMultilevel"/>
    <w:tmpl w:val="7D0CD69E"/>
    <w:lvl w:ilvl="0" w:tplc="4D42527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8258A"/>
    <w:multiLevelType w:val="hybridMultilevel"/>
    <w:tmpl w:val="61D24A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F3820"/>
    <w:multiLevelType w:val="hybridMultilevel"/>
    <w:tmpl w:val="F558E9E4"/>
    <w:lvl w:ilvl="0" w:tplc="77C41E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E6751"/>
    <w:multiLevelType w:val="hybridMultilevel"/>
    <w:tmpl w:val="D3CE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7622D"/>
    <w:multiLevelType w:val="hybridMultilevel"/>
    <w:tmpl w:val="8F0090BC"/>
    <w:lvl w:ilvl="0" w:tplc="23DC0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173A5"/>
    <w:multiLevelType w:val="hybridMultilevel"/>
    <w:tmpl w:val="C3EA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53E12"/>
    <w:multiLevelType w:val="hybridMultilevel"/>
    <w:tmpl w:val="FE081C40"/>
    <w:lvl w:ilvl="0" w:tplc="4D42527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B7B3F"/>
    <w:multiLevelType w:val="hybridMultilevel"/>
    <w:tmpl w:val="FC9EB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56978"/>
    <w:multiLevelType w:val="hybridMultilevel"/>
    <w:tmpl w:val="F8B27D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7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7B"/>
    <w:rsid w:val="0082602D"/>
    <w:rsid w:val="00B8247B"/>
    <w:rsid w:val="00F1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2602D"/>
  </w:style>
  <w:style w:type="paragraph" w:customStyle="1" w:styleId="a3">
    <w:name w:val=" Знак"/>
    <w:basedOn w:val="a"/>
    <w:rsid w:val="008260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826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5">
    <w:name w:val="Нижний колонтитул Знак"/>
    <w:basedOn w:val="a0"/>
    <w:link w:val="a4"/>
    <w:rsid w:val="0082602D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">
    <w:name w:val="HTML Top of Form"/>
    <w:basedOn w:val="a"/>
    <w:next w:val="a"/>
    <w:link w:val="z-0"/>
    <w:hidden/>
    <w:rsid w:val="008260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2602D"/>
    <w:rPr>
      <w:rFonts w:ascii="Arial" w:eastAsia="Times New Roman" w:hAnsi="Arial" w:cs="Arial"/>
      <w:noProof/>
      <w:vanish/>
      <w:sz w:val="16"/>
      <w:szCs w:val="16"/>
      <w:lang w:eastAsia="ru-RU"/>
    </w:rPr>
  </w:style>
  <w:style w:type="paragraph" w:customStyle="1" w:styleId="10">
    <w:name w:val=" Знак1"/>
    <w:basedOn w:val="a"/>
    <w:rsid w:val="008260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826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7">
    <w:name w:val="Верхний колонтитул Знак"/>
    <w:basedOn w:val="a0"/>
    <w:link w:val="a6"/>
    <w:rsid w:val="0082602D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1">
    <w:name w:val="HTML Bottom of Form"/>
    <w:basedOn w:val="a"/>
    <w:next w:val="a"/>
    <w:link w:val="z-2"/>
    <w:hidden/>
    <w:rsid w:val="008260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82602D"/>
    <w:rPr>
      <w:rFonts w:ascii="Arial" w:eastAsia="Times New Roman" w:hAnsi="Arial" w:cs="Arial"/>
      <w:noProof/>
      <w:vanish/>
      <w:sz w:val="16"/>
      <w:szCs w:val="16"/>
      <w:lang w:eastAsia="ru-RU"/>
    </w:rPr>
  </w:style>
  <w:style w:type="table" w:styleId="a8">
    <w:name w:val="Table Grid"/>
    <w:basedOn w:val="a1"/>
    <w:rsid w:val="00826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2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2602D"/>
  </w:style>
  <w:style w:type="paragraph" w:customStyle="1" w:styleId="a3">
    <w:name w:val=" Знак"/>
    <w:basedOn w:val="a"/>
    <w:rsid w:val="008260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826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5">
    <w:name w:val="Нижний колонтитул Знак"/>
    <w:basedOn w:val="a0"/>
    <w:link w:val="a4"/>
    <w:rsid w:val="0082602D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">
    <w:name w:val="HTML Top of Form"/>
    <w:basedOn w:val="a"/>
    <w:next w:val="a"/>
    <w:link w:val="z-0"/>
    <w:hidden/>
    <w:rsid w:val="008260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2602D"/>
    <w:rPr>
      <w:rFonts w:ascii="Arial" w:eastAsia="Times New Roman" w:hAnsi="Arial" w:cs="Arial"/>
      <w:noProof/>
      <w:vanish/>
      <w:sz w:val="16"/>
      <w:szCs w:val="16"/>
      <w:lang w:eastAsia="ru-RU"/>
    </w:rPr>
  </w:style>
  <w:style w:type="paragraph" w:customStyle="1" w:styleId="10">
    <w:name w:val=" Знак1"/>
    <w:basedOn w:val="a"/>
    <w:rsid w:val="008260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826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7">
    <w:name w:val="Верхний колонтитул Знак"/>
    <w:basedOn w:val="a0"/>
    <w:link w:val="a6"/>
    <w:rsid w:val="0082602D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1">
    <w:name w:val="HTML Bottom of Form"/>
    <w:basedOn w:val="a"/>
    <w:next w:val="a"/>
    <w:link w:val="z-2"/>
    <w:hidden/>
    <w:rsid w:val="008260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82602D"/>
    <w:rPr>
      <w:rFonts w:ascii="Arial" w:eastAsia="Times New Roman" w:hAnsi="Arial" w:cs="Arial"/>
      <w:noProof/>
      <w:vanish/>
      <w:sz w:val="16"/>
      <w:szCs w:val="16"/>
      <w:lang w:eastAsia="ru-RU"/>
    </w:rPr>
  </w:style>
  <w:style w:type="table" w:styleId="a8">
    <w:name w:val="Table Grid"/>
    <w:basedOn w:val="a1"/>
    <w:rsid w:val="00826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2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60.bin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79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8.wmf"/><Relationship Id="rId144" Type="http://schemas.openxmlformats.org/officeDocument/2006/relationships/oleObject" Target="embeddings/oleObject74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8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7.bin"/><Relationship Id="rId155" Type="http://schemas.openxmlformats.org/officeDocument/2006/relationships/image" Target="media/image71.wmf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6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60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6.wmf"/><Relationship Id="rId153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6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5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fontTable" Target="fontTable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8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3.bin"/><Relationship Id="rId46" Type="http://schemas.openxmlformats.org/officeDocument/2006/relationships/image" Target="media/image18.wmf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3590</Words>
  <Characters>20463</Characters>
  <Application>Microsoft Office Word</Application>
  <DocSecurity>0</DocSecurity>
  <Lines>170</Lines>
  <Paragraphs>48</Paragraphs>
  <ScaleCrop>false</ScaleCrop>
  <Company/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2018-04-12T13:56:00Z</dcterms:created>
  <dcterms:modified xsi:type="dcterms:W3CDTF">2018-04-12T13:56:00Z</dcterms:modified>
</cp:coreProperties>
</file>