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jc w:val="center"/>
        <w:tblInd w:w="-14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4"/>
      </w:tblGrid>
      <w:tr w:rsidR="00221DA8" w:rsidRPr="00221DA8" w:rsidTr="00221DA8">
        <w:trPr>
          <w:trHeight w:val="10545"/>
          <w:jc w:val="center"/>
        </w:trPr>
        <w:tc>
          <w:tcPr>
            <w:tcW w:w="10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DA8" w:rsidRPr="00221DA8" w:rsidRDefault="00221DA8" w:rsidP="00221DA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ru-RU"/>
              </w:rPr>
              <w:t>Правила поведения в ситуациях, связанных с терроризмом</w:t>
            </w:r>
          </w:p>
          <w:p w:rsidR="00221DA8" w:rsidRPr="00221DA8" w:rsidRDefault="00221DA8" w:rsidP="00221DA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Что такое терроризм? 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Согласно Уголовному кодексу РФ – совершение действий, создающих опасность гибели людей, с целью нарушения безопасности или устрашения населения, оказания воздействия на принятие решений органами власти.</w:t>
            </w:r>
          </w:p>
          <w:p w:rsidR="00221DA8" w:rsidRPr="00221DA8" w:rsidRDefault="00221DA8" w:rsidP="00221DA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Обязательные элементы терроризма: 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насилие (чаще вооруженное) или его угроза; причинение или угроза причинению вреда здоровью человека.</w:t>
            </w:r>
          </w:p>
          <w:p w:rsidR="00221DA8" w:rsidRPr="00221DA8" w:rsidRDefault="00221DA8" w:rsidP="00221DA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Главная цель террористов – р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ешение политических вопросов, удовлетворение корыстных потребностей, месть, конкурентная борьба.</w:t>
            </w:r>
          </w:p>
          <w:p w:rsidR="00221DA8" w:rsidRPr="00221DA8" w:rsidRDefault="00221DA8" w:rsidP="00221DA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Каким может быть терроризм? </w:t>
            </w: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Государственным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(проводится одной страной против другой).</w:t>
            </w: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Международным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(осуществляется международными организациями). </w:t>
            </w: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Внутригосударственным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(посягает на основы государственности). </w:t>
            </w: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Религиозным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(насаждает свою идеологию).</w:t>
            </w:r>
          </w:p>
          <w:p w:rsidR="00221DA8" w:rsidRPr="00221DA8" w:rsidRDefault="00221DA8" w:rsidP="00221DA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Зачем нужны эти рекомендации? 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Цель – помочь людям правильно действовать в чрезвычайных ситуациях. Любой человек может оказаться заложником у преступников, в ситуации, когда жизнь заложников становится предметом торга для террористов.</w:t>
            </w:r>
          </w:p>
          <w:p w:rsidR="00221DA8" w:rsidRPr="00221DA8" w:rsidRDefault="00221DA8" w:rsidP="00221DA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Правила поведения. 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 допускайте действий, которые могут спровоцировать нападающих к применению оружия и привести к человеческим жертвам. Переносите лишения, оскорбления и унижения, не смотрите в глаза преступникам, не ведите себя вызывающе, старайтесь быть незаметным. Выполняйте все требования, не противоречьте, не рискуйте жизнью окружающих и своей собственной, старайтесь не допускать истерики и паники.</w:t>
            </w:r>
          </w:p>
          <w:p w:rsidR="00221DA8" w:rsidRPr="00221DA8" w:rsidRDefault="00221DA8" w:rsidP="00221DA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ПОМНИТЕ: ваша главная цель – сохранить силы и здоровье.</w:t>
            </w:r>
          </w:p>
          <w:p w:rsidR="00221DA8" w:rsidRDefault="00221DA8" w:rsidP="00221DA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21DA8" w:rsidRPr="00221DA8" w:rsidRDefault="00221DA8" w:rsidP="00221DA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Будьте внимательны!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Постарайтесь запомнить приметы преступников, особенности речи и манеры поведения, тематику разговоров.</w:t>
            </w:r>
          </w:p>
          <w:p w:rsidR="00221DA8" w:rsidRPr="00221DA8" w:rsidRDefault="00221DA8" w:rsidP="00221DA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Что в это время делают спецслужбы? 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Получив сообщение о захвате, спецслужбы предпринимают всё необходимое для освобождения заложников. Во время проведения спецслужбами операции по освобождению необходимо соблюдать следующие требования: лежать на полу (на земле) лицом вниз, голову закрыть руками и не двигаться; не бежать навстречу сотрудникам спецслужб или от них, так как они могут принять вас за преступника; если есть возможность, держаться подальше от проёмов дверей и окон.</w:t>
            </w:r>
          </w:p>
          <w:p w:rsidR="00221DA8" w:rsidRPr="00221DA8" w:rsidRDefault="00221DA8" w:rsidP="00221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ru-RU"/>
              </w:rPr>
              <w:t>Советы психолога: </w:t>
            </w:r>
            <w:r w:rsidRPr="00221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Как правильно себя вести</w:t>
            </w:r>
          </w:p>
          <w:p w:rsidR="00221DA8" w:rsidRPr="00221DA8" w:rsidRDefault="00221DA8" w:rsidP="00221DA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Захват может произойти в транспорте, в учреждении, на улице, в квартире. Предметом торга для террористов становится ваша жизнь. Искусство общения в этой ситуации – возможность спасения для вас. Успокойтесь, не паникуйте. Разговаривайте спокойным голосом. Не высказывайте ненависть и пренебрежение к террористам. Подготовьтесь физически и морально к возможному суровому испытанию. Не пренебрегайте пищей, старайтесь сохранить силы и здоровье. Устройтесь так, чтобы обеспечить себе возможность менять положение тела. Выполняйте все требования бандитов. Не нужно никаких неожиданных инициатив. Предупреждайте и обсуждайте все свои действия. Дышите ровно, спокойно, не сдерживайте дыхание. Не пытайтесь бежать, если нет полной уверенности в успехе побега. Займите себя делом: плетите косичку, складывайте из бумаги фигурку, вспоминайте исторические даты, мысленно напевайте... Не фамильярничайте с преступниками. Стресс испытывают обе стороны – и заложники и террористы.</w:t>
            </w:r>
          </w:p>
          <w:p w:rsidR="00221DA8" w:rsidRPr="00221DA8" w:rsidRDefault="00221DA8" w:rsidP="00221DA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ТЕЛЕФОНЫ: </w:t>
            </w: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Если вам стало известно о готовящемся теракте или совершённом преступлении, </w:t>
            </w: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немедленно сообщите об этом!</w:t>
            </w:r>
          </w:p>
          <w:p w:rsidR="00221DA8" w:rsidRPr="00221DA8" w:rsidRDefault="00221DA8" w:rsidP="00221DA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21D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ru-RU"/>
              </w:rPr>
              <w:t>Единая служба спасения </w:t>
            </w:r>
            <w:r w:rsidRPr="0022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112</w:t>
            </w:r>
          </w:p>
          <w:p w:rsidR="00221DA8" w:rsidRPr="00221DA8" w:rsidRDefault="00221DA8" w:rsidP="00221DA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65EBD" w:rsidRDefault="00365EBD" w:rsidP="00221DA8"/>
    <w:sectPr w:rsidR="00365EBD" w:rsidSect="00221DA8">
      <w:head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C7" w:rsidRDefault="009757C7" w:rsidP="00221DA8">
      <w:pPr>
        <w:spacing w:after="0" w:line="240" w:lineRule="auto"/>
      </w:pPr>
      <w:r>
        <w:separator/>
      </w:r>
    </w:p>
  </w:endnote>
  <w:endnote w:type="continuationSeparator" w:id="1">
    <w:p w:rsidR="009757C7" w:rsidRDefault="009757C7" w:rsidP="0022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C7" w:rsidRDefault="009757C7" w:rsidP="00221DA8">
      <w:pPr>
        <w:spacing w:after="0" w:line="240" w:lineRule="auto"/>
      </w:pPr>
      <w:r>
        <w:separator/>
      </w:r>
    </w:p>
  </w:footnote>
  <w:footnote w:type="continuationSeparator" w:id="1">
    <w:p w:rsidR="009757C7" w:rsidRDefault="009757C7" w:rsidP="0022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A8" w:rsidRPr="00221DA8" w:rsidRDefault="00221DA8" w:rsidP="00221DA8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221DA8">
      <w:rPr>
        <w:rFonts w:ascii="Times New Roman" w:hAnsi="Times New Roman" w:cs="Times New Roman"/>
        <w:b/>
        <w:sz w:val="36"/>
        <w:szCs w:val="36"/>
      </w:rPr>
      <w:t>ПАМЯТКА ДЛЯ РОДИТЕЛЕЙ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DA8"/>
    <w:rsid w:val="00096969"/>
    <w:rsid w:val="00113504"/>
    <w:rsid w:val="00221DA8"/>
    <w:rsid w:val="00246D48"/>
    <w:rsid w:val="00365EBD"/>
    <w:rsid w:val="003D69C2"/>
    <w:rsid w:val="00604D25"/>
    <w:rsid w:val="00604F04"/>
    <w:rsid w:val="006157FD"/>
    <w:rsid w:val="009757C7"/>
    <w:rsid w:val="009D646E"/>
    <w:rsid w:val="00A56EB9"/>
    <w:rsid w:val="00B82AB0"/>
    <w:rsid w:val="00BD5606"/>
    <w:rsid w:val="00C25C39"/>
    <w:rsid w:val="00DC48F8"/>
    <w:rsid w:val="00DF0266"/>
    <w:rsid w:val="00E42326"/>
    <w:rsid w:val="00E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DA8"/>
  </w:style>
  <w:style w:type="paragraph" w:styleId="a4">
    <w:name w:val="header"/>
    <w:basedOn w:val="a"/>
    <w:link w:val="a5"/>
    <w:uiPriority w:val="99"/>
    <w:semiHidden/>
    <w:unhideWhenUsed/>
    <w:rsid w:val="0022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DA8"/>
  </w:style>
  <w:style w:type="paragraph" w:styleId="a6">
    <w:name w:val="footer"/>
    <w:basedOn w:val="a"/>
    <w:link w:val="a7"/>
    <w:uiPriority w:val="99"/>
    <w:semiHidden/>
    <w:unhideWhenUsed/>
    <w:rsid w:val="0022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2017-04-11T06:57:00Z</cp:lastPrinted>
  <dcterms:created xsi:type="dcterms:W3CDTF">2017-04-11T06:46:00Z</dcterms:created>
  <dcterms:modified xsi:type="dcterms:W3CDTF">2017-04-11T07:56:00Z</dcterms:modified>
</cp:coreProperties>
</file>