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8" w:rsidRDefault="006A7D18" w:rsidP="006A7D18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Инновационный педагогический опыт </w:t>
      </w:r>
    </w:p>
    <w:p w:rsidR="006A7D18" w:rsidRDefault="006A7D18" w:rsidP="006A7D18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воспитателя МДОУ «Детский сад № 69»</w:t>
      </w:r>
    </w:p>
    <w:p w:rsidR="006A7D18" w:rsidRDefault="006A7D18" w:rsidP="006A7D18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Сайгиной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Светланы Ивановны</w:t>
      </w:r>
    </w:p>
    <w:p w:rsidR="006A7D18" w:rsidRDefault="006A7D18" w:rsidP="006A7D18">
      <w:pPr>
        <w:pStyle w:val="a3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 «Патриотическое воспитание детей дошкольного возраста через ознакомление с родным краем»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7D18" w:rsidRDefault="006A7D18" w:rsidP="006A7D18">
      <w:pPr>
        <w:spacing w:after="0" w:line="240" w:lineRule="auto"/>
        <w:ind w:firstLine="426"/>
        <w:jc w:val="both"/>
        <w:rPr>
          <w:rStyle w:val="apple-style-span"/>
          <w:rFonts w:eastAsia="Calibri"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Введение</w:t>
      </w:r>
    </w:p>
    <w:p w:rsidR="006A7D18" w:rsidRDefault="006A7D18" w:rsidP="006A7D18">
      <w:pPr>
        <w:pStyle w:val="a3"/>
        <w:ind w:firstLine="426"/>
        <w:jc w:val="both"/>
        <w:rPr>
          <w:rFonts w:ascii="Calibri" w:hAnsi="Calibri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Федеральный государственный образовательный стандарт предъявляет единые воспитательные требования дошкольного образования, направленные  на становление маленького гражданина, толерантно относящегося к культуре, традициям и обычаям разных народов. Чем раньше начинается формирование у дошкольников уважения к людям других национальностей,  дружелюбие, по отношению к окружению, тем большую устойчивость они приобретут со временем.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современном мире воспитать ребёнка настоящим патриото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не из  лёгких. Поэтому начинать работать в данном направлении необходимо уже в детском сад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прививать любовь к Родине, знакомить с бытом, обычаями и традициями. 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патриотического воспитания через ознакомление с родным краем не вызывает ни какого сомнения. Проживая в Республике нельзя ни познакомить детей с мордовским этносом. Мир мордовской культуры открывает детям  нравственные ценности мордовского народа: трудолюбие, милосердие, любовь к природе, к родной земле. Воспитанники получают много информации о культуре коренного народа, родном крае, о традициях и истории мордовского народа.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идея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опыта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заключается в том, чтобы заложить в дошкольном возрасте интерес к языку той земли, республики, где он живёт, любовь к мордовской литературе. И эта любовь ребёнка к национальному языку, произведениям мордовской художественной литературы, музыке будет являться одним из проявлений патриотизма, ступенькой любви к большой Родине.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Воспитывая ребёнка в этнокультурной среде, акцентируется внимание на приобщении его к красоте и неповторимости родного края. Чувство гордости, уважения и любви к малой  родине будет наиболее стойким, если ребенок будет впитывать это с рождения.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средство воспитания детей дошкольного возраста – народное творчество. Мордовская художественная литература и фольклор, произведения  народных промыслов несут в себе черты  национальных традиций, а также содержат много информации о родном крае, верованиях, культуре народа, что в свою  очередь побуждает детей рассуждать и активно пополнять свой словарный запас.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реализации задач инновационного педагогического опыта:  дети знакомятся со сказками, праздниками, традициями, и обычаями мордовского народа, осознают собственную культурную принадлежность; воспитываются в духе уважения народов и взаимопонимания.  </w:t>
      </w:r>
    </w:p>
    <w:p w:rsidR="006A7D18" w:rsidRDefault="006A7D18" w:rsidP="006A7D1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Теоретической базой опыта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патриотическому воспитанию детей дошкольного возраста, через ознакомление с родным краем считаю программу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А.И.Исайкиной «Обучение мордовским языкам в ДОУ Республики Мордовия». Также использую рекомендации программы Регионального образовательного модуля дошкольного образования «Мы в Мордовии живём», авторы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О.В.Бурляева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методическое пособие «Детям о Мордовии», авторы Г.А.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Спиренкова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практику работы активно внедряется парциальная программа  О.Л. Князевой и М.Д.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Маханёвой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«Приобщение детей к истокам русской народной культуры». </w:t>
      </w:r>
    </w:p>
    <w:p w:rsidR="006A7D18" w:rsidRDefault="006A7D18" w:rsidP="006A7D18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Поликультурное воспитание дошкольников основывается на трех составляющих: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-Информационное насыщение (знания о традициях, обычаях разных народов, их культурных ценностей и т.д.).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-Эмоциональное воздействие (важно, чтобы общение было эмоциональным, ярким, запоминающимся, наполнено национальным колоритом).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-Поведенческие нормы (в поведении ребенка необходимо закреплять поведенческие нормы устоявшихся традиционных норм этикета). 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Поликультурное воспитание помогает решить вопросы, связанные с привитием у подрастающего поколения уважительного отношения к человеческой личности. В поликультурном воспитании дошкольника целесообразна следующая последовательность: привитие любви и уважение к своему народу; формирование доброжелательного отношения к сверстникам и взрослым других национальностей, на основе приобщения к  их обычаям и традициям. 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всегда остаётся основой воспитания детей, и невозможно сформировать поликультурную личность, без участия родителей в решении проблемы. Совместно с родителями воспитанников проводятся и организуются фотовыставки, изготавливаются народные костюмы для кукол, в которых отражены региональные особенности культуры. 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направления, через которые реализуется поликультурное образование детей, являются: 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образовательной и игровой деятельности детей;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деятельность детей; 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детей.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Один из доступных и действенных </w:t>
      </w:r>
      <w:r>
        <w:rPr>
          <w:rFonts w:ascii="Times New Roman" w:hAnsi="Times New Roman"/>
          <w:b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работы по поликультурному воспитанию дошкольников в процессе образовательной деятельност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наглядный.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в условиях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наглядное представление о региональных особенностях, культурных и национальных различиях людей.</w:t>
      </w:r>
    </w:p>
    <w:p w:rsidR="006A7D18" w:rsidRDefault="006A7D18" w:rsidP="006A7D18">
      <w:pPr>
        <w:pStyle w:val="a3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 и применение таких методов и технологий, как - занятия, беседы,  целевые прогулки, чтение художественной литературы,  досуги, праздники, творческие задания, игры, показ кукольного театра, способствуют ускорению формирования у детей нравственных качеств и усвоения ими моральных и культурных норм и этикета.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 ребёнка начал национального самосознания, интереса к национальной культуре способствует  активизации патриотических качеств у детей дошкольного возраста.         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Проводимая работа с детьми и родителями знакомит с устно-поэтическим творчеством мордовского народа; народным декоративно-прикладным искусством, мордовскими народными играми; фольклором и произведениями писателей Мордовии, музыкой и музыкальным фольклором, композиторами Мордовии, позволяя раскрыть все многообразие национального колорита.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работу по поликультурному воспитанию дошкольников  с опроса родителей, установили насколько сохраняются семейные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следуют ли традициям в семье. Была проведена беседа на тему: «Мой родной язык». В оформлении тематического центра «Моя Родина» активное участие приняли родители, принося различные  экспонаты мордовской старины.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направлена на воспитание и пробуждение у детей интереса к мордовскому языку и стремления к общению на этом языке. С этой целью разработала программу дополнительного образования по обучению детей мордовскому (мокша) языку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Келуня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Общение на мордовском  языке организуется в различных формах совместной деятельности, в игровых ситуациях, в которых дети получают информацию об игрушках, о себе, о друзьях, о сказочных персонажах, и их поступках в различных ситуациях. На занятиях и в свободной деятельности дети получают знания о народном костюме и элементах вышивки, что способствует развитию их художественного вкуса и пониманию народного творчества.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 удовольствием слушают мордовскую музыку, исполняют песни на мордовском языке, национальные танцы, которые содержат в себе многовековой опыт народа. Дошкольники участвуют в развлечениях, играют в мордовские народные игры (« В ключи», « В платки», « Раю-раю», « В карусель» и другие), впитывая колорит культуры и традиции мордовского народа, что имеет огромное значение для всестороннего развития детей дошкольного возраста.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Продуктивная работа с детьми и родителями в данном направлении ведет к положительной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результативности: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Возникновение у дошкольников стойкого интереса к истории, традициям родного края.                                           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Расширение знаний детей о мордовской народной культуре.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-Активизации позиции родителей как участников педагогического процесса.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-Возникновение у детей интереса и стремления к общению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мокшанском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языке. </w:t>
      </w:r>
    </w:p>
    <w:p w:rsidR="006A7D18" w:rsidRDefault="006A7D18" w:rsidP="006A7D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-Проявление патриотизма, стремление к познанию исторической культуры мордовского края, его традициям, ценностям.  </w:t>
      </w:r>
    </w:p>
    <w:p w:rsidR="00781E7C" w:rsidRPr="0082581B" w:rsidRDefault="00781E7C" w:rsidP="00310C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62F39">
        <w:rPr>
          <w:rFonts w:ascii="Times New Roman" w:hAnsi="Times New Roman" w:cs="Times New Roman"/>
          <w:b/>
          <w:sz w:val="28"/>
          <w:szCs w:val="28"/>
        </w:rPr>
        <w:t xml:space="preserve">использовании </w:t>
      </w:r>
      <w:r w:rsidR="00291C2F">
        <w:rPr>
          <w:rFonts w:ascii="Times New Roman" w:hAnsi="Times New Roman" w:cs="Times New Roman"/>
          <w:b/>
          <w:sz w:val="28"/>
          <w:szCs w:val="28"/>
        </w:rPr>
        <w:t>поликультурного воспитания дошкольников</w:t>
      </w:r>
      <w:r w:rsidRPr="00262F39">
        <w:rPr>
          <w:rFonts w:ascii="Times New Roman" w:hAnsi="Times New Roman" w:cs="Times New Roman"/>
          <w:b/>
          <w:sz w:val="28"/>
          <w:szCs w:val="28"/>
        </w:rPr>
        <w:t xml:space="preserve"> можно узнать из следующих источников: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297">
        <w:rPr>
          <w:rFonts w:ascii="Times New Roman" w:hAnsi="Times New Roman"/>
          <w:sz w:val="28"/>
          <w:szCs w:val="28"/>
        </w:rPr>
        <w:t>Алешина, Н. В. Знакомим дошкольников с родны</w:t>
      </w:r>
      <w:r w:rsidR="0082581B">
        <w:rPr>
          <w:rFonts w:ascii="Times New Roman" w:hAnsi="Times New Roman"/>
          <w:sz w:val="28"/>
          <w:szCs w:val="28"/>
        </w:rPr>
        <w:t xml:space="preserve">м городом / </w:t>
      </w:r>
      <w:r w:rsidR="0082581B">
        <w:rPr>
          <w:rFonts w:ascii="Times New Roman" w:hAnsi="Times New Roman"/>
          <w:sz w:val="28"/>
          <w:szCs w:val="28"/>
        </w:rPr>
        <w:br/>
        <w:t>Н. В. Алешина – М.</w:t>
      </w:r>
      <w:r w:rsidRPr="004A0297">
        <w:rPr>
          <w:rFonts w:ascii="Times New Roman" w:hAnsi="Times New Roman"/>
          <w:sz w:val="28"/>
          <w:szCs w:val="28"/>
        </w:rPr>
        <w:t xml:space="preserve">: </w:t>
      </w:r>
      <w:r w:rsidRPr="004A0297">
        <w:rPr>
          <w:rFonts w:ascii="Times New Roman" w:hAnsi="Times New Roman"/>
          <w:sz w:val="28"/>
          <w:szCs w:val="28"/>
          <w:shd w:val="clear" w:color="auto" w:fill="FFFFFF"/>
        </w:rPr>
        <w:t>ТЦ Сфера, 1999. – 112 с.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297">
        <w:rPr>
          <w:rFonts w:ascii="Times New Roman" w:hAnsi="Times New Roman"/>
          <w:sz w:val="28"/>
          <w:szCs w:val="28"/>
        </w:rPr>
        <w:t>Брыжинский</w:t>
      </w:r>
      <w:proofErr w:type="spellEnd"/>
      <w:r w:rsidRPr="004A0297">
        <w:rPr>
          <w:rFonts w:ascii="Times New Roman" w:hAnsi="Times New Roman"/>
          <w:sz w:val="28"/>
          <w:szCs w:val="28"/>
        </w:rPr>
        <w:t xml:space="preserve">, В. С. Мордовские народные игры / В. С. </w:t>
      </w:r>
      <w:proofErr w:type="spellStart"/>
      <w:r w:rsidRPr="004A0297">
        <w:rPr>
          <w:rFonts w:ascii="Times New Roman" w:hAnsi="Times New Roman"/>
          <w:sz w:val="28"/>
          <w:szCs w:val="28"/>
        </w:rPr>
        <w:t>Брыжинский</w:t>
      </w:r>
      <w:proofErr w:type="spellEnd"/>
      <w:r w:rsidRPr="004A0297">
        <w:rPr>
          <w:rFonts w:ascii="Times New Roman" w:hAnsi="Times New Roman"/>
          <w:sz w:val="28"/>
          <w:szCs w:val="28"/>
        </w:rPr>
        <w:t xml:space="preserve">. – Саранск: </w:t>
      </w:r>
      <w:proofErr w:type="spellStart"/>
      <w:r w:rsidRPr="004A0297">
        <w:rPr>
          <w:rFonts w:ascii="Times New Roman" w:hAnsi="Times New Roman"/>
          <w:sz w:val="28"/>
          <w:szCs w:val="28"/>
        </w:rPr>
        <w:t>Мордов</w:t>
      </w:r>
      <w:proofErr w:type="spellEnd"/>
      <w:r w:rsidRPr="004A0297">
        <w:rPr>
          <w:rFonts w:ascii="Times New Roman" w:hAnsi="Times New Roman"/>
          <w:sz w:val="28"/>
          <w:szCs w:val="28"/>
        </w:rPr>
        <w:t>. кн. изд-во, 2009. – 272 с.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297">
        <w:rPr>
          <w:rFonts w:ascii="Times New Roman" w:hAnsi="Times New Roman"/>
          <w:sz w:val="28"/>
          <w:szCs w:val="28"/>
        </w:rPr>
        <w:t xml:space="preserve">Голенков, Н. Б. Учимся думать и говорить </w:t>
      </w:r>
      <w:proofErr w:type="spellStart"/>
      <w:r w:rsidRPr="004A0297">
        <w:rPr>
          <w:rFonts w:ascii="Times New Roman" w:hAnsi="Times New Roman"/>
          <w:sz w:val="28"/>
          <w:szCs w:val="28"/>
        </w:rPr>
        <w:t>по-мокшански</w:t>
      </w:r>
      <w:proofErr w:type="spellEnd"/>
      <w:r w:rsidRPr="004A0297">
        <w:rPr>
          <w:rFonts w:ascii="Times New Roman" w:hAnsi="Times New Roman"/>
          <w:sz w:val="28"/>
          <w:szCs w:val="28"/>
        </w:rPr>
        <w:t>, п</w:t>
      </w:r>
      <w:proofErr w:type="gramStart"/>
      <w:r w:rsidRPr="004A0297">
        <w:rPr>
          <w:rFonts w:ascii="Times New Roman" w:hAnsi="Times New Roman"/>
          <w:sz w:val="28"/>
          <w:szCs w:val="28"/>
        </w:rPr>
        <w:t>о-</w:t>
      </w:r>
      <w:proofErr w:type="gramEnd"/>
      <w:r w:rsidRPr="004A0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297">
        <w:rPr>
          <w:rFonts w:ascii="Times New Roman" w:hAnsi="Times New Roman"/>
          <w:sz w:val="28"/>
          <w:szCs w:val="28"/>
        </w:rPr>
        <w:t>эрзянски</w:t>
      </w:r>
      <w:proofErr w:type="spellEnd"/>
      <w:r w:rsidRPr="004A0297">
        <w:rPr>
          <w:rFonts w:ascii="Times New Roman" w:hAnsi="Times New Roman"/>
          <w:sz w:val="28"/>
          <w:szCs w:val="28"/>
        </w:rPr>
        <w:t xml:space="preserve"> : учеб. пособие / Н. Б. Голенков. – Саранск: Изд. дом «Книга», 2007. – 80 с.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297">
        <w:rPr>
          <w:rFonts w:ascii="Times New Roman" w:hAnsi="Times New Roman"/>
          <w:sz w:val="28"/>
          <w:szCs w:val="28"/>
        </w:rPr>
        <w:lastRenderedPageBreak/>
        <w:t>Исайкина, А.И. Обучение детей мордовским (</w:t>
      </w:r>
      <w:proofErr w:type="spellStart"/>
      <w:r w:rsidRPr="004A0297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Pr="004A0297">
        <w:rPr>
          <w:rFonts w:ascii="Times New Roman" w:hAnsi="Times New Roman"/>
          <w:sz w:val="28"/>
          <w:szCs w:val="28"/>
        </w:rPr>
        <w:t>,  эрзянскому) языкам в дошкольных учреждениях Республики Мордовия</w:t>
      </w:r>
      <w:proofErr w:type="gramStart"/>
      <w:r w:rsidRPr="004A029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0297">
        <w:rPr>
          <w:rFonts w:ascii="Times New Roman" w:hAnsi="Times New Roman"/>
          <w:sz w:val="28"/>
          <w:szCs w:val="28"/>
        </w:rPr>
        <w:t xml:space="preserve"> программа и методические рекомендации / А. И. Исайкина. – Саранск</w:t>
      </w:r>
      <w:proofErr w:type="gramStart"/>
      <w:r w:rsidRPr="004A029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0297">
        <w:rPr>
          <w:rFonts w:ascii="Times New Roman" w:hAnsi="Times New Roman"/>
          <w:sz w:val="28"/>
          <w:szCs w:val="28"/>
        </w:rPr>
        <w:t xml:space="preserve"> Некоммерческая ассоциация  «Поволжский центр финно-угорских народов»;  МО Республики Мордовия, МРИО. – Саранск, 2007. – 64 с.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297">
        <w:rPr>
          <w:rFonts w:ascii="Times New Roman" w:hAnsi="Times New Roman"/>
          <w:color w:val="000000"/>
          <w:sz w:val="28"/>
          <w:szCs w:val="28"/>
        </w:rPr>
        <w:t>Мы в Мордовии живем : регион</w:t>
      </w:r>
      <w:proofErr w:type="gramStart"/>
      <w:r w:rsidRPr="004A0297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4A0297">
        <w:rPr>
          <w:rFonts w:ascii="Times New Roman" w:hAnsi="Times New Roman"/>
          <w:color w:val="000000"/>
          <w:sz w:val="28"/>
          <w:szCs w:val="28"/>
        </w:rPr>
        <w:t xml:space="preserve">бразов. модуль </w:t>
      </w:r>
      <w:proofErr w:type="spellStart"/>
      <w:r w:rsidRPr="004A0297">
        <w:rPr>
          <w:rFonts w:ascii="Times New Roman" w:hAnsi="Times New Roman"/>
          <w:color w:val="000000"/>
          <w:sz w:val="28"/>
          <w:szCs w:val="28"/>
        </w:rPr>
        <w:t>дошк</w:t>
      </w:r>
      <w:proofErr w:type="spellEnd"/>
      <w:r w:rsidRPr="004A0297">
        <w:rPr>
          <w:rFonts w:ascii="Times New Roman" w:hAnsi="Times New Roman"/>
          <w:color w:val="000000"/>
          <w:sz w:val="28"/>
          <w:szCs w:val="28"/>
        </w:rPr>
        <w:t>. образования /</w:t>
      </w:r>
      <w:r w:rsidR="00310CC3">
        <w:rPr>
          <w:rFonts w:ascii="Times New Roman" w:hAnsi="Times New Roman"/>
          <w:color w:val="000000"/>
          <w:sz w:val="28"/>
          <w:szCs w:val="28"/>
        </w:rPr>
        <w:t>2015.-84с.</w:t>
      </w:r>
      <w:r w:rsidRPr="004A0297">
        <w:rPr>
          <w:rFonts w:ascii="Times New Roman" w:hAnsi="Times New Roman"/>
          <w:color w:val="000000"/>
          <w:sz w:val="28"/>
          <w:szCs w:val="28"/>
        </w:rPr>
        <w:br/>
        <w:t xml:space="preserve">О. В. </w:t>
      </w:r>
      <w:proofErr w:type="spellStart"/>
      <w:r w:rsidRPr="004A0297">
        <w:rPr>
          <w:rFonts w:ascii="Times New Roman" w:hAnsi="Times New Roman"/>
          <w:color w:val="000000"/>
          <w:sz w:val="28"/>
          <w:szCs w:val="28"/>
        </w:rPr>
        <w:t>Бурляева</w:t>
      </w:r>
      <w:proofErr w:type="spellEnd"/>
      <w:r w:rsidRPr="004A0297">
        <w:rPr>
          <w:rFonts w:ascii="Times New Roman" w:hAnsi="Times New Roman"/>
          <w:color w:val="000000"/>
          <w:sz w:val="28"/>
          <w:szCs w:val="28"/>
        </w:rPr>
        <w:t xml:space="preserve"> [и др.]. – Саранск: </w:t>
      </w:r>
      <w:proofErr w:type="spellStart"/>
      <w:r w:rsidRPr="004A0297">
        <w:rPr>
          <w:rFonts w:ascii="Times New Roman" w:hAnsi="Times New Roman"/>
          <w:color w:val="000000"/>
          <w:sz w:val="28"/>
          <w:szCs w:val="28"/>
        </w:rPr>
        <w:t>Мордов</w:t>
      </w:r>
      <w:proofErr w:type="spellEnd"/>
      <w:r w:rsidRPr="004A0297">
        <w:rPr>
          <w:rFonts w:ascii="Times New Roman" w:hAnsi="Times New Roman"/>
          <w:color w:val="000000"/>
          <w:sz w:val="28"/>
          <w:szCs w:val="28"/>
        </w:rPr>
        <w:t>. кн. изд-во, 2015. – 84 с.</w:t>
      </w:r>
    </w:p>
    <w:p w:rsidR="00781E7C" w:rsidRPr="004A0297" w:rsidRDefault="00781E7C" w:rsidP="00310CC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297">
        <w:rPr>
          <w:rFonts w:ascii="Times New Roman" w:hAnsi="Times New Roman"/>
          <w:sz w:val="28"/>
          <w:szCs w:val="28"/>
        </w:rPr>
        <w:t>Хрестоматия к программе «</w:t>
      </w:r>
      <w:proofErr w:type="spellStart"/>
      <w:r w:rsidRPr="004A0297">
        <w:rPr>
          <w:rFonts w:ascii="Times New Roman" w:hAnsi="Times New Roman"/>
          <w:sz w:val="28"/>
          <w:szCs w:val="28"/>
        </w:rPr>
        <w:t>Валдоня</w:t>
      </w:r>
      <w:proofErr w:type="spellEnd"/>
      <w:r w:rsidRPr="004A0297">
        <w:rPr>
          <w:rFonts w:ascii="Times New Roman" w:hAnsi="Times New Roman"/>
          <w:sz w:val="28"/>
          <w:szCs w:val="28"/>
        </w:rPr>
        <w:t xml:space="preserve">» («Светлячок»): пособие для </w:t>
      </w:r>
      <w:proofErr w:type="spellStart"/>
      <w:r w:rsidRPr="004A0297">
        <w:rPr>
          <w:rFonts w:ascii="Times New Roman" w:hAnsi="Times New Roman"/>
          <w:sz w:val="28"/>
          <w:szCs w:val="28"/>
        </w:rPr>
        <w:t>дошк</w:t>
      </w:r>
      <w:proofErr w:type="spellEnd"/>
      <w:r w:rsidRPr="004A0297">
        <w:rPr>
          <w:rFonts w:ascii="Times New Roman" w:hAnsi="Times New Roman"/>
          <w:sz w:val="28"/>
          <w:szCs w:val="28"/>
        </w:rPr>
        <w:t>. образов</w:t>
      </w:r>
      <w:proofErr w:type="gramStart"/>
      <w:r w:rsidRPr="004A0297">
        <w:rPr>
          <w:rFonts w:ascii="Times New Roman" w:hAnsi="Times New Roman"/>
          <w:sz w:val="28"/>
          <w:szCs w:val="28"/>
        </w:rPr>
        <w:t>.</w:t>
      </w:r>
      <w:proofErr w:type="gramEnd"/>
      <w:r w:rsidRPr="004A0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297">
        <w:rPr>
          <w:rFonts w:ascii="Times New Roman" w:hAnsi="Times New Roman"/>
          <w:sz w:val="28"/>
          <w:szCs w:val="28"/>
        </w:rPr>
        <w:t>у</w:t>
      </w:r>
      <w:proofErr w:type="gramEnd"/>
      <w:r w:rsidRPr="004A0297">
        <w:rPr>
          <w:rFonts w:ascii="Times New Roman" w:hAnsi="Times New Roman"/>
          <w:sz w:val="28"/>
          <w:szCs w:val="28"/>
        </w:rPr>
        <w:t xml:space="preserve">чреждений РМ / Е. Н. Киркина.- Саранск: </w:t>
      </w:r>
      <w:proofErr w:type="spellStart"/>
      <w:r w:rsidRPr="004A0297">
        <w:rPr>
          <w:rFonts w:ascii="Times New Roman" w:hAnsi="Times New Roman"/>
          <w:sz w:val="28"/>
          <w:szCs w:val="28"/>
        </w:rPr>
        <w:t>Мордов</w:t>
      </w:r>
      <w:proofErr w:type="spellEnd"/>
      <w:r w:rsidRPr="004A0297">
        <w:rPr>
          <w:rFonts w:ascii="Times New Roman" w:hAnsi="Times New Roman"/>
          <w:sz w:val="28"/>
          <w:szCs w:val="28"/>
        </w:rPr>
        <w:t xml:space="preserve">. кн. изд-во, 2004. – 352 </w:t>
      </w:r>
      <w:proofErr w:type="gramStart"/>
      <w:r w:rsidRPr="004A0297">
        <w:rPr>
          <w:rFonts w:ascii="Times New Roman" w:hAnsi="Times New Roman"/>
          <w:sz w:val="28"/>
          <w:szCs w:val="28"/>
        </w:rPr>
        <w:t>с</w:t>
      </w:r>
      <w:proofErr w:type="gramEnd"/>
      <w:r w:rsidRPr="004A0297">
        <w:rPr>
          <w:rFonts w:ascii="Times New Roman" w:hAnsi="Times New Roman"/>
          <w:sz w:val="28"/>
          <w:szCs w:val="28"/>
        </w:rPr>
        <w:t>.</w:t>
      </w:r>
    </w:p>
    <w:p w:rsidR="00781E7C" w:rsidRDefault="00781E7C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Default="00291C2F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Pr="00FA7D8D" w:rsidRDefault="00291C2F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Pr="00262F39" w:rsidRDefault="00291C2F" w:rsidP="00310CC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F39">
        <w:rPr>
          <w:rStyle w:val="b-message-heademail"/>
          <w:rFonts w:ascii="Times New Roman" w:hAnsi="Times New Roman"/>
          <w:sz w:val="28"/>
          <w:szCs w:val="28"/>
        </w:rPr>
        <w:t>З</w:t>
      </w:r>
      <w:r w:rsidRPr="00262F39">
        <w:rPr>
          <w:rFonts w:ascii="Times New Roman" w:hAnsi="Times New Roman" w:cs="Times New Roman"/>
          <w:sz w:val="28"/>
          <w:szCs w:val="28"/>
        </w:rPr>
        <w:t xml:space="preserve">аведующая  МДОУ «Детский сад №69» </w:t>
      </w:r>
      <w:r w:rsidR="00310C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F39">
        <w:rPr>
          <w:rFonts w:ascii="Times New Roman" w:hAnsi="Times New Roman" w:cs="Times New Roman"/>
          <w:sz w:val="28"/>
          <w:szCs w:val="28"/>
        </w:rPr>
        <w:t xml:space="preserve">         О.Д. </w:t>
      </w:r>
      <w:proofErr w:type="spellStart"/>
      <w:r w:rsidRPr="00262F39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</w:p>
    <w:p w:rsidR="00781E7C" w:rsidRPr="00FA7D8D" w:rsidRDefault="00781E7C" w:rsidP="00310C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4B3B90" w:rsidRPr="00781E7C" w:rsidRDefault="004B3B90" w:rsidP="00310CC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B3B90" w:rsidRPr="00781E7C" w:rsidSect="00310C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5A"/>
    <w:multiLevelType w:val="hybridMultilevel"/>
    <w:tmpl w:val="09A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5B9"/>
    <w:multiLevelType w:val="multilevel"/>
    <w:tmpl w:val="1C9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C35D0"/>
    <w:multiLevelType w:val="hybridMultilevel"/>
    <w:tmpl w:val="AAA05C80"/>
    <w:lvl w:ilvl="0" w:tplc="C638D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0E9F2EAE"/>
    <w:multiLevelType w:val="multilevel"/>
    <w:tmpl w:val="E5D2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2C41C2A"/>
    <w:multiLevelType w:val="multilevel"/>
    <w:tmpl w:val="7B6E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5DED"/>
    <w:multiLevelType w:val="hybridMultilevel"/>
    <w:tmpl w:val="2D404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9F0A74"/>
    <w:multiLevelType w:val="multilevel"/>
    <w:tmpl w:val="8D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552A8"/>
    <w:multiLevelType w:val="multilevel"/>
    <w:tmpl w:val="6E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B43DD"/>
    <w:multiLevelType w:val="multilevel"/>
    <w:tmpl w:val="71C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43399"/>
    <w:multiLevelType w:val="multilevel"/>
    <w:tmpl w:val="89C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30193"/>
    <w:multiLevelType w:val="hybridMultilevel"/>
    <w:tmpl w:val="1A0C9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EE"/>
    <w:rsid w:val="0000469D"/>
    <w:rsid w:val="00056A63"/>
    <w:rsid w:val="000613D6"/>
    <w:rsid w:val="00085123"/>
    <w:rsid w:val="000E0BEE"/>
    <w:rsid w:val="00197FAD"/>
    <w:rsid w:val="001E3244"/>
    <w:rsid w:val="00216D8B"/>
    <w:rsid w:val="00255421"/>
    <w:rsid w:val="00291C2F"/>
    <w:rsid w:val="00293FAB"/>
    <w:rsid w:val="002C2DCC"/>
    <w:rsid w:val="002C43D9"/>
    <w:rsid w:val="002D4496"/>
    <w:rsid w:val="002D58C4"/>
    <w:rsid w:val="002F2B61"/>
    <w:rsid w:val="002F4C69"/>
    <w:rsid w:val="00306F7F"/>
    <w:rsid w:val="00307B31"/>
    <w:rsid w:val="00310CC3"/>
    <w:rsid w:val="003B4AE5"/>
    <w:rsid w:val="003C1C6C"/>
    <w:rsid w:val="003C370B"/>
    <w:rsid w:val="00441F28"/>
    <w:rsid w:val="00462E01"/>
    <w:rsid w:val="00470718"/>
    <w:rsid w:val="004B3B90"/>
    <w:rsid w:val="004C02DA"/>
    <w:rsid w:val="004E626F"/>
    <w:rsid w:val="00515264"/>
    <w:rsid w:val="00524D95"/>
    <w:rsid w:val="006527A8"/>
    <w:rsid w:val="006A7D18"/>
    <w:rsid w:val="006E1DD6"/>
    <w:rsid w:val="0073340E"/>
    <w:rsid w:val="0075714D"/>
    <w:rsid w:val="0077609D"/>
    <w:rsid w:val="00781E7C"/>
    <w:rsid w:val="007B44EC"/>
    <w:rsid w:val="007C5C3A"/>
    <w:rsid w:val="0082581B"/>
    <w:rsid w:val="00855CB3"/>
    <w:rsid w:val="008810E9"/>
    <w:rsid w:val="00884F4A"/>
    <w:rsid w:val="008D5558"/>
    <w:rsid w:val="008F00DA"/>
    <w:rsid w:val="009A7AAB"/>
    <w:rsid w:val="009F2998"/>
    <w:rsid w:val="00A63EFE"/>
    <w:rsid w:val="00B412D0"/>
    <w:rsid w:val="00B76A35"/>
    <w:rsid w:val="00B86CC9"/>
    <w:rsid w:val="00BD5E47"/>
    <w:rsid w:val="00BE31F4"/>
    <w:rsid w:val="00C521FC"/>
    <w:rsid w:val="00CD7236"/>
    <w:rsid w:val="00CE5D0A"/>
    <w:rsid w:val="00DB63D0"/>
    <w:rsid w:val="00E33E01"/>
    <w:rsid w:val="00E514C1"/>
    <w:rsid w:val="00E9523E"/>
    <w:rsid w:val="00EB0B14"/>
    <w:rsid w:val="00EB170C"/>
    <w:rsid w:val="00EC3411"/>
    <w:rsid w:val="00EF64BB"/>
    <w:rsid w:val="00F0439A"/>
    <w:rsid w:val="00F4639C"/>
    <w:rsid w:val="00F754FE"/>
    <w:rsid w:val="00F93BDA"/>
    <w:rsid w:val="00FA674B"/>
    <w:rsid w:val="00FF1515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3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A7A1-3D1E-422B-96DF-3B865E8A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Sadik69</cp:lastModifiedBy>
  <cp:revision>9</cp:revision>
  <cp:lastPrinted>2019-10-02T14:00:00Z</cp:lastPrinted>
  <dcterms:created xsi:type="dcterms:W3CDTF">2019-02-01T13:18:00Z</dcterms:created>
  <dcterms:modified xsi:type="dcterms:W3CDTF">2019-10-02T14:01:00Z</dcterms:modified>
</cp:coreProperties>
</file>