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40" w:rsidRDefault="00E47F40" w:rsidP="00E47F40">
      <w:pPr>
        <w:pStyle w:val="a4"/>
        <w:spacing w:before="0" w:beforeAutospacing="0" w:after="120" w:afterAutospacing="0"/>
        <w:ind w:left="240" w:right="240"/>
      </w:pPr>
    </w:p>
    <w:p w:rsidR="00E47F40" w:rsidRPr="00E47F40" w:rsidRDefault="00E47F40" w:rsidP="00E47F40">
      <w:pPr>
        <w:pStyle w:val="a4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E47F40">
        <w:rPr>
          <w:color w:val="006400"/>
          <w:sz w:val="28"/>
          <w:szCs w:val="28"/>
        </w:rPr>
        <w:t>         </w:t>
      </w:r>
      <w:r>
        <w:rPr>
          <w:color w:val="006400"/>
          <w:sz w:val="28"/>
          <w:szCs w:val="28"/>
        </w:rPr>
        <w:t> </w:t>
      </w:r>
      <w:r w:rsidRPr="00E47F40">
        <w:rPr>
          <w:color w:val="006400"/>
          <w:sz w:val="28"/>
          <w:szCs w:val="28"/>
        </w:rPr>
        <w:t>   </w:t>
      </w:r>
      <w:r w:rsidRPr="00E47F40">
        <w:rPr>
          <w:b/>
          <w:bCs/>
          <w:color w:val="000000" w:themeColor="text1"/>
          <w:sz w:val="28"/>
          <w:szCs w:val="28"/>
        </w:rPr>
        <w:t>Нормативно-правовая база</w:t>
      </w:r>
    </w:p>
    <w:p w:rsidR="00E47F40" w:rsidRPr="00E47F40" w:rsidRDefault="00E47F40" w:rsidP="00E47F40">
      <w:pPr>
        <w:pStyle w:val="a4"/>
        <w:spacing w:before="0" w:beforeAutospacing="0" w:after="120" w:afterAutospacing="0" w:line="360" w:lineRule="auto"/>
        <w:ind w:left="-709" w:right="-1"/>
        <w:rPr>
          <w:color w:val="000000" w:themeColor="text1"/>
          <w:sz w:val="28"/>
          <w:szCs w:val="28"/>
        </w:rPr>
      </w:pPr>
      <w:hyperlink r:id="rId4" w:tgtFrame="_blank" w:history="1"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>1. Федеральный закон РФ от 27.07.2006 г. № 152 - ФЗ "О персональных данных"</w:t>
        </w:r>
      </w:hyperlink>
      <w:r w:rsidRPr="00E47F40">
        <w:rPr>
          <w:color w:val="000000" w:themeColor="text1"/>
          <w:sz w:val="28"/>
          <w:szCs w:val="28"/>
        </w:rPr>
        <w:br/>
      </w:r>
      <w:hyperlink r:id="rId5" w:tgtFrame="_blank" w:history="1"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>2. Федеральный закон РФ от 28.12.2010 г. № 390 - ФЗ "О безопасности"</w:t>
        </w:r>
      </w:hyperlink>
      <w:r w:rsidRPr="00E47F40">
        <w:rPr>
          <w:color w:val="000000" w:themeColor="text1"/>
          <w:sz w:val="28"/>
          <w:szCs w:val="28"/>
        </w:rPr>
        <w:br/>
      </w:r>
      <w:hyperlink r:id="rId6" w:tgtFrame="_blank" w:history="1"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  <w:r w:rsidRPr="00E47F40">
        <w:rPr>
          <w:color w:val="000000" w:themeColor="text1"/>
          <w:sz w:val="28"/>
          <w:szCs w:val="28"/>
        </w:rPr>
        <w:br/>
      </w:r>
      <w:hyperlink r:id="rId7" w:tgtFrame="_blank" w:history="1"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>интернет-ресурса</w:t>
        </w:r>
        <w:proofErr w:type="spellEnd"/>
        <w:r w:rsidRPr="00E47F40">
          <w:rPr>
            <w:rStyle w:val="a3"/>
            <w:b/>
            <w:bCs/>
            <w:color w:val="000000" w:themeColor="text1"/>
            <w:sz w:val="28"/>
            <w:szCs w:val="28"/>
          </w:rPr>
          <w:t xml:space="preserve"> "Российская общественная инициатива"</w:t>
        </w:r>
      </w:hyperlink>
    </w:p>
    <w:p w:rsidR="00E47F40" w:rsidRPr="00E47F40" w:rsidRDefault="00E47F40" w:rsidP="00E47F40">
      <w:pPr>
        <w:pStyle w:val="a4"/>
        <w:spacing w:before="0" w:beforeAutospacing="0" w:after="120" w:afterAutospacing="0"/>
        <w:ind w:left="240" w:right="240"/>
        <w:rPr>
          <w:sz w:val="28"/>
          <w:szCs w:val="28"/>
        </w:rPr>
      </w:pPr>
      <w:r w:rsidRPr="00E47F40">
        <w:rPr>
          <w:rFonts w:ascii="Verdana" w:hAnsi="Verdana"/>
          <w:color w:val="000000"/>
          <w:sz w:val="28"/>
          <w:szCs w:val="28"/>
        </w:rPr>
        <w:t> </w:t>
      </w:r>
    </w:p>
    <w:p w:rsidR="00BA5FD8" w:rsidRPr="00E47F40" w:rsidRDefault="00BA5FD8">
      <w:pPr>
        <w:rPr>
          <w:sz w:val="28"/>
          <w:szCs w:val="28"/>
        </w:rPr>
      </w:pPr>
    </w:p>
    <w:sectPr w:rsidR="00BA5FD8" w:rsidRPr="00E4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E47F40"/>
    <w:rsid w:val="00BA5FD8"/>
    <w:rsid w:val="00E4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F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268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48988" TargetMode="External"/><Relationship Id="rId5" Type="http://schemas.openxmlformats.org/officeDocument/2006/relationships/hyperlink" Target="http://base.consultant.ru/cons/cgi/online.cgi?req=doc;base=LAW;n=108546" TargetMode="External"/><Relationship Id="rId4" Type="http://schemas.openxmlformats.org/officeDocument/2006/relationships/hyperlink" Target="http://www.consultant.ru/document/cons_doc_LAW_1497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2018-11-06T14:08:00Z</dcterms:created>
  <dcterms:modified xsi:type="dcterms:W3CDTF">2018-11-06T14:09:00Z</dcterms:modified>
</cp:coreProperties>
</file>