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4D" w:rsidRPr="00594777" w:rsidRDefault="007A2F4D" w:rsidP="007A2F4D">
      <w:pPr>
        <w:rPr>
          <w:color w:val="000000" w:themeColor="text1"/>
          <w:sz w:val="28"/>
          <w:szCs w:val="28"/>
        </w:rPr>
      </w:pPr>
    </w:p>
    <w:p w:rsidR="00E21F76" w:rsidRPr="001620E1" w:rsidRDefault="00E21F76" w:rsidP="00E21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1620E1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СТРУКТУРНОЕ ПОДРАЗДЕЛЕНИЕ </w:t>
      </w:r>
    </w:p>
    <w:p w:rsidR="00E21F76" w:rsidRPr="001620E1" w:rsidRDefault="00E21F76" w:rsidP="00E21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1620E1">
        <w:rPr>
          <w:rFonts w:ascii="Times New Roman" w:eastAsia="Times New Roman" w:hAnsi="Times New Roman" w:cs="Times New Roman"/>
          <w:b/>
          <w:color w:val="0D0D0D"/>
          <w:lang w:eastAsia="ru-RU"/>
        </w:rPr>
        <w:t>«ДЕТСКИЙ САД №114 КОМБИНИРОВАННОГО ВИДА»</w:t>
      </w:r>
    </w:p>
    <w:p w:rsidR="001620E1" w:rsidRPr="001620E1" w:rsidRDefault="00E21F76" w:rsidP="001620E1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1620E1">
        <w:rPr>
          <w:rFonts w:ascii="Times New Roman" w:eastAsia="Times New Roman" w:hAnsi="Times New Roman" w:cs="Times New Roman"/>
          <w:b/>
          <w:color w:val="0D0D0D"/>
          <w:lang w:eastAsia="ru-RU"/>
        </w:rPr>
        <w:t>МУНИЦИПАЛЬНОГО БЮДЖЕТНОГО ДОШКОЛЬНОГО ОБРАЗОВАТЕЛЬНОГО УЧРЕЖДЕНИЯ «ДЕТСКИЙ САД «РАДУГА» КОМБИНИРОВАННОГО ВИДА»</w:t>
      </w:r>
    </w:p>
    <w:p w:rsidR="00E21F76" w:rsidRPr="001620E1" w:rsidRDefault="00E21F76" w:rsidP="001620E1">
      <w:pPr>
        <w:spacing w:after="0"/>
        <w:jc w:val="center"/>
        <w:rPr>
          <w:b/>
        </w:rPr>
      </w:pPr>
      <w:r w:rsidRPr="001620E1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РУЗАЕВСКОГО МУНИЦИПАЛЬНОГО РАЙОНА</w:t>
      </w:r>
    </w:p>
    <w:p w:rsidR="00E21F76" w:rsidRPr="001620E1" w:rsidRDefault="00E21F76" w:rsidP="001620E1">
      <w:pPr>
        <w:spacing w:after="0"/>
        <w:rPr>
          <w:b/>
        </w:rPr>
      </w:pPr>
    </w:p>
    <w:p w:rsidR="00E21F76" w:rsidRDefault="00E21F76"/>
    <w:p w:rsidR="00E21F76" w:rsidRPr="008F365A" w:rsidRDefault="00E21F76"/>
    <w:tbl>
      <w:tblPr>
        <w:tblW w:w="4536" w:type="dxa"/>
        <w:jc w:val="center"/>
        <w:tblLook w:val="04A0"/>
      </w:tblPr>
      <w:tblGrid>
        <w:gridCol w:w="4536"/>
      </w:tblGrid>
      <w:tr w:rsidR="007A2F4D" w:rsidRPr="008F365A" w:rsidTr="007A2F4D">
        <w:trPr>
          <w:jc w:val="center"/>
        </w:trPr>
        <w:tc>
          <w:tcPr>
            <w:tcW w:w="4536" w:type="dxa"/>
          </w:tcPr>
          <w:p w:rsidR="007A2F4D" w:rsidRPr="008F365A" w:rsidRDefault="007A2F4D" w:rsidP="0042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AC2" w:rsidRDefault="009D6AC2" w:rsidP="009D6AC2"/>
    <w:p w:rsidR="002E589F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589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9D6AC2" w:rsidRPr="002E589F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589F">
        <w:rPr>
          <w:rFonts w:ascii="Times New Roman" w:hAnsi="Times New Roman" w:cs="Times New Roman"/>
          <w:b/>
          <w:sz w:val="40"/>
          <w:szCs w:val="40"/>
        </w:rPr>
        <w:t>ИННОВАЦИОННОЙ ДЕЯТЕЛЬНОСТИ</w:t>
      </w:r>
    </w:p>
    <w:p w:rsidR="009D6AC2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C2" w:rsidRPr="00E21F76" w:rsidRDefault="009D6AC2" w:rsidP="009D6AC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1F76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9D6AC2" w:rsidRPr="002E589F" w:rsidRDefault="009D6AC2" w:rsidP="009D6AC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E58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«Дидактическая игра как средство </w:t>
      </w:r>
    </w:p>
    <w:p w:rsidR="009D6AC2" w:rsidRPr="00E21F76" w:rsidRDefault="009D6AC2" w:rsidP="009D6AC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89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формирования этнокультуры дошкольников»</w:t>
      </w:r>
    </w:p>
    <w:p w:rsidR="009D6AC2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0E1" w:rsidRDefault="001620E1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0E1" w:rsidRDefault="001620E1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0E1" w:rsidRPr="00E21F76" w:rsidRDefault="001620E1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589F" w:rsidRPr="002E589F" w:rsidRDefault="002E589F" w:rsidP="002E58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Координатор инновационной деятельности:</w:t>
      </w:r>
    </w:p>
    <w:p w:rsidR="009D6AC2" w:rsidRPr="002E589F" w:rsidRDefault="002E589F" w:rsidP="002E58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589F">
        <w:rPr>
          <w:rFonts w:ascii="Times New Roman" w:hAnsi="Times New Roman" w:cs="Times New Roman"/>
          <w:sz w:val="28"/>
          <w:szCs w:val="28"/>
        </w:rPr>
        <w:t>Синицына О</w:t>
      </w:r>
      <w:r>
        <w:rPr>
          <w:rFonts w:ascii="Times New Roman" w:hAnsi="Times New Roman" w:cs="Times New Roman"/>
          <w:sz w:val="28"/>
          <w:szCs w:val="28"/>
        </w:rPr>
        <w:t>льга Николаевна,</w:t>
      </w:r>
    </w:p>
    <w:p w:rsidR="002E589F" w:rsidRPr="002E589F" w:rsidRDefault="002E589F" w:rsidP="002E589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89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СП «Детский сад №114 комбинированного вида»</w:t>
      </w:r>
    </w:p>
    <w:p w:rsidR="009D6AC2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C2" w:rsidRDefault="009D6AC2" w:rsidP="009D6AC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C2" w:rsidRDefault="009D6AC2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76" w:rsidRDefault="00E21F76" w:rsidP="009D6A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76" w:rsidRDefault="00E21F76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76" w:rsidRDefault="00E21F76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F5" w:rsidRDefault="00C672F5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F5" w:rsidRDefault="00C672F5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C2" w:rsidRDefault="009D6AC2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4D" w:rsidRDefault="007A2F4D" w:rsidP="002E589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A2F4D" w:rsidRDefault="007A2F4D" w:rsidP="00C672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C2" w:rsidRDefault="009D6AC2" w:rsidP="009976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AC2" w:rsidRPr="009D6AC2" w:rsidRDefault="009D6AC2" w:rsidP="003B126E">
      <w:pPr>
        <w:widowControl w:val="0"/>
        <w:tabs>
          <w:tab w:val="left" w:pos="1080"/>
          <w:tab w:val="left" w:pos="3710"/>
          <w:tab w:val="left" w:pos="6436"/>
          <w:tab w:val="left" w:pos="7593"/>
          <w:tab w:val="left" w:pos="8198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9D6AC2">
        <w:rPr>
          <w:rFonts w:ascii="Times New Roman" w:hAnsi="Times New Roman" w:cs="Times New Roman"/>
          <w:b/>
          <w:i/>
          <w:sz w:val="28"/>
          <w:szCs w:val="28"/>
        </w:rPr>
        <w:t>Состав  участников  творческой  группы  по  инновационной деятельности:</w:t>
      </w:r>
    </w:p>
    <w:p w:rsidR="009D6AC2" w:rsidRPr="009D6AC2" w:rsidRDefault="002E589F" w:rsidP="009D6AC2">
      <w:pPr>
        <w:numPr>
          <w:ilvl w:val="0"/>
          <w:numId w:val="18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="009D6AC2" w:rsidRPr="009D6AC2">
        <w:rPr>
          <w:rFonts w:ascii="Times New Roman" w:hAnsi="Times New Roman" w:cs="Times New Roman"/>
          <w:sz w:val="28"/>
          <w:szCs w:val="28"/>
        </w:rPr>
        <w:t xml:space="preserve">Синицына Ольга Николаевна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AC2" w:rsidRPr="009D6AC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6AC2" w:rsidRPr="009D6AC2" w:rsidRDefault="002E589F" w:rsidP="009D6AC2">
      <w:pPr>
        <w:numPr>
          <w:ilvl w:val="0"/>
          <w:numId w:val="18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proofErr w:type="spellStart"/>
      <w:r w:rsidR="009D6AC2" w:rsidRPr="009D6AC2">
        <w:rPr>
          <w:rFonts w:ascii="Times New Roman" w:hAnsi="Times New Roman" w:cs="Times New Roman"/>
          <w:sz w:val="28"/>
          <w:szCs w:val="28"/>
        </w:rPr>
        <w:t>Неясова</w:t>
      </w:r>
      <w:proofErr w:type="spellEnd"/>
      <w:r w:rsidR="009D6AC2" w:rsidRPr="009D6AC2">
        <w:rPr>
          <w:rFonts w:ascii="Times New Roman" w:hAnsi="Times New Roman" w:cs="Times New Roman"/>
          <w:sz w:val="28"/>
          <w:szCs w:val="28"/>
        </w:rPr>
        <w:t xml:space="preserve">  Елена  Ивановна – воспитатель;</w:t>
      </w:r>
    </w:p>
    <w:p w:rsidR="0063136D" w:rsidRPr="009D6AC2" w:rsidRDefault="0063136D" w:rsidP="009D6A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AC2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  <w:r w:rsidR="009D6A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исследования</w:t>
      </w:r>
    </w:p>
    <w:p w:rsidR="009D6AC2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заключается в том, что дидактическая игра в дошкольном возрасте является одним из основных средств развития ребенка. И именно средствами дидактической игры можно привить ребенку этнокультурные ценности.</w:t>
      </w:r>
    </w:p>
    <w:p w:rsidR="0063136D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создавались и создаются взрослыми для развития детей с учетом их потребностей, интересов и возможностей. Дети получают содержание игры в готовом виде и овладевают им как элементом культуры. </w:t>
      </w: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Дидактическая игра как социокультурный феномен имеет свою историю и передается из поколения в поколение.  </w:t>
      </w:r>
    </w:p>
    <w:p w:rsidR="009D6AC2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 оценки успешности развития дошкольника становится понятие сохранения идеалов национальной культуры и языка, что является базисом этнической психологии и этнической педагогики, ее структурной составляющей, гуманистической направленностью через традиции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 современного поколения.</w:t>
      </w:r>
    </w:p>
    <w:p w:rsidR="0063136D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проблемы интеллектуального развития 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и его диагностики логично отметить, что поведение и мотивация деятельности обследуемых детей имеет свою специфику, обусловленную этнокультурными особенностями.</w:t>
      </w:r>
    </w:p>
    <w:p w:rsidR="009D6AC2" w:rsidRDefault="0063136D" w:rsidP="009D6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интеллектуального развития личности дошкольника в психологии и педагогике изучаются как основные модели интеллекта личности: модели Ч.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Терстоуна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Гилфорда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Кэттелла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; иерархические (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С.Барт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Векслер, Ф. Верном, Л.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Хамфрейс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монометрические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(Г.Ю.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Л.Т. Ямпольский и др.), когнитивные (Р.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Стернберг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X.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Деметриу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Эфклидис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Плачидов</w:t>
      </w:r>
      <w:proofErr w:type="spellEnd"/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концепция ментального опыта М.А. Холодной и др.</w:t>
      </w:r>
    </w:p>
    <w:p w:rsidR="009D6AC2" w:rsidRDefault="009D6AC2" w:rsidP="009D6AC2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3022A" w:rsidRDefault="0063136D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 исследования:</w:t>
      </w:r>
    </w:p>
    <w:p w:rsidR="00601208" w:rsidRDefault="0063136D" w:rsidP="006302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этнокультурного развития ребенка в группе </w:t>
      </w:r>
      <w:r w:rsidR="009D6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сада.</w:t>
      </w:r>
    </w:p>
    <w:p w:rsidR="00601208" w:rsidRDefault="00601208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2A" w:rsidRDefault="0063136D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 исследования:</w:t>
      </w:r>
    </w:p>
    <w:p w:rsidR="0063022A" w:rsidRPr="001620E1" w:rsidRDefault="0063136D" w:rsidP="002E58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 как средство этнокультурного развития дошкольников.</w:t>
      </w:r>
    </w:p>
    <w:p w:rsidR="001620E1" w:rsidRDefault="001620E1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3022A" w:rsidRDefault="0063136D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исследования:</w:t>
      </w:r>
    </w:p>
    <w:p w:rsidR="00601208" w:rsidRDefault="0063136D" w:rsidP="006302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особенности этнокультурного развития дошкольников средствами дидактической игры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внедрить в образовательный процесс игровые технологии </w:t>
      </w:r>
      <w:r w:rsidR="00601208" w:rsidRP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этнокультуры дошкольников</w:t>
      </w:r>
      <w:r w:rsidRPr="00631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208" w:rsidRDefault="00601208" w:rsidP="006012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08" w:rsidRDefault="0063136D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Основные задачи:</w:t>
      </w:r>
    </w:p>
    <w:p w:rsidR="00601208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</w:t>
      </w:r>
      <w:r w:rsidR="00D571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6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населяющих Мордовию</w:t>
      </w:r>
      <w:proofErr w:type="gramStart"/>
      <w:r w:rsidR="0016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208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важность национального воспитания; </w:t>
      </w:r>
    </w:p>
    <w:p w:rsidR="00601208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дошкольного образования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научные труды на предметд</w:t>
      </w:r>
      <w:r w:rsidR="00601208" w:rsidRP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1208" w:rsidRP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как средства</w:t>
      </w:r>
      <w:r w:rsidR="00601208" w:rsidRP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этнокультурного развития дошкольников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208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</w:t>
      </w:r>
      <w:r w:rsidR="006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 формированию этнокультуры 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средствами дидактической игры;</w:t>
      </w:r>
    </w:p>
    <w:p w:rsidR="00601208" w:rsidRDefault="00A1249A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1249A">
        <w:rPr>
          <w:rFonts w:ascii="Times New Roman" w:hAnsi="Times New Roman" w:cs="Times New Roman"/>
          <w:sz w:val="28"/>
          <w:szCs w:val="28"/>
        </w:rPr>
        <w:t>Созда</w:t>
      </w:r>
      <w:r w:rsidR="00601208">
        <w:rPr>
          <w:rFonts w:ascii="Times New Roman" w:hAnsi="Times New Roman" w:cs="Times New Roman"/>
          <w:sz w:val="28"/>
          <w:szCs w:val="28"/>
        </w:rPr>
        <w:t xml:space="preserve">тьпедагогическую </w:t>
      </w:r>
      <w:r>
        <w:rPr>
          <w:rFonts w:ascii="Times New Roman" w:hAnsi="Times New Roman" w:cs="Times New Roman"/>
          <w:sz w:val="28"/>
          <w:szCs w:val="28"/>
        </w:rPr>
        <w:t>модел</w:t>
      </w:r>
      <w:r w:rsidR="00601208">
        <w:rPr>
          <w:rFonts w:ascii="Times New Roman" w:hAnsi="Times New Roman" w:cs="Times New Roman"/>
          <w:sz w:val="28"/>
          <w:szCs w:val="28"/>
        </w:rPr>
        <w:t xml:space="preserve">ьэтнокультурного образования дошкольников через дидактическую игру в тесном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601208">
        <w:rPr>
          <w:rFonts w:ascii="Times New Roman" w:hAnsi="Times New Roman" w:cs="Times New Roman"/>
          <w:sz w:val="28"/>
          <w:szCs w:val="28"/>
        </w:rPr>
        <w:t>и с</w:t>
      </w:r>
      <w:r w:rsidRPr="00A1249A">
        <w:rPr>
          <w:rFonts w:ascii="Times New Roman" w:hAnsi="Times New Roman" w:cs="Times New Roman"/>
          <w:sz w:val="28"/>
          <w:szCs w:val="28"/>
        </w:rPr>
        <w:t xml:space="preserve">  семь</w:t>
      </w:r>
      <w:r w:rsidR="00601208">
        <w:rPr>
          <w:rFonts w:ascii="Times New Roman" w:hAnsi="Times New Roman" w:cs="Times New Roman"/>
          <w:sz w:val="28"/>
          <w:szCs w:val="28"/>
        </w:rPr>
        <w:t>ей</w:t>
      </w:r>
      <w:r w:rsidRPr="00A1249A">
        <w:rPr>
          <w:rFonts w:ascii="Times New Roman" w:hAnsi="Times New Roman" w:cs="Times New Roman"/>
          <w:sz w:val="28"/>
          <w:szCs w:val="28"/>
        </w:rPr>
        <w:t>.</w:t>
      </w:r>
    </w:p>
    <w:p w:rsidR="00601208" w:rsidRDefault="00601208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2A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идея:</w:t>
      </w:r>
    </w:p>
    <w:p w:rsidR="00601208" w:rsidRPr="0063022A" w:rsidRDefault="0063022A" w:rsidP="0063022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является эффективным средством этнокультурного развития дошкольников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3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57181">
        <w:rPr>
          <w:rFonts w:ascii="Times New Roman" w:hAnsi="Times New Roman" w:cs="Times New Roman"/>
          <w:color w:val="000000"/>
          <w:sz w:val="28"/>
          <w:szCs w:val="28"/>
        </w:rPr>
        <w:t>оздание в группе этно</w:t>
      </w:r>
      <w:r w:rsidR="00D57181" w:rsidRPr="0099343B">
        <w:rPr>
          <w:rFonts w:ascii="Times New Roman" w:hAnsi="Times New Roman" w:cs="Times New Roman"/>
          <w:color w:val="000000"/>
          <w:sz w:val="28"/>
          <w:szCs w:val="28"/>
        </w:rPr>
        <w:t>культурного образова</w:t>
      </w:r>
      <w:r w:rsidR="00D57181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пространства, которое </w:t>
      </w:r>
      <w:r w:rsidR="00D57181" w:rsidRPr="0099343B">
        <w:rPr>
          <w:rFonts w:ascii="Times New Roman" w:hAnsi="Times New Roman" w:cs="Times New Roman"/>
          <w:color w:val="000000"/>
          <w:sz w:val="28"/>
          <w:szCs w:val="28"/>
        </w:rPr>
        <w:t>охватывает широкий круг вопросов, касающихся ознакомления дошкольников с национально-культ</w:t>
      </w:r>
      <w:r w:rsidR="00D57181">
        <w:rPr>
          <w:rFonts w:ascii="Times New Roman" w:hAnsi="Times New Roman" w:cs="Times New Roman"/>
          <w:color w:val="000000"/>
          <w:sz w:val="28"/>
          <w:szCs w:val="28"/>
        </w:rPr>
        <w:t>урными традициями, искусством, творчеством народов посредствам дидактической игры.</w:t>
      </w:r>
    </w:p>
    <w:p w:rsidR="00601208" w:rsidRDefault="00601208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2A" w:rsidRDefault="000C27AB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16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Гипотеза:</w:t>
      </w:r>
    </w:p>
    <w:p w:rsidR="00601208" w:rsidRDefault="003940BE" w:rsidP="006302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процесс обучения </w:t>
      </w:r>
      <w:r w:rsidR="00D45F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построить через игру как в</w:t>
      </w:r>
      <w:r w:rsidR="00C0701C">
        <w:rPr>
          <w:rFonts w:ascii="Times New Roman" w:hAnsi="Times New Roman" w:cs="Times New Roman"/>
          <w:sz w:val="28"/>
          <w:szCs w:val="28"/>
          <w:shd w:val="clear" w:color="auto" w:fill="FFFFFF"/>
        </w:rPr>
        <w:t>едущую деятельность дошкольника, которая будет знакомить детей с особенностями</w:t>
      </w:r>
      <w:r w:rsidRPr="00631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поведения, культур</w:t>
      </w:r>
      <w:r w:rsidR="00C0701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31650">
        <w:rPr>
          <w:rFonts w:ascii="Times New Roman" w:hAnsi="Times New Roman" w:cs="Times New Roman"/>
          <w:sz w:val="28"/>
          <w:szCs w:val="28"/>
          <w:shd w:val="clear" w:color="auto" w:fill="FFFFFF"/>
        </w:rPr>
        <w:t>, обычаям</w:t>
      </w:r>
      <w:r w:rsidR="00C070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31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традициям</w:t>
      </w:r>
      <w:r w:rsidR="00C070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31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имеющих национальные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отличия, то это </w:t>
      </w:r>
      <w:r w:rsidR="00C0701C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способствовать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</w:t>
      </w:r>
      <w:r w:rsidRPr="000C27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этнокультуры дошкольников</w:t>
      </w:r>
      <w:r w:rsidR="00BA1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208" w:rsidRDefault="00601208" w:rsidP="00601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B47" w:rsidRDefault="008B7FB4" w:rsidP="00C0701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Прогнозируемая</w:t>
      </w:r>
      <w:r w:rsidR="000C27AB" w:rsidRPr="008B7F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новизна:</w:t>
      </w:r>
    </w:p>
    <w:p w:rsidR="00C0701C" w:rsidRDefault="00417A84" w:rsidP="00BA1B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Новизна</w:t>
      </w:r>
      <w:r w:rsidR="00DF13F2">
        <w:rPr>
          <w:rFonts w:ascii="Times New Roman" w:hAnsi="Times New Roman" w:cs="Times New Roman"/>
          <w:sz w:val="28"/>
          <w:szCs w:val="28"/>
        </w:rPr>
        <w:t xml:space="preserve">работы состоит </w:t>
      </w:r>
      <w:r w:rsidR="00A1249A">
        <w:rPr>
          <w:rFonts w:ascii="Times New Roman" w:hAnsi="Times New Roman" w:cs="Times New Roman"/>
          <w:sz w:val="28"/>
          <w:szCs w:val="28"/>
        </w:rPr>
        <w:t xml:space="preserve">в том, что будет </w:t>
      </w:r>
      <w:r w:rsidR="008B7FB4" w:rsidRPr="008B7FB4">
        <w:rPr>
          <w:rFonts w:ascii="Times New Roman" w:hAnsi="Times New Roman" w:cs="Times New Roman"/>
          <w:sz w:val="28"/>
          <w:szCs w:val="28"/>
        </w:rPr>
        <w:t xml:space="preserve">создана  </w:t>
      </w:r>
      <w:r>
        <w:rPr>
          <w:rFonts w:ascii="Times New Roman" w:hAnsi="Times New Roman" w:cs="Times New Roman"/>
          <w:sz w:val="28"/>
          <w:szCs w:val="28"/>
        </w:rPr>
        <w:t>система этно</w:t>
      </w:r>
      <w:r w:rsidR="008B7FB4" w:rsidRPr="008B7FB4">
        <w:rPr>
          <w:rFonts w:ascii="Times New Roman" w:hAnsi="Times New Roman" w:cs="Times New Roman"/>
          <w:sz w:val="28"/>
          <w:szCs w:val="28"/>
        </w:rPr>
        <w:t>культурного образования дошкольников посредством ознакомле</w:t>
      </w:r>
      <w:r>
        <w:rPr>
          <w:rFonts w:ascii="Times New Roman" w:hAnsi="Times New Roman" w:cs="Times New Roman"/>
          <w:sz w:val="28"/>
          <w:szCs w:val="28"/>
        </w:rPr>
        <w:t>ния их с культурами народов</w:t>
      </w:r>
      <w:r w:rsidR="00C07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Мордовии через дидактическую игру,</w:t>
      </w:r>
      <w:r w:rsidR="00C0701C">
        <w:rPr>
          <w:rFonts w:ascii="Times New Roman" w:hAnsi="Times New Roman" w:cs="Times New Roman"/>
          <w:sz w:val="28"/>
          <w:szCs w:val="28"/>
        </w:rPr>
        <w:t xml:space="preserve">которая будет </w:t>
      </w:r>
      <w:r w:rsidR="00BA1B47">
        <w:rPr>
          <w:rFonts w:ascii="Times New Roman" w:hAnsi="Times New Roman" w:cs="Times New Roman"/>
          <w:sz w:val="28"/>
          <w:szCs w:val="28"/>
        </w:rPr>
        <w:t>апробирована</w:t>
      </w:r>
      <w:r w:rsidR="008B7FB4" w:rsidRPr="008B7FB4">
        <w:rPr>
          <w:rFonts w:ascii="Times New Roman" w:hAnsi="Times New Roman" w:cs="Times New Roman"/>
          <w:sz w:val="28"/>
          <w:szCs w:val="28"/>
        </w:rPr>
        <w:t xml:space="preserve">  в  ходе  </w:t>
      </w:r>
      <w:r w:rsidR="00C0701C">
        <w:rPr>
          <w:rFonts w:ascii="Times New Roman" w:hAnsi="Times New Roman" w:cs="Times New Roman"/>
          <w:sz w:val="28"/>
          <w:szCs w:val="28"/>
        </w:rPr>
        <w:t>инновацион</w:t>
      </w:r>
      <w:r>
        <w:rPr>
          <w:rFonts w:ascii="Times New Roman" w:hAnsi="Times New Roman" w:cs="Times New Roman"/>
          <w:sz w:val="28"/>
          <w:szCs w:val="28"/>
        </w:rPr>
        <w:t>ной  работы  на  базе  нашей группы</w:t>
      </w:r>
      <w:r w:rsidR="008B7FB4" w:rsidRPr="008B7FB4">
        <w:rPr>
          <w:rFonts w:ascii="Times New Roman" w:hAnsi="Times New Roman" w:cs="Times New Roman"/>
          <w:sz w:val="28"/>
          <w:szCs w:val="28"/>
        </w:rPr>
        <w:t>.</w:t>
      </w:r>
    </w:p>
    <w:p w:rsidR="00DF13F2" w:rsidRPr="00C0701C" w:rsidRDefault="00DF13F2" w:rsidP="00C070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F2">
        <w:rPr>
          <w:rFonts w:ascii="Times New Roman" w:hAnsi="Times New Roman" w:cs="Times New Roman"/>
          <w:sz w:val="28"/>
          <w:szCs w:val="28"/>
        </w:rPr>
        <w:t xml:space="preserve">При </w:t>
      </w:r>
      <w:r w:rsidR="008B7FB4" w:rsidRPr="00DF13F2">
        <w:rPr>
          <w:rFonts w:ascii="Times New Roman" w:hAnsi="Times New Roman" w:cs="Times New Roman"/>
          <w:sz w:val="28"/>
          <w:szCs w:val="28"/>
        </w:rPr>
        <w:t>построении</w:t>
      </w:r>
      <w:r>
        <w:rPr>
          <w:rFonts w:ascii="Times New Roman" w:hAnsi="Times New Roman" w:cs="Times New Roman"/>
          <w:sz w:val="28"/>
          <w:szCs w:val="28"/>
        </w:rPr>
        <w:t xml:space="preserve"> системы э</w:t>
      </w:r>
      <w:r w:rsidRPr="00DF13F2">
        <w:rPr>
          <w:rFonts w:ascii="Times New Roman" w:hAnsi="Times New Roman" w:cs="Times New Roman"/>
          <w:sz w:val="28"/>
          <w:szCs w:val="28"/>
        </w:rPr>
        <w:t>тно</w:t>
      </w:r>
      <w:r w:rsidR="00A1249A">
        <w:rPr>
          <w:rFonts w:ascii="Times New Roman" w:hAnsi="Times New Roman" w:cs="Times New Roman"/>
          <w:sz w:val="28"/>
          <w:szCs w:val="28"/>
        </w:rPr>
        <w:t xml:space="preserve">культурного образования необходимо учитывать </w:t>
      </w:r>
      <w:r w:rsidR="008B7FB4" w:rsidRPr="00A1249A">
        <w:rPr>
          <w:rFonts w:ascii="Times New Roman" w:hAnsi="Times New Roman" w:cs="Times New Roman"/>
          <w:sz w:val="28"/>
          <w:szCs w:val="28"/>
          <w:u w:val="single"/>
        </w:rPr>
        <w:t>принципы:</w:t>
      </w:r>
    </w:p>
    <w:p w:rsidR="00DF13F2" w:rsidRPr="00A1249A" w:rsidRDefault="00DF13F2" w:rsidP="00DF13F2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1.Принцип личностно-ориентированного подхода;</w:t>
      </w:r>
    </w:p>
    <w:p w:rsidR="00DF13F2" w:rsidRPr="00A1249A" w:rsidRDefault="00DF13F2" w:rsidP="00DF13F2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2.Принцип единства эмоциональных и интеллектуальных процессов;</w:t>
      </w:r>
    </w:p>
    <w:p w:rsidR="00DF13F2" w:rsidRPr="00A1249A" w:rsidRDefault="00DF13F2" w:rsidP="00DF13F2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3.Принцип эстетичности и художественной ценности;</w:t>
      </w:r>
    </w:p>
    <w:p w:rsidR="00DF13F2" w:rsidRPr="00A1249A" w:rsidRDefault="00DF13F2" w:rsidP="00DF13F2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4.Развивающий характер образования;</w:t>
      </w:r>
    </w:p>
    <w:p w:rsidR="00BA1B47" w:rsidRDefault="00DF13F2" w:rsidP="00BA1B47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5.П</w:t>
      </w:r>
      <w:r w:rsidR="008B7FB4" w:rsidRPr="00A1249A">
        <w:rPr>
          <w:rFonts w:ascii="Times New Roman" w:hAnsi="Times New Roman" w:cs="Times New Roman"/>
          <w:sz w:val="28"/>
          <w:szCs w:val="28"/>
        </w:rPr>
        <w:t xml:space="preserve">ринцип креативности. </w:t>
      </w:r>
    </w:p>
    <w:p w:rsidR="00C0701C" w:rsidRPr="00BA1B47" w:rsidRDefault="008B7FB4" w:rsidP="00BA1B47">
      <w:pPr>
        <w:jc w:val="both"/>
        <w:rPr>
          <w:rFonts w:ascii="Times New Roman" w:hAnsi="Times New Roman" w:cs="Times New Roman"/>
          <w:sz w:val="28"/>
          <w:szCs w:val="28"/>
        </w:rPr>
      </w:pPr>
      <w:r w:rsidRPr="00A1249A">
        <w:rPr>
          <w:rFonts w:ascii="Times New Roman" w:hAnsi="Times New Roman" w:cs="Times New Roman"/>
          <w:sz w:val="28"/>
          <w:szCs w:val="28"/>
        </w:rPr>
        <w:t>Реализация этих принципов способствует общекультурному, личностному и познавательному развитию дошкольников.</w:t>
      </w:r>
    </w:p>
    <w:p w:rsidR="003940BE" w:rsidRPr="00D57181" w:rsidRDefault="000C27AB" w:rsidP="00C0701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исследования:</w:t>
      </w:r>
    </w:p>
    <w:p w:rsidR="001441F6" w:rsidRPr="00C0701C" w:rsidRDefault="001441F6" w:rsidP="00C0701C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C0701C">
        <w:rPr>
          <w:sz w:val="28"/>
          <w:szCs w:val="28"/>
        </w:rPr>
        <w:t xml:space="preserve">Анализ психолого-педагогической, методической, </w:t>
      </w:r>
      <w:r w:rsidR="00C0701C" w:rsidRPr="00C0701C">
        <w:rPr>
          <w:sz w:val="28"/>
          <w:szCs w:val="28"/>
        </w:rPr>
        <w:t>научной литературы.</w:t>
      </w:r>
    </w:p>
    <w:p w:rsidR="00A1249A" w:rsidRDefault="00A1249A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B3C" w:rsidRDefault="00750B3C" w:rsidP="00750B3C">
      <w:pPr>
        <w:pStyle w:val="a3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как средство апробации дидактических игр этнокультурной направленности.</w:t>
      </w:r>
    </w:p>
    <w:p w:rsidR="00750B3C" w:rsidRPr="00750B3C" w:rsidRDefault="00750B3C" w:rsidP="00750B3C">
      <w:pPr>
        <w:pStyle w:val="a3"/>
        <w:rPr>
          <w:sz w:val="28"/>
          <w:szCs w:val="28"/>
        </w:rPr>
      </w:pPr>
    </w:p>
    <w:p w:rsidR="00C0701C" w:rsidRPr="00C0701C" w:rsidRDefault="00C0701C" w:rsidP="00C0701C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C0701C">
        <w:rPr>
          <w:sz w:val="28"/>
          <w:szCs w:val="28"/>
        </w:rPr>
        <w:t>Ведение практической деятельности: организация игр этнокультурной направленности.</w:t>
      </w:r>
    </w:p>
    <w:p w:rsidR="00C0701C" w:rsidRDefault="00C0701C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1F6" w:rsidRPr="00C0701C" w:rsidRDefault="001441F6" w:rsidP="00C0701C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C0701C">
        <w:rPr>
          <w:sz w:val="28"/>
          <w:szCs w:val="28"/>
        </w:rPr>
        <w:t xml:space="preserve">Наблюдение </w:t>
      </w:r>
      <w:r w:rsidR="00C0701C" w:rsidRPr="00C0701C">
        <w:rPr>
          <w:sz w:val="28"/>
          <w:szCs w:val="28"/>
        </w:rPr>
        <w:t>за игровой</w:t>
      </w:r>
      <w:r w:rsidRPr="00C0701C">
        <w:rPr>
          <w:sz w:val="28"/>
          <w:szCs w:val="28"/>
        </w:rPr>
        <w:t xml:space="preserve"> деятельност</w:t>
      </w:r>
      <w:r w:rsidR="00C0701C" w:rsidRPr="00C0701C">
        <w:rPr>
          <w:sz w:val="28"/>
          <w:szCs w:val="28"/>
        </w:rPr>
        <w:t>ью детей</w:t>
      </w:r>
      <w:r w:rsidRPr="00C0701C">
        <w:rPr>
          <w:sz w:val="28"/>
          <w:szCs w:val="28"/>
        </w:rPr>
        <w:t xml:space="preserve">; </w:t>
      </w:r>
    </w:p>
    <w:p w:rsidR="00A1249A" w:rsidRDefault="00A1249A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9A" w:rsidRPr="00C0701C" w:rsidRDefault="001441F6" w:rsidP="00C0701C">
      <w:pPr>
        <w:pStyle w:val="a3"/>
        <w:numPr>
          <w:ilvl w:val="0"/>
          <w:numId w:val="19"/>
        </w:numPr>
        <w:shd w:val="clear" w:color="auto" w:fill="FFFFFF"/>
        <w:rPr>
          <w:sz w:val="28"/>
          <w:szCs w:val="28"/>
        </w:rPr>
      </w:pPr>
      <w:r w:rsidRPr="00C0701C">
        <w:rPr>
          <w:sz w:val="28"/>
          <w:szCs w:val="28"/>
        </w:rPr>
        <w:t>Анкетирование</w:t>
      </w:r>
      <w:r w:rsidR="00C0701C" w:rsidRPr="00C0701C">
        <w:rPr>
          <w:sz w:val="28"/>
          <w:szCs w:val="28"/>
        </w:rPr>
        <w:t xml:space="preserve"> родителей</w:t>
      </w:r>
      <w:r w:rsidRPr="00C0701C">
        <w:rPr>
          <w:sz w:val="28"/>
          <w:szCs w:val="28"/>
        </w:rPr>
        <w:t>.</w:t>
      </w:r>
    </w:p>
    <w:p w:rsidR="00A1249A" w:rsidRDefault="00A1249A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9A" w:rsidRPr="00C0701C" w:rsidRDefault="00A1249A" w:rsidP="00C0701C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C0701C">
        <w:rPr>
          <w:sz w:val="28"/>
          <w:szCs w:val="28"/>
        </w:rPr>
        <w:t xml:space="preserve">Обобщение   передового опыта </w:t>
      </w:r>
      <w:r w:rsidR="00A94238" w:rsidRPr="00C0701C">
        <w:rPr>
          <w:sz w:val="28"/>
          <w:szCs w:val="28"/>
        </w:rPr>
        <w:t xml:space="preserve">по </w:t>
      </w:r>
      <w:r w:rsidRPr="00C0701C">
        <w:rPr>
          <w:sz w:val="28"/>
          <w:szCs w:val="28"/>
        </w:rPr>
        <w:t>этнокультурному образованию  дошкольников.</w:t>
      </w:r>
    </w:p>
    <w:p w:rsidR="00A1249A" w:rsidRDefault="001441F6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27AB" w:rsidRPr="00D57181" w:rsidRDefault="00C0701C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инновационной деятельности</w:t>
      </w:r>
      <w:r w:rsidR="000C27AB" w:rsidRPr="000C27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3940BE" w:rsidRPr="0039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</w:t>
      </w:r>
      <w:r w:rsidR="0039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7AB" w:rsidRPr="000C27AB" w:rsidRDefault="000C27AB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A1B47" w:rsidRDefault="00BA1B47" w:rsidP="00BA1B47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Этапы:</w:t>
      </w:r>
    </w:p>
    <w:p w:rsidR="009872E2" w:rsidRPr="00D36902" w:rsidRDefault="00DB4DCF" w:rsidP="00D36902">
      <w:pPr>
        <w:pStyle w:val="a3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 w:rsidRPr="00D36902">
        <w:rPr>
          <w:b/>
          <w:sz w:val="28"/>
          <w:szCs w:val="28"/>
          <w:u w:val="single"/>
        </w:rPr>
        <w:t xml:space="preserve">этап </w:t>
      </w:r>
      <w:r w:rsidR="009872E2" w:rsidRPr="00D36902">
        <w:rPr>
          <w:b/>
          <w:sz w:val="28"/>
          <w:szCs w:val="28"/>
          <w:u w:val="single"/>
        </w:rPr>
        <w:t xml:space="preserve"> аналитическо-диагностический</w:t>
      </w:r>
      <w:r w:rsidR="002E589F">
        <w:rPr>
          <w:b/>
          <w:sz w:val="28"/>
          <w:szCs w:val="28"/>
          <w:u w:val="single"/>
        </w:rPr>
        <w:t xml:space="preserve"> </w:t>
      </w:r>
      <w:r w:rsidR="00E91B0F">
        <w:rPr>
          <w:sz w:val="28"/>
          <w:szCs w:val="28"/>
        </w:rPr>
        <w:t>(Октябрь – Январь</w:t>
      </w:r>
      <w:r w:rsidR="00E4712A" w:rsidRPr="002E589F">
        <w:rPr>
          <w:sz w:val="28"/>
          <w:szCs w:val="28"/>
        </w:rPr>
        <w:t>)</w:t>
      </w:r>
    </w:p>
    <w:p w:rsidR="009872E2" w:rsidRPr="00F410E3" w:rsidRDefault="00F410E3" w:rsidP="00F410E3">
      <w:pPr>
        <w:jc w:val="both"/>
        <w:rPr>
          <w:rFonts w:ascii="Times New Roman" w:hAnsi="Times New Roman" w:cs="Times New Roman"/>
          <w:sz w:val="28"/>
          <w:szCs w:val="28"/>
        </w:rPr>
      </w:pPr>
      <w:r w:rsidRPr="00F410E3">
        <w:rPr>
          <w:rFonts w:ascii="Times New Roman" w:hAnsi="Times New Roman" w:cs="Times New Roman"/>
          <w:sz w:val="28"/>
          <w:szCs w:val="28"/>
        </w:rPr>
        <w:t>1.</w:t>
      </w:r>
      <w:r w:rsidR="009872E2" w:rsidRPr="00F410E3">
        <w:rPr>
          <w:rFonts w:ascii="Times New Roman" w:hAnsi="Times New Roman" w:cs="Times New Roman"/>
          <w:sz w:val="28"/>
          <w:szCs w:val="28"/>
        </w:rPr>
        <w:t>Анализ состояния воспитательно-образовательного процесса по этнокультурному образованию. Выявление проблемы эксперимента и обоснование ее актуальности.</w:t>
      </w:r>
    </w:p>
    <w:p w:rsidR="009872E2" w:rsidRDefault="009872E2" w:rsidP="009872E2">
      <w:pPr>
        <w:jc w:val="both"/>
        <w:rPr>
          <w:rFonts w:ascii="Times New Roman" w:hAnsi="Times New Roman" w:cs="Times New Roman"/>
          <w:sz w:val="28"/>
          <w:szCs w:val="28"/>
        </w:rPr>
      </w:pPr>
      <w:r w:rsidRPr="009872E2">
        <w:rPr>
          <w:rFonts w:ascii="Times New Roman" w:hAnsi="Times New Roman" w:cs="Times New Roman"/>
          <w:sz w:val="28"/>
          <w:szCs w:val="28"/>
        </w:rPr>
        <w:t xml:space="preserve">2.Постановка цели, задач эксперимента. Построение гипотезы и способов ее развития, прогнозирование ожидаемых положительных результатов и возможных негативных последствий, продумывание компенсационных механизмов. Разработка программы </w:t>
      </w:r>
      <w:r w:rsidR="00C0701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9872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72E2" w:rsidRPr="009872E2" w:rsidRDefault="009872E2" w:rsidP="009872E2">
      <w:pPr>
        <w:jc w:val="both"/>
        <w:rPr>
          <w:rFonts w:ascii="Times New Roman" w:hAnsi="Times New Roman" w:cs="Times New Roman"/>
          <w:sz w:val="28"/>
          <w:szCs w:val="28"/>
        </w:rPr>
      </w:pPr>
      <w:r w:rsidRPr="009872E2">
        <w:rPr>
          <w:rFonts w:ascii="Times New Roman" w:hAnsi="Times New Roman" w:cs="Times New Roman"/>
          <w:sz w:val="28"/>
          <w:szCs w:val="28"/>
        </w:rPr>
        <w:t>3.Анализ нормативно-правовых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передового педагогического опыта организации работы по </w:t>
      </w:r>
      <w:r w:rsidRPr="009872E2">
        <w:rPr>
          <w:rFonts w:ascii="Times New Roman" w:hAnsi="Times New Roman" w:cs="Times New Roman"/>
          <w:sz w:val="28"/>
          <w:szCs w:val="28"/>
        </w:rPr>
        <w:t>данному направлению.</w:t>
      </w:r>
    </w:p>
    <w:p w:rsidR="009872E2" w:rsidRDefault="009872E2" w:rsidP="009872E2">
      <w:pPr>
        <w:jc w:val="both"/>
        <w:rPr>
          <w:rFonts w:ascii="Times New Roman" w:hAnsi="Times New Roman" w:cs="Times New Roman"/>
          <w:sz w:val="28"/>
          <w:szCs w:val="28"/>
        </w:rPr>
      </w:pPr>
      <w:r w:rsidRPr="009872E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Оценка условий, </w:t>
      </w:r>
      <w:r w:rsidRPr="009872E2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9872E2">
        <w:rPr>
          <w:rFonts w:ascii="Times New Roman" w:hAnsi="Times New Roman" w:cs="Times New Roman"/>
          <w:sz w:val="28"/>
          <w:szCs w:val="28"/>
        </w:rPr>
        <w:t>эксперимента</w:t>
      </w:r>
      <w:r w:rsidR="00750B3C">
        <w:rPr>
          <w:rFonts w:ascii="Times New Roman" w:hAnsi="Times New Roman" w:cs="Times New Roman"/>
          <w:sz w:val="28"/>
          <w:szCs w:val="28"/>
        </w:rPr>
        <w:t>.</w:t>
      </w:r>
    </w:p>
    <w:p w:rsidR="00314F33" w:rsidRDefault="009872E2" w:rsidP="00314F33">
      <w:pPr>
        <w:widowControl w:val="0"/>
        <w:tabs>
          <w:tab w:val="left" w:pos="3710"/>
          <w:tab w:val="left" w:pos="6436"/>
          <w:tab w:val="left" w:pos="7593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E2">
        <w:rPr>
          <w:rFonts w:ascii="Times New Roman" w:hAnsi="Times New Roman" w:cs="Times New Roman"/>
          <w:sz w:val="28"/>
          <w:szCs w:val="28"/>
        </w:rPr>
        <w:t xml:space="preserve">5.Разработка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04C84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r w:rsidR="00750B3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872E2">
        <w:rPr>
          <w:rFonts w:ascii="Times New Roman" w:hAnsi="Times New Roman" w:cs="Times New Roman"/>
          <w:sz w:val="28"/>
          <w:szCs w:val="28"/>
        </w:rPr>
        <w:t>процесса  (</w:t>
      </w:r>
      <w:r w:rsidR="00750B3C" w:rsidRPr="00750B3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50B3C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750B3C" w:rsidRPr="00750B3C">
        <w:rPr>
          <w:rFonts w:ascii="Times New Roman" w:hAnsi="Times New Roman" w:cs="Times New Roman"/>
          <w:sz w:val="28"/>
          <w:szCs w:val="28"/>
        </w:rPr>
        <w:t>, мониторинг освоения образовательной программы</w:t>
      </w:r>
      <w:r w:rsidR="00750B3C">
        <w:rPr>
          <w:rFonts w:ascii="Times New Roman" w:hAnsi="Times New Roman" w:cs="Times New Roman"/>
          <w:sz w:val="28"/>
          <w:szCs w:val="28"/>
        </w:rPr>
        <w:t xml:space="preserve"> в части, формируемой участниками образовательных отношений).</w:t>
      </w:r>
    </w:p>
    <w:p w:rsidR="001620E1" w:rsidRDefault="001620E1" w:rsidP="00314F33">
      <w:pPr>
        <w:widowControl w:val="0"/>
        <w:tabs>
          <w:tab w:val="left" w:pos="3710"/>
          <w:tab w:val="left" w:pos="6436"/>
          <w:tab w:val="left" w:pos="7593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2E2" w:rsidRPr="002E589F" w:rsidRDefault="00D36902" w:rsidP="00314F33">
      <w:pPr>
        <w:widowControl w:val="0"/>
        <w:tabs>
          <w:tab w:val="left" w:pos="3710"/>
          <w:tab w:val="left" w:pos="6436"/>
          <w:tab w:val="left" w:pos="7593"/>
          <w:tab w:val="left" w:pos="8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4DCF" w:rsidRPr="00054A36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</w:t>
      </w:r>
      <w:r w:rsidR="00E04C84" w:rsidRPr="00054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экспериментально-практический</w:t>
      </w:r>
      <w:r w:rsidR="002E5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B0F">
        <w:rPr>
          <w:rFonts w:ascii="Times New Roman" w:hAnsi="Times New Roman" w:cs="Times New Roman"/>
          <w:sz w:val="28"/>
          <w:szCs w:val="28"/>
        </w:rPr>
        <w:t>(Февраль - Май</w:t>
      </w:r>
      <w:proofErr w:type="gramStart"/>
      <w:r w:rsidR="00E91B0F">
        <w:rPr>
          <w:rFonts w:ascii="Times New Roman" w:hAnsi="Times New Roman" w:cs="Times New Roman"/>
          <w:sz w:val="28"/>
          <w:szCs w:val="28"/>
        </w:rPr>
        <w:t xml:space="preserve"> </w:t>
      </w:r>
      <w:r w:rsidR="00E4712A" w:rsidRPr="002E58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4712A" w:rsidRPr="002E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B4" w:rsidRDefault="00926AB4" w:rsidP="009F0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>1.Формирование предметно-развивающей среды посредством наполнения ее компонентами культур разных народов проживающих в Мордовии (предметы декоративно-прикладного искусства, народные костюмы, литература).</w:t>
      </w: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lastRenderedPageBreak/>
        <w:t xml:space="preserve">2.Разработка дидактических игр, каталогов по искусству национальностей проживающих в Мордовии (литература, декоративно-прикладное изобразительное искусство, быт). </w:t>
      </w: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>3.Установление творческого сотрудничества с другими социальными институтами, общественными организациями, соц.сетями для более полного решения вопроса о</w:t>
      </w:r>
      <w:r w:rsidR="00750B3C">
        <w:rPr>
          <w:rFonts w:ascii="Times New Roman" w:hAnsi="Times New Roman" w:cs="Times New Roman"/>
          <w:sz w:val="28"/>
          <w:szCs w:val="28"/>
        </w:rPr>
        <w:t>б</w:t>
      </w:r>
      <w:r w:rsidRPr="00E4712A">
        <w:rPr>
          <w:rFonts w:ascii="Times New Roman" w:hAnsi="Times New Roman" w:cs="Times New Roman"/>
          <w:sz w:val="28"/>
          <w:szCs w:val="28"/>
        </w:rPr>
        <w:t xml:space="preserve"> этнокультурном образовании дошкольников.</w:t>
      </w: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>4.Совершенствование системы работы по этнокультурному образованию через внедрение дидактических игр в образовательный процесс посредством их интеграции между собой и разными образовательными областями.</w:t>
      </w: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 xml:space="preserve">5.Разработка и печатание альбомов, каталогов, дидактических пособий этнокультурной </w:t>
      </w:r>
      <w:r w:rsidR="00BA1B47">
        <w:rPr>
          <w:rFonts w:ascii="Times New Roman" w:hAnsi="Times New Roman" w:cs="Times New Roman"/>
          <w:sz w:val="28"/>
          <w:szCs w:val="28"/>
        </w:rPr>
        <w:t>направленности</w:t>
      </w:r>
      <w:r w:rsidRPr="00E4712A">
        <w:rPr>
          <w:rFonts w:ascii="Times New Roman" w:hAnsi="Times New Roman" w:cs="Times New Roman"/>
          <w:sz w:val="28"/>
          <w:szCs w:val="28"/>
        </w:rPr>
        <w:t>.</w:t>
      </w:r>
    </w:p>
    <w:p w:rsidR="009F0BB4" w:rsidRPr="00E4712A" w:rsidRDefault="009F0BB4" w:rsidP="009F0BB4">
      <w:pPr>
        <w:jc w:val="both"/>
        <w:rPr>
          <w:rFonts w:ascii="Times New Roman" w:hAnsi="Times New Roman" w:cs="Times New Roman"/>
          <w:sz w:val="28"/>
          <w:szCs w:val="28"/>
        </w:rPr>
      </w:pPr>
      <w:r w:rsidRPr="00E4712A">
        <w:rPr>
          <w:rFonts w:ascii="Times New Roman" w:hAnsi="Times New Roman" w:cs="Times New Roman"/>
          <w:sz w:val="28"/>
          <w:szCs w:val="28"/>
        </w:rPr>
        <w:t>6.Определение возможностей информационно-коммуникативных технологий и внедрение их в практическую деятельность участниками образовательного процесса.</w:t>
      </w:r>
    </w:p>
    <w:p w:rsidR="00E04C84" w:rsidRPr="002E589F" w:rsidRDefault="00750B3C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D3690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9872E2" w:rsidRPr="00D369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этап результативный</w:t>
      </w:r>
      <w:r w:rsidR="00E04C84" w:rsidRPr="00D36902">
        <w:rPr>
          <w:rFonts w:ascii="Times New Roman" w:hAnsi="Times New Roman" w:cs="Times New Roman"/>
          <w:b/>
          <w:bCs/>
          <w:sz w:val="28"/>
          <w:szCs w:val="28"/>
          <w:u w:val="single"/>
        </w:rPr>
        <w:t>- обобщающий</w:t>
      </w:r>
      <w:r w:rsidR="00E4712A" w:rsidRPr="00D369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5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B0F">
        <w:rPr>
          <w:rFonts w:ascii="Times New Roman" w:hAnsi="Times New Roman" w:cs="Times New Roman"/>
          <w:sz w:val="28"/>
          <w:szCs w:val="28"/>
        </w:rPr>
        <w:t>(Июнь - Сентябрь</w:t>
      </w:r>
      <w:r w:rsidR="00E4712A" w:rsidRPr="002E589F">
        <w:rPr>
          <w:rFonts w:ascii="Times New Roman" w:hAnsi="Times New Roman" w:cs="Times New Roman"/>
          <w:sz w:val="28"/>
          <w:szCs w:val="28"/>
        </w:rPr>
        <w:t>)</w:t>
      </w:r>
    </w:p>
    <w:p w:rsidR="00E04C84" w:rsidRPr="00E04C84" w:rsidRDefault="00E04C84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1.Проведение контролирующего эксперимента, анализа результатов всех этапов </w:t>
      </w:r>
      <w:r w:rsidR="00750B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E04C84">
        <w:rPr>
          <w:rFonts w:ascii="Times New Roman" w:hAnsi="Times New Roman" w:cs="Times New Roman"/>
          <w:sz w:val="28"/>
          <w:szCs w:val="28"/>
        </w:rPr>
        <w:t>.</w:t>
      </w:r>
    </w:p>
    <w:p w:rsidR="00E04C84" w:rsidRPr="00E04C84" w:rsidRDefault="00E04C84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2.Соотнесение данных, результатов </w:t>
      </w:r>
      <w:r w:rsidR="00750B3C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Pr="00E04C84">
        <w:rPr>
          <w:rFonts w:ascii="Times New Roman" w:hAnsi="Times New Roman" w:cs="Times New Roman"/>
          <w:sz w:val="28"/>
          <w:szCs w:val="28"/>
        </w:rPr>
        <w:t xml:space="preserve"> с поставленной целью, гипотезой.</w:t>
      </w:r>
    </w:p>
    <w:p w:rsidR="00E04C84" w:rsidRPr="00E04C84" w:rsidRDefault="00E04C84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3.Подтверждение эффективности предлагаемой системы этнокультурного образования. </w:t>
      </w:r>
    </w:p>
    <w:p w:rsidR="00E04C84" w:rsidRPr="00E04C84" w:rsidRDefault="00E04C84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04C84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иторинга </w:t>
      </w:r>
      <w:r w:rsidRPr="00E04C8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ультативности </w:t>
      </w:r>
      <w:r w:rsidRPr="00E04C84">
        <w:rPr>
          <w:rFonts w:ascii="Times New Roman" w:hAnsi="Times New Roman" w:cs="Times New Roman"/>
          <w:sz w:val="28"/>
          <w:szCs w:val="28"/>
        </w:rPr>
        <w:t>этно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образования </w:t>
      </w:r>
      <w:r w:rsidRPr="00E04C84">
        <w:rPr>
          <w:rFonts w:ascii="Times New Roman" w:hAnsi="Times New Roman" w:cs="Times New Roman"/>
          <w:sz w:val="28"/>
          <w:szCs w:val="28"/>
        </w:rPr>
        <w:t>дошкольников</w:t>
      </w:r>
      <w:r w:rsidR="00E4712A">
        <w:rPr>
          <w:rFonts w:ascii="Times New Roman" w:hAnsi="Times New Roman" w:cs="Times New Roman"/>
          <w:sz w:val="28"/>
          <w:szCs w:val="28"/>
        </w:rPr>
        <w:t xml:space="preserve"> посредствам дидактических игр</w:t>
      </w:r>
      <w:r w:rsidRPr="00E04C84">
        <w:rPr>
          <w:rFonts w:ascii="Times New Roman" w:hAnsi="Times New Roman" w:cs="Times New Roman"/>
          <w:sz w:val="28"/>
          <w:szCs w:val="28"/>
        </w:rPr>
        <w:t>.</w:t>
      </w:r>
    </w:p>
    <w:p w:rsidR="00E04C84" w:rsidRPr="00E04C84" w:rsidRDefault="00E04C84" w:rsidP="00E04C84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Продолжение поиска </w:t>
      </w:r>
      <w:r w:rsidRPr="00E04C84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 xml:space="preserve">ов, повышающих качество образовательного процесса во </w:t>
      </w:r>
      <w:r w:rsidR="009F0BB4">
        <w:rPr>
          <w:rFonts w:ascii="Times New Roman" w:hAnsi="Times New Roman" w:cs="Times New Roman"/>
          <w:sz w:val="28"/>
          <w:szCs w:val="28"/>
        </w:rPr>
        <w:t xml:space="preserve">всех </w:t>
      </w:r>
      <w:r w:rsidR="00E4712A"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E04C84">
        <w:rPr>
          <w:rFonts w:ascii="Times New Roman" w:hAnsi="Times New Roman" w:cs="Times New Roman"/>
          <w:sz w:val="28"/>
          <w:szCs w:val="28"/>
        </w:rPr>
        <w:t>деятельности  на  основе  личностного,  индивидуально-ориентированного  подхода.</w:t>
      </w:r>
    </w:p>
    <w:p w:rsidR="00750B3C" w:rsidRPr="001620E1" w:rsidRDefault="00E04C84" w:rsidP="001620E1">
      <w:pPr>
        <w:jc w:val="both"/>
        <w:rPr>
          <w:rFonts w:ascii="Times New Roman" w:hAnsi="Times New Roman" w:cs="Times New Roman"/>
          <w:sz w:val="28"/>
          <w:szCs w:val="28"/>
        </w:rPr>
      </w:pPr>
      <w:r w:rsidRPr="00E04C84">
        <w:rPr>
          <w:rFonts w:ascii="Times New Roman" w:hAnsi="Times New Roman" w:cs="Times New Roman"/>
          <w:sz w:val="28"/>
          <w:szCs w:val="28"/>
        </w:rPr>
        <w:t xml:space="preserve">6.Обобщение результатов исследования, оформление опыта </w:t>
      </w:r>
      <w:r w:rsidR="00750B3C" w:rsidRPr="00750B3C"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E04C84">
        <w:rPr>
          <w:rFonts w:ascii="Times New Roman" w:hAnsi="Times New Roman" w:cs="Times New Roman"/>
          <w:sz w:val="28"/>
          <w:szCs w:val="28"/>
        </w:rPr>
        <w:t>(отчет, методическое пособие или другое), его обсуждение, подготовка к публикации.</w:t>
      </w:r>
    </w:p>
    <w:p w:rsidR="009872E2" w:rsidRDefault="000C27AB" w:rsidP="00750B3C">
      <w:pPr>
        <w:ind w:firstLine="426"/>
        <w:rPr>
          <w:sz w:val="28"/>
          <w:szCs w:val="28"/>
        </w:rPr>
      </w:pPr>
      <w:r w:rsidRPr="00D872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Ожидаемые результаты:</w:t>
      </w:r>
    </w:p>
    <w:p w:rsidR="00750B3C" w:rsidRPr="00750B3C" w:rsidRDefault="00D36902" w:rsidP="00750B3C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0B3C" w:rsidRPr="00750B3C">
        <w:rPr>
          <w:sz w:val="28"/>
          <w:szCs w:val="28"/>
        </w:rPr>
        <w:t>пределен</w:t>
      </w:r>
      <w:r>
        <w:rPr>
          <w:sz w:val="28"/>
          <w:szCs w:val="28"/>
        </w:rPr>
        <w:t>ие особенностей</w:t>
      </w:r>
      <w:r w:rsidR="00750B3C" w:rsidRPr="00750B3C">
        <w:rPr>
          <w:sz w:val="28"/>
          <w:szCs w:val="28"/>
        </w:rPr>
        <w:t xml:space="preserve"> этнокультурного развития дошкольников средствами дидактической игры.</w:t>
      </w:r>
    </w:p>
    <w:p w:rsidR="00750B3C" w:rsidRDefault="00750B3C" w:rsidP="0040004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0B3C">
        <w:rPr>
          <w:sz w:val="28"/>
          <w:szCs w:val="28"/>
        </w:rPr>
        <w:t>недр</w:t>
      </w:r>
      <w:r w:rsidR="00D36902">
        <w:rPr>
          <w:sz w:val="28"/>
          <w:szCs w:val="28"/>
        </w:rPr>
        <w:t>ение</w:t>
      </w:r>
      <w:r w:rsidRPr="00750B3C">
        <w:rPr>
          <w:sz w:val="28"/>
          <w:szCs w:val="28"/>
        </w:rPr>
        <w:t xml:space="preserve"> в образовательный процесс игровы</w:t>
      </w:r>
      <w:r w:rsidR="00D36902">
        <w:rPr>
          <w:sz w:val="28"/>
          <w:szCs w:val="28"/>
        </w:rPr>
        <w:t xml:space="preserve">х технологийдля </w:t>
      </w:r>
      <w:r w:rsidRPr="00750B3C">
        <w:rPr>
          <w:sz w:val="28"/>
          <w:szCs w:val="28"/>
        </w:rPr>
        <w:t>формирования этнокультуры дошкольников.</w:t>
      </w:r>
    </w:p>
    <w:p w:rsidR="00750B3C" w:rsidRDefault="00D872ED" w:rsidP="0040004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750B3C">
        <w:rPr>
          <w:sz w:val="28"/>
          <w:szCs w:val="28"/>
        </w:rPr>
        <w:t>Повы</w:t>
      </w:r>
      <w:r w:rsidR="00D36902">
        <w:rPr>
          <w:sz w:val="28"/>
          <w:szCs w:val="28"/>
        </w:rPr>
        <w:t xml:space="preserve">шение </w:t>
      </w:r>
      <w:r w:rsidRPr="00750B3C">
        <w:rPr>
          <w:sz w:val="28"/>
          <w:szCs w:val="28"/>
        </w:rPr>
        <w:t xml:space="preserve"> качества знаний у воспитанников о культурах различных народах проживающих в Мордовии.</w:t>
      </w:r>
    </w:p>
    <w:p w:rsidR="00750B3C" w:rsidRDefault="00D872ED" w:rsidP="0040004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750B3C">
        <w:rPr>
          <w:sz w:val="28"/>
          <w:szCs w:val="28"/>
        </w:rPr>
        <w:t>Расшир</w:t>
      </w:r>
      <w:r w:rsidR="00D36902">
        <w:rPr>
          <w:sz w:val="28"/>
          <w:szCs w:val="28"/>
        </w:rPr>
        <w:t xml:space="preserve">ение </w:t>
      </w:r>
      <w:r w:rsidRPr="00750B3C">
        <w:rPr>
          <w:sz w:val="28"/>
          <w:szCs w:val="28"/>
        </w:rPr>
        <w:t xml:space="preserve"> услови</w:t>
      </w:r>
      <w:r w:rsidR="00D36902">
        <w:rPr>
          <w:sz w:val="28"/>
          <w:szCs w:val="28"/>
        </w:rPr>
        <w:t>й</w:t>
      </w:r>
      <w:r w:rsidR="00926AB4">
        <w:rPr>
          <w:sz w:val="28"/>
          <w:szCs w:val="28"/>
        </w:rPr>
        <w:t xml:space="preserve"> </w:t>
      </w:r>
      <w:r w:rsidR="00400043" w:rsidRPr="00750B3C">
        <w:rPr>
          <w:sz w:val="28"/>
          <w:szCs w:val="28"/>
        </w:rPr>
        <w:t>для э</w:t>
      </w:r>
      <w:r w:rsidRPr="00750B3C">
        <w:rPr>
          <w:sz w:val="28"/>
          <w:szCs w:val="28"/>
        </w:rPr>
        <w:t>тнокультурного образования</w:t>
      </w:r>
      <w:r w:rsidR="00926AB4">
        <w:rPr>
          <w:sz w:val="28"/>
          <w:szCs w:val="28"/>
        </w:rPr>
        <w:t xml:space="preserve"> </w:t>
      </w:r>
      <w:r w:rsidRPr="00750B3C">
        <w:rPr>
          <w:sz w:val="28"/>
          <w:szCs w:val="28"/>
        </w:rPr>
        <w:t>детей</w:t>
      </w:r>
      <w:r w:rsidR="00926AB4">
        <w:rPr>
          <w:sz w:val="28"/>
          <w:szCs w:val="28"/>
        </w:rPr>
        <w:t xml:space="preserve"> </w:t>
      </w:r>
      <w:r w:rsidR="00D36902" w:rsidRPr="00750B3C">
        <w:rPr>
          <w:sz w:val="28"/>
          <w:szCs w:val="28"/>
        </w:rPr>
        <w:t>в группе</w:t>
      </w:r>
      <w:r w:rsidR="00D36902">
        <w:rPr>
          <w:sz w:val="28"/>
          <w:szCs w:val="28"/>
        </w:rPr>
        <w:t xml:space="preserve"> и создание дидактических</w:t>
      </w:r>
      <w:r w:rsidR="00600F9C">
        <w:rPr>
          <w:sz w:val="28"/>
          <w:szCs w:val="28"/>
        </w:rPr>
        <w:t xml:space="preserve"> игр (словесные, настольно-печатные, интерактивные компьютерные)</w:t>
      </w:r>
      <w:r w:rsidRPr="00750B3C">
        <w:rPr>
          <w:sz w:val="28"/>
          <w:szCs w:val="28"/>
        </w:rPr>
        <w:t>.</w:t>
      </w:r>
      <w:proofErr w:type="gramEnd"/>
    </w:p>
    <w:p w:rsidR="00600F9C" w:rsidRDefault="004C0477" w:rsidP="0040004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750B3C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="00D872ED" w:rsidRPr="00750B3C">
        <w:rPr>
          <w:sz w:val="28"/>
          <w:szCs w:val="28"/>
        </w:rPr>
        <w:t>потребност</w:t>
      </w:r>
      <w:r>
        <w:rPr>
          <w:sz w:val="28"/>
          <w:szCs w:val="28"/>
        </w:rPr>
        <w:t>иу</w:t>
      </w:r>
      <w:r w:rsidRPr="00750B3C">
        <w:rPr>
          <w:sz w:val="28"/>
          <w:szCs w:val="28"/>
        </w:rPr>
        <w:t xml:space="preserve"> детей и взрослых </w:t>
      </w:r>
      <w:r w:rsidR="00D872ED" w:rsidRPr="00750B3C">
        <w:rPr>
          <w:sz w:val="28"/>
          <w:szCs w:val="28"/>
        </w:rPr>
        <w:t>в расширении осведомленности о культурах разных национальностей через разные информационные источники, включая сеть Интернет.</w:t>
      </w:r>
    </w:p>
    <w:p w:rsidR="001620E1" w:rsidRDefault="00400043" w:rsidP="001620E1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00F9C">
        <w:rPr>
          <w:sz w:val="28"/>
          <w:szCs w:val="28"/>
        </w:rPr>
        <w:t>Повы</w:t>
      </w:r>
      <w:r w:rsidR="004C0477">
        <w:rPr>
          <w:sz w:val="28"/>
          <w:szCs w:val="28"/>
        </w:rPr>
        <w:t>шение</w:t>
      </w:r>
      <w:r w:rsidR="00600F9C">
        <w:rPr>
          <w:sz w:val="28"/>
          <w:szCs w:val="28"/>
        </w:rPr>
        <w:t xml:space="preserve">у педагогов </w:t>
      </w:r>
      <w:r w:rsidRPr="00600F9C">
        <w:rPr>
          <w:sz w:val="28"/>
          <w:szCs w:val="28"/>
        </w:rPr>
        <w:t>профессиональн</w:t>
      </w:r>
      <w:r w:rsidR="004C0477">
        <w:rPr>
          <w:sz w:val="28"/>
          <w:szCs w:val="28"/>
        </w:rPr>
        <w:t>ого</w:t>
      </w:r>
      <w:r w:rsidR="00D872ED" w:rsidRPr="00600F9C">
        <w:rPr>
          <w:sz w:val="28"/>
          <w:szCs w:val="28"/>
        </w:rPr>
        <w:t>уро</w:t>
      </w:r>
      <w:r w:rsidRPr="00600F9C">
        <w:rPr>
          <w:sz w:val="28"/>
          <w:szCs w:val="28"/>
        </w:rPr>
        <w:t>в</w:t>
      </w:r>
      <w:r w:rsidR="00600F9C">
        <w:rPr>
          <w:sz w:val="28"/>
          <w:szCs w:val="28"/>
        </w:rPr>
        <w:t>н</w:t>
      </w:r>
      <w:r w:rsidR="004C0477">
        <w:rPr>
          <w:sz w:val="28"/>
          <w:szCs w:val="28"/>
        </w:rPr>
        <w:t>я</w:t>
      </w:r>
      <w:r w:rsidRPr="00600F9C">
        <w:rPr>
          <w:sz w:val="28"/>
          <w:szCs w:val="28"/>
        </w:rPr>
        <w:t xml:space="preserve"> управления </w:t>
      </w:r>
      <w:r w:rsidR="008B7FB4" w:rsidRPr="00600F9C">
        <w:rPr>
          <w:sz w:val="28"/>
          <w:szCs w:val="28"/>
        </w:rPr>
        <w:t xml:space="preserve">процессом </w:t>
      </w:r>
      <w:r w:rsidRPr="00600F9C">
        <w:rPr>
          <w:sz w:val="28"/>
          <w:szCs w:val="28"/>
        </w:rPr>
        <w:t>этно</w:t>
      </w:r>
      <w:r w:rsidR="00A1249A" w:rsidRPr="00600F9C">
        <w:rPr>
          <w:sz w:val="28"/>
          <w:szCs w:val="28"/>
        </w:rPr>
        <w:t>культурного образования</w:t>
      </w:r>
      <w:r w:rsidR="00D872ED" w:rsidRPr="00600F9C">
        <w:rPr>
          <w:sz w:val="28"/>
          <w:szCs w:val="28"/>
        </w:rPr>
        <w:t xml:space="preserve"> дошкольников</w:t>
      </w:r>
      <w:r w:rsidR="008B7FB4" w:rsidRPr="00600F9C">
        <w:rPr>
          <w:sz w:val="28"/>
          <w:szCs w:val="28"/>
        </w:rPr>
        <w:t xml:space="preserve"> посредствам дидактических игр</w:t>
      </w:r>
      <w:r w:rsidR="00600F9C">
        <w:rPr>
          <w:sz w:val="28"/>
          <w:szCs w:val="28"/>
        </w:rPr>
        <w:t>.</w:t>
      </w:r>
    </w:p>
    <w:p w:rsidR="001620E1" w:rsidRPr="001620E1" w:rsidRDefault="001620E1" w:rsidP="001620E1">
      <w:pPr>
        <w:pStyle w:val="a3"/>
        <w:jc w:val="both"/>
        <w:rPr>
          <w:sz w:val="28"/>
          <w:szCs w:val="28"/>
        </w:rPr>
      </w:pPr>
    </w:p>
    <w:p w:rsidR="00D872ED" w:rsidRPr="00400043" w:rsidRDefault="00400043" w:rsidP="00600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3">
        <w:rPr>
          <w:rFonts w:ascii="Times New Roman" w:hAnsi="Times New Roman" w:cs="Times New Roman"/>
          <w:sz w:val="28"/>
          <w:szCs w:val="28"/>
        </w:rPr>
        <w:t>Этно</w:t>
      </w:r>
      <w:r w:rsidR="00D872ED" w:rsidRPr="00400043">
        <w:rPr>
          <w:rFonts w:ascii="Times New Roman" w:hAnsi="Times New Roman" w:cs="Times New Roman"/>
          <w:sz w:val="28"/>
          <w:szCs w:val="28"/>
        </w:rPr>
        <w:t>культурное образовательное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посредствам дидактических игр</w:t>
      </w:r>
      <w:r w:rsidR="00D872ED" w:rsidRPr="00400043">
        <w:rPr>
          <w:rFonts w:ascii="Times New Roman" w:hAnsi="Times New Roman" w:cs="Times New Roman"/>
          <w:sz w:val="28"/>
          <w:szCs w:val="28"/>
        </w:rPr>
        <w:t xml:space="preserve"> в конечном итоге направлено на повышение качества образован</w:t>
      </w:r>
      <w:r>
        <w:rPr>
          <w:rFonts w:ascii="Times New Roman" w:hAnsi="Times New Roman" w:cs="Times New Roman"/>
          <w:sz w:val="28"/>
          <w:szCs w:val="28"/>
        </w:rPr>
        <w:t>ия, формирование и развитие этно</w:t>
      </w:r>
      <w:r w:rsidR="00D872ED" w:rsidRPr="00400043">
        <w:rPr>
          <w:rFonts w:ascii="Times New Roman" w:hAnsi="Times New Roman" w:cs="Times New Roman"/>
          <w:sz w:val="28"/>
          <w:szCs w:val="28"/>
        </w:rPr>
        <w:t>культурной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D872ED" w:rsidRPr="00400043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</w:p>
    <w:p w:rsidR="000C27AB" w:rsidRPr="00400043" w:rsidRDefault="000C27AB" w:rsidP="00400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27AB" w:rsidRPr="000C27AB" w:rsidRDefault="000C27AB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C27AB" w:rsidRPr="000C27AB" w:rsidRDefault="000C27AB" w:rsidP="000C2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27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0C27AB" w:rsidRPr="000C27AB" w:rsidRDefault="000C27AB" w:rsidP="000C27A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C27AB" w:rsidRPr="000C27AB" w:rsidSect="001620E1">
      <w:pgSz w:w="11906" w:h="16838"/>
      <w:pgMar w:top="709" w:right="850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F9"/>
    <w:multiLevelType w:val="hybridMultilevel"/>
    <w:tmpl w:val="8A80D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6E6C"/>
    <w:multiLevelType w:val="multilevel"/>
    <w:tmpl w:val="DC1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D3E5A"/>
    <w:multiLevelType w:val="hybridMultilevel"/>
    <w:tmpl w:val="997E1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5E1"/>
    <w:multiLevelType w:val="hybridMultilevel"/>
    <w:tmpl w:val="C3729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359C"/>
    <w:multiLevelType w:val="hybridMultilevel"/>
    <w:tmpl w:val="A7AE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74B0"/>
    <w:multiLevelType w:val="multilevel"/>
    <w:tmpl w:val="941A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A3B6D"/>
    <w:multiLevelType w:val="hybridMultilevel"/>
    <w:tmpl w:val="F9166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2F6"/>
    <w:multiLevelType w:val="hybridMultilevel"/>
    <w:tmpl w:val="655848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E5E6F"/>
    <w:multiLevelType w:val="hybridMultilevel"/>
    <w:tmpl w:val="44C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1F9E"/>
    <w:multiLevelType w:val="hybridMultilevel"/>
    <w:tmpl w:val="4A58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2B8"/>
    <w:multiLevelType w:val="hybridMultilevel"/>
    <w:tmpl w:val="E42E4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6DED"/>
    <w:multiLevelType w:val="multilevel"/>
    <w:tmpl w:val="ACAA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85" w:hanging="4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05270"/>
    <w:multiLevelType w:val="hybridMultilevel"/>
    <w:tmpl w:val="B6D0C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E3D9B"/>
    <w:multiLevelType w:val="hybridMultilevel"/>
    <w:tmpl w:val="0834ED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0666D"/>
    <w:multiLevelType w:val="hybridMultilevel"/>
    <w:tmpl w:val="51F8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9CA06D9"/>
    <w:multiLevelType w:val="hybridMultilevel"/>
    <w:tmpl w:val="9A6A593A"/>
    <w:lvl w:ilvl="0" w:tplc="C668FE9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19F9"/>
    <w:multiLevelType w:val="hybridMultilevel"/>
    <w:tmpl w:val="30FA7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33D43"/>
    <w:multiLevelType w:val="hybridMultilevel"/>
    <w:tmpl w:val="00B0B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C6BB8"/>
    <w:multiLevelType w:val="hybridMultilevel"/>
    <w:tmpl w:val="E098B9C8"/>
    <w:lvl w:ilvl="0" w:tplc="AF967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F7B8C"/>
    <w:multiLevelType w:val="hybridMultilevel"/>
    <w:tmpl w:val="19008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77F86"/>
    <w:multiLevelType w:val="hybridMultilevel"/>
    <w:tmpl w:val="6142A5FA"/>
    <w:lvl w:ilvl="0" w:tplc="FE021A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885"/>
    <w:multiLevelType w:val="hybridMultilevel"/>
    <w:tmpl w:val="EFC2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B378B"/>
    <w:multiLevelType w:val="hybridMultilevel"/>
    <w:tmpl w:val="10167E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1B2073C"/>
    <w:multiLevelType w:val="hybridMultilevel"/>
    <w:tmpl w:val="8FF66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40234"/>
    <w:multiLevelType w:val="hybridMultilevel"/>
    <w:tmpl w:val="81EA56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B7E53CF"/>
    <w:multiLevelType w:val="hybridMultilevel"/>
    <w:tmpl w:val="D520E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3"/>
  </w:num>
  <w:num w:numId="5">
    <w:abstractNumId w:val="21"/>
  </w:num>
  <w:num w:numId="6">
    <w:abstractNumId w:val="23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22"/>
  </w:num>
  <w:num w:numId="15">
    <w:abstractNumId w:val="16"/>
  </w:num>
  <w:num w:numId="16">
    <w:abstractNumId w:val="25"/>
  </w:num>
  <w:num w:numId="17">
    <w:abstractNumId w:val="0"/>
  </w:num>
  <w:num w:numId="18">
    <w:abstractNumId w:val="24"/>
  </w:num>
  <w:num w:numId="19">
    <w:abstractNumId w:val="9"/>
  </w:num>
  <w:num w:numId="20">
    <w:abstractNumId w:val="8"/>
  </w:num>
  <w:num w:numId="21">
    <w:abstractNumId w:val="14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5F"/>
    <w:rsid w:val="00054A36"/>
    <w:rsid w:val="000C27AB"/>
    <w:rsid w:val="001441F6"/>
    <w:rsid w:val="001620E1"/>
    <w:rsid w:val="002E589F"/>
    <w:rsid w:val="00314F33"/>
    <w:rsid w:val="00355C16"/>
    <w:rsid w:val="003940BE"/>
    <w:rsid w:val="003B126E"/>
    <w:rsid w:val="00400043"/>
    <w:rsid w:val="00417A84"/>
    <w:rsid w:val="004C0477"/>
    <w:rsid w:val="00600F9C"/>
    <w:rsid w:val="00601208"/>
    <w:rsid w:val="0063022A"/>
    <w:rsid w:val="0063136D"/>
    <w:rsid w:val="00750B3C"/>
    <w:rsid w:val="0076583D"/>
    <w:rsid w:val="007A2F4D"/>
    <w:rsid w:val="008B7FB4"/>
    <w:rsid w:val="008F365A"/>
    <w:rsid w:val="00926AB4"/>
    <w:rsid w:val="009629E0"/>
    <w:rsid w:val="009872E2"/>
    <w:rsid w:val="00993F77"/>
    <w:rsid w:val="00997642"/>
    <w:rsid w:val="009D6AC2"/>
    <w:rsid w:val="009F0BB4"/>
    <w:rsid w:val="00A1249A"/>
    <w:rsid w:val="00A9045F"/>
    <w:rsid w:val="00A94238"/>
    <w:rsid w:val="00BA1B47"/>
    <w:rsid w:val="00C0701C"/>
    <w:rsid w:val="00C672F5"/>
    <w:rsid w:val="00C84554"/>
    <w:rsid w:val="00D1756C"/>
    <w:rsid w:val="00D36902"/>
    <w:rsid w:val="00D45F35"/>
    <w:rsid w:val="00D57181"/>
    <w:rsid w:val="00D872ED"/>
    <w:rsid w:val="00DB4DCF"/>
    <w:rsid w:val="00DF13F2"/>
    <w:rsid w:val="00E04C84"/>
    <w:rsid w:val="00E21F76"/>
    <w:rsid w:val="00E4712A"/>
    <w:rsid w:val="00E819B4"/>
    <w:rsid w:val="00E91B0F"/>
    <w:rsid w:val="00F4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6A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DD34-F325-420E-A4BC-FA654E0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1</cp:lastModifiedBy>
  <cp:revision>20</cp:revision>
  <cp:lastPrinted>2018-11-11T07:30:00Z</cp:lastPrinted>
  <dcterms:created xsi:type="dcterms:W3CDTF">2018-10-16T04:20:00Z</dcterms:created>
  <dcterms:modified xsi:type="dcterms:W3CDTF">2020-01-20T17:01:00Z</dcterms:modified>
</cp:coreProperties>
</file>