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58" w:rsidRPr="00024B70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24B70">
        <w:rPr>
          <w:rFonts w:ascii="Times New Roman" w:hAnsi="Times New Roman"/>
          <w:b/>
          <w:sz w:val="32"/>
          <w:szCs w:val="32"/>
        </w:rPr>
        <w:t>АДМИНИСТРАЦИЯ ГОРОДСКОГО ОКРУГА САРАНСК ДЕПАРТАМЕНТ ПО СОЦИАЛЬНОЙ ПОЛИТИКЕ</w:t>
      </w: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24B70">
        <w:rPr>
          <w:rFonts w:ascii="Times New Roman" w:hAnsi="Times New Roman"/>
          <w:b/>
          <w:sz w:val="32"/>
          <w:szCs w:val="32"/>
        </w:rPr>
        <w:t>УПРАВЛЕНИЕ ОБРАЗОВАНИЯ</w:t>
      </w: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ИННОВАЦИОННОЙ ДЕЯТЕЛЬНОСТИ муниципального дошкольного образовательного учреждения </w:t>
      </w: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«Детск</w:t>
      </w:r>
      <w:r>
        <w:rPr>
          <w:rFonts w:ascii="Times New Roman" w:hAnsi="Times New Roman"/>
          <w:b/>
          <w:sz w:val="32"/>
          <w:szCs w:val="32"/>
        </w:rPr>
        <w:t>ий сад №16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2658" w:rsidRPr="00024B70" w:rsidRDefault="00932658" w:rsidP="00932658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24B70">
        <w:rPr>
          <w:rFonts w:ascii="Times New Roman" w:hAnsi="Times New Roman"/>
          <w:b/>
          <w:sz w:val="40"/>
          <w:szCs w:val="40"/>
        </w:rPr>
        <w:t>«Развитие художественно-творческих способностей детей дошкольного возраста»</w:t>
      </w: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24B70">
        <w:rPr>
          <w:rFonts w:ascii="Times New Roman" w:hAnsi="Times New Roman"/>
          <w:b/>
          <w:sz w:val="32"/>
          <w:szCs w:val="32"/>
        </w:rPr>
        <w:t>Саранск 2020</w:t>
      </w:r>
    </w:p>
    <w:p w:rsidR="00932658" w:rsidRDefault="00932658" w:rsidP="00932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2658" w:rsidRPr="006B7B44" w:rsidRDefault="00932658" w:rsidP="00932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B44">
        <w:rPr>
          <w:rFonts w:ascii="Times New Roman" w:hAnsi="Times New Roman"/>
          <w:b/>
          <w:sz w:val="28"/>
          <w:szCs w:val="28"/>
        </w:rPr>
        <w:t>ПАСПОРТ ПРОГРАММЫ ИННОВАЦИОННОЙ ДЕЯТЕЛЬНОСТИ</w:t>
      </w:r>
    </w:p>
    <w:p w:rsidR="00932658" w:rsidRPr="006B7B44" w:rsidRDefault="00932658" w:rsidP="0093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1EE">
              <w:rPr>
                <w:rFonts w:ascii="Times New Roman" w:hAnsi="Times New Roman"/>
                <w:b/>
                <w:sz w:val="24"/>
                <w:szCs w:val="24"/>
              </w:rPr>
              <w:t>Уровень инновационной деятельности</w:t>
            </w:r>
          </w:p>
        </w:tc>
        <w:tc>
          <w:tcPr>
            <w:tcW w:w="7796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E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1EE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96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EE">
              <w:rPr>
                <w:rFonts w:ascii="Times New Roman" w:hAnsi="Times New Roman"/>
                <w:sz w:val="24"/>
                <w:szCs w:val="24"/>
              </w:rPr>
              <w:t>Приказ Управления образования Департамента по социальной политике Администрации городского округа Саранск №</w:t>
            </w:r>
            <w:r w:rsidRPr="00C901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01-02/</w:t>
            </w:r>
            <w:proofErr w:type="gramStart"/>
            <w:r w:rsidRPr="00C901EE">
              <w:rPr>
                <w:rFonts w:ascii="Times New Roman" w:hAnsi="Times New Roman"/>
                <w:sz w:val="24"/>
                <w:szCs w:val="24"/>
                <w:u w:val="single"/>
              </w:rPr>
              <w:t>219</w:t>
            </w:r>
            <w:proofErr w:type="gramEnd"/>
            <w:r w:rsidRPr="00C901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</w:t>
            </w:r>
            <w:r w:rsidRPr="00C901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C901EE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C901EE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C901EE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Pr="00C901EE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C901E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C901EE">
              <w:rPr>
                <w:rFonts w:ascii="Times New Roman" w:hAnsi="Times New Roman"/>
                <w:sz w:val="24"/>
                <w:szCs w:val="24"/>
              </w:rPr>
              <w:t xml:space="preserve"> г. «О присвоении статуса инновационной площадки муниципальным дошкольным образовательным организациям городского округа Саранск»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1EE">
              <w:rPr>
                <w:rFonts w:ascii="Times New Roman" w:hAnsi="Times New Roman"/>
                <w:b/>
                <w:sz w:val="24"/>
                <w:szCs w:val="24"/>
              </w:rPr>
              <w:t xml:space="preserve">Тема инновационного проекта </w:t>
            </w:r>
          </w:p>
        </w:tc>
        <w:tc>
          <w:tcPr>
            <w:tcW w:w="7796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EE">
              <w:rPr>
                <w:rFonts w:ascii="Times New Roman" w:hAnsi="Times New Roman"/>
                <w:sz w:val="24"/>
                <w:szCs w:val="24"/>
              </w:rPr>
              <w:t>«Развитие художественно-творческих способностей детей дошкольного возраста»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1EE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инновационного проекта </w:t>
            </w:r>
          </w:p>
        </w:tc>
        <w:tc>
          <w:tcPr>
            <w:tcW w:w="7796" w:type="dxa"/>
          </w:tcPr>
          <w:p w:rsidR="00932658" w:rsidRPr="00C901EE" w:rsidRDefault="00932658" w:rsidP="0093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E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/>
                <w:sz w:val="24"/>
                <w:szCs w:val="24"/>
              </w:rPr>
              <w:t>Родионова Наталья Борисовна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1EE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Разработчики инновационного проекта </w:t>
            </w:r>
          </w:p>
        </w:tc>
        <w:tc>
          <w:tcPr>
            <w:tcW w:w="7796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EE">
              <w:rPr>
                <w:rFonts w:ascii="Times New Roman" w:hAnsi="Times New Roman"/>
                <w:sz w:val="24"/>
                <w:szCs w:val="24"/>
              </w:rPr>
              <w:t>Творческая группа МДОУ «Детск</w:t>
            </w:r>
            <w:r>
              <w:rPr>
                <w:rFonts w:ascii="Times New Roman" w:hAnsi="Times New Roman"/>
                <w:sz w:val="24"/>
                <w:szCs w:val="24"/>
              </w:rPr>
              <w:t>ий сад №16</w:t>
            </w:r>
            <w:r w:rsidRPr="00C90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1EE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инновационного проекта </w:t>
            </w:r>
          </w:p>
        </w:tc>
        <w:tc>
          <w:tcPr>
            <w:tcW w:w="7796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EE">
              <w:rPr>
                <w:rFonts w:ascii="Times New Roman" w:hAnsi="Times New Roman"/>
                <w:sz w:val="24"/>
                <w:szCs w:val="24"/>
              </w:rPr>
              <w:t>Педагогический коллектив МДОУ «Детск</w:t>
            </w:r>
            <w:r>
              <w:rPr>
                <w:rFonts w:ascii="Times New Roman" w:hAnsi="Times New Roman"/>
                <w:sz w:val="24"/>
                <w:szCs w:val="24"/>
              </w:rPr>
              <w:t>ий сад №16</w:t>
            </w:r>
            <w:r w:rsidRPr="00C90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1EE">
              <w:rPr>
                <w:rFonts w:ascii="Times New Roman" w:hAnsi="Times New Roman"/>
                <w:b/>
                <w:sz w:val="24"/>
                <w:szCs w:val="24"/>
              </w:rPr>
              <w:t xml:space="preserve">База реализации инновационного проекта </w:t>
            </w:r>
          </w:p>
        </w:tc>
        <w:tc>
          <w:tcPr>
            <w:tcW w:w="7796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EE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</w:t>
            </w:r>
            <w:r>
              <w:rPr>
                <w:rFonts w:ascii="Times New Roman" w:hAnsi="Times New Roman"/>
                <w:sz w:val="24"/>
                <w:szCs w:val="24"/>
              </w:rPr>
              <w:t>ий сад №16</w:t>
            </w:r>
            <w:r w:rsidRPr="00C901EE">
              <w:rPr>
                <w:rFonts w:ascii="Times New Roman" w:hAnsi="Times New Roman"/>
                <w:sz w:val="24"/>
                <w:szCs w:val="24"/>
              </w:rPr>
              <w:t>»</w:t>
            </w:r>
            <w:r w:rsidRPr="00C901EE">
              <w:rPr>
                <w:rFonts w:ascii="Arial" w:hAnsi="Arial" w:cs="Arial"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Адрес: 430012</w:t>
            </w:r>
            <w:r w:rsidRPr="00C901EE">
              <w:rPr>
                <w:rFonts w:ascii="Times New Roman" w:hAnsi="Times New Roman"/>
                <w:sz w:val="24"/>
                <w:szCs w:val="24"/>
              </w:rPr>
              <w:t>, Республика Морд</w:t>
            </w:r>
            <w:r>
              <w:rPr>
                <w:rFonts w:ascii="Times New Roman" w:hAnsi="Times New Roman"/>
                <w:sz w:val="24"/>
                <w:szCs w:val="24"/>
              </w:rPr>
              <w:t>овия, город Саранск, ул. Качалова, д.1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1EE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инновационного проекта </w:t>
            </w:r>
          </w:p>
        </w:tc>
        <w:tc>
          <w:tcPr>
            <w:tcW w:w="7796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– 2025</w:t>
            </w:r>
            <w:r w:rsidRPr="00C901EE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1EE">
              <w:rPr>
                <w:rFonts w:ascii="Times New Roman" w:hAnsi="Times New Roman"/>
                <w:b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7796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2658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способностей – важная часть становления личности, развития ребенка. Понимание прекрасного, наслаждение искусством (как предметами, так и процессом творения) – без этого невозможно представить себе всесторонне развитую личность, воспитание которой – цель педагогического процесса.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1E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796" w:type="dxa"/>
          </w:tcPr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>- выявить условия развития художественно-творческих способностей детей дошкольного возраста;</w:t>
            </w:r>
          </w:p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 - разработать и апробировать систему работы по развитию художественно-творческих способностей детей дошкольного возраста.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901E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:rsidR="00932658" w:rsidRPr="00C74C27" w:rsidRDefault="00932658" w:rsidP="00EE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C27">
              <w:rPr>
                <w:rFonts w:ascii="Times New Roman" w:hAnsi="Times New Roman"/>
                <w:bCs/>
                <w:sz w:val="24"/>
                <w:szCs w:val="24"/>
              </w:rPr>
              <w:t>- изучить в психолого-педагогической литературе проблему развития художественно-творческих способностей дошкольного возраста;</w:t>
            </w:r>
          </w:p>
          <w:p w:rsidR="00932658" w:rsidRPr="00C74C27" w:rsidRDefault="00932658" w:rsidP="00EE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C27">
              <w:rPr>
                <w:rFonts w:ascii="Times New Roman" w:hAnsi="Times New Roman"/>
                <w:bCs/>
                <w:sz w:val="24"/>
                <w:szCs w:val="24"/>
              </w:rPr>
              <w:t>-   выявить возрастные особенности детей</w:t>
            </w:r>
            <w:r w:rsidR="001926E9">
              <w:rPr>
                <w:rFonts w:ascii="Times New Roman" w:hAnsi="Times New Roman"/>
                <w:bCs/>
                <w:sz w:val="24"/>
                <w:szCs w:val="24"/>
              </w:rPr>
              <w:t xml:space="preserve"> в художественно – эстетическом </w:t>
            </w:r>
            <w:r w:rsidRPr="00C74C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воспитании; </w:t>
            </w:r>
          </w:p>
          <w:p w:rsidR="00932658" w:rsidRPr="00C74C27" w:rsidRDefault="00932658" w:rsidP="00EE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C27">
              <w:rPr>
                <w:rFonts w:ascii="Times New Roman" w:hAnsi="Times New Roman"/>
                <w:bCs/>
                <w:sz w:val="24"/>
                <w:szCs w:val="24"/>
              </w:rPr>
              <w:t>-    создать условия для развития творческих способностей детей;</w:t>
            </w:r>
          </w:p>
          <w:p w:rsidR="00932658" w:rsidRPr="00C74C27" w:rsidRDefault="00932658" w:rsidP="00EE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C27">
              <w:rPr>
                <w:rFonts w:ascii="Times New Roman" w:hAnsi="Times New Roman"/>
                <w:bCs/>
                <w:sz w:val="24"/>
                <w:szCs w:val="24"/>
              </w:rPr>
              <w:t>- организовать проектную и исследовательскую деятельность художественно-эстетической направленности, активизировав развивающую</w:t>
            </w:r>
          </w:p>
          <w:p w:rsidR="00932658" w:rsidRPr="00C74C27" w:rsidRDefault="00932658" w:rsidP="00EE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C27">
              <w:rPr>
                <w:rFonts w:ascii="Times New Roman" w:hAnsi="Times New Roman"/>
                <w:bCs/>
                <w:sz w:val="24"/>
                <w:szCs w:val="24"/>
              </w:rPr>
              <w:t>творческую деятельность педагога и детей;</w:t>
            </w:r>
          </w:p>
          <w:p w:rsidR="00932658" w:rsidRPr="00C74C27" w:rsidRDefault="00932658" w:rsidP="00EE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C27">
              <w:rPr>
                <w:rFonts w:ascii="Times New Roman" w:hAnsi="Times New Roman"/>
                <w:bCs/>
                <w:sz w:val="24"/>
                <w:szCs w:val="24"/>
              </w:rPr>
              <w:t>-    разработать систему мотивационной работы со всеми участниками</w:t>
            </w:r>
          </w:p>
          <w:p w:rsidR="00932658" w:rsidRPr="00C74C27" w:rsidRDefault="00932658" w:rsidP="00EE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C27">
              <w:rPr>
                <w:rFonts w:ascii="Times New Roman" w:hAnsi="Times New Roman"/>
                <w:bCs/>
                <w:sz w:val="24"/>
                <w:szCs w:val="24"/>
              </w:rPr>
              <w:t>образовательного процесса;</w:t>
            </w:r>
          </w:p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74C27">
              <w:rPr>
                <w:rFonts w:ascii="Times New Roman" w:hAnsi="Times New Roman"/>
                <w:bCs/>
                <w:sz w:val="24"/>
                <w:szCs w:val="24"/>
              </w:rPr>
              <w:t>- провести экспериментальное исследование по проблеме развития художественно - творческих способностей детей дошкольного возраста.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1EE">
              <w:rPr>
                <w:rFonts w:ascii="Times New Roman" w:hAnsi="Times New Roman"/>
                <w:b/>
                <w:sz w:val="24"/>
                <w:szCs w:val="24"/>
              </w:rPr>
              <w:t>Гипотеза</w:t>
            </w:r>
          </w:p>
        </w:tc>
        <w:tc>
          <w:tcPr>
            <w:tcW w:w="7796" w:type="dxa"/>
          </w:tcPr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художественно-творческих способностей детей дошкольного возраста будет эффективным, если будут созданы следующие </w:t>
            </w:r>
            <w:r w:rsidRPr="00C74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педагогические условия: 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1.Обогащение предметно-пространственной среды. 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2.Привлечение разных видов творческой деятельности. 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3.Внедрение современных образовательных технологий, интерактивных методов и различных форм работы с детьми. 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4.Акцентирование внимания на творческие проявления самих детей, на детское творчество, как реализацию и освоение культуры человечества через творчество детей. 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5.Формирование целостного продуктивного мышления, </w:t>
            </w:r>
            <w:proofErr w:type="spellStart"/>
            <w:r w:rsidRPr="00C74C27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C74C27">
              <w:rPr>
                <w:rFonts w:ascii="Times New Roman" w:hAnsi="Times New Roman"/>
                <w:sz w:val="24"/>
                <w:szCs w:val="24"/>
              </w:rPr>
              <w:t xml:space="preserve"> подхода, целостного мировоззрения осуществляются через интегрированные занятия, построенные на самостоятельной творческой деятельности детей.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6.Разработана и апробирована гибкая система методической работы в ДОУ в вопросах художественно-эстетического воспитания детей дошкольного возраста на основе комплексно-тематического планирования. 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>7.Разработана и апробирована система мотивации педагогического коллектива ДОУ.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90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7796" w:type="dxa"/>
          </w:tcPr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>1. Разработка и апробирование на практике системы проектирования оптимального образовательного процесса, способствующая  развитию художественно-творческих способностей детей дошкольного возраста в соответствии с ФГОС.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>2. Создание предметно-развивающей среды, обеспечивающей творческое развитие личности ребёнка, реализацию его интересов.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>3. Повышение профессиональных компетенций и педагогического мастерства педагогов - экспериментаторов, их включенность в инновационную деятельность, удовлетворенность потребности в самовыражении.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>5.  Освоение педагогами инновационных технологий, выявление оптимальных условий, методов, подходов и форм работы в процессе интегрированного проведения занятий художественно-эстетического цикла как условия творческого развития дошкольника.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6. Разработка </w:t>
            </w:r>
            <w:proofErr w:type="gramStart"/>
            <w:r w:rsidRPr="00C74C27">
              <w:rPr>
                <w:rFonts w:ascii="Times New Roman" w:hAnsi="Times New Roman"/>
                <w:sz w:val="24"/>
                <w:szCs w:val="24"/>
              </w:rPr>
              <w:t>системы мониторинга развития творческих способностей дошкольников</w:t>
            </w:r>
            <w:proofErr w:type="gramEnd"/>
            <w:r w:rsidRPr="00C74C27">
              <w:rPr>
                <w:rFonts w:ascii="Times New Roman" w:hAnsi="Times New Roman"/>
                <w:sz w:val="24"/>
                <w:szCs w:val="24"/>
              </w:rPr>
              <w:t xml:space="preserve"> и деятельности педагогического коллектива.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>7. Активизация воспитанников в конкурсах, фестивалях разных уровней.</w:t>
            </w:r>
          </w:p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>8. Обобщение и распространение опыта педагогов на конференциях, в научно-методических изданиях.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694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90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Этапы реализации инновационного проекта (основные задачи)</w:t>
            </w:r>
          </w:p>
        </w:tc>
        <w:tc>
          <w:tcPr>
            <w:tcW w:w="7796" w:type="dxa"/>
          </w:tcPr>
          <w:p w:rsidR="00932658" w:rsidRPr="00C74C27" w:rsidRDefault="00952C1A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этап – Организационный (2020-2021 </w:t>
            </w:r>
            <w:r w:rsidR="00932658" w:rsidRPr="00C74C27">
              <w:rPr>
                <w:rFonts w:ascii="Times New Roman" w:hAnsi="Times New Roman"/>
                <w:b/>
                <w:sz w:val="24"/>
                <w:szCs w:val="24"/>
              </w:rPr>
              <w:t>гг.)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>1.Разработка методического аппарата эксперимента (изучение методической литературы по данной теме, выбор методов, технологий, средств и форм реализации программы).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>2.Диагностика и анализ исходного состояния уровней вовлеченности дошкольников, педагогов, администрации и родителей ДОУ в инновационный процесс.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3.Подготовка педагогического коллектива к проведению инновационной деятельности. Обучение педагогов новым формам и методам работы по развитию художественно-творческих способностей детей дошкольного возраста. </w:t>
            </w:r>
          </w:p>
          <w:p w:rsidR="00932658" w:rsidRPr="00C74C27" w:rsidRDefault="00BF1742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этап – Практический (2021-2024 </w:t>
            </w:r>
            <w:r w:rsidR="00932658" w:rsidRPr="00C74C27">
              <w:rPr>
                <w:rFonts w:ascii="Times New Roman" w:hAnsi="Times New Roman"/>
                <w:b/>
                <w:sz w:val="24"/>
                <w:szCs w:val="24"/>
              </w:rPr>
              <w:t>гг.)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>1.Внедрение комплексной программы инновационной деятельности.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2.Создание и развитие предметно-развивающей среды ДОУ. 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3.Разработка методических рекомендаций по развитию художественно-творческих способностей детей дошкольного возраста для педагогов </w:t>
            </w:r>
            <w:r w:rsidRPr="00C74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ДОУ других дошкольных образовательных учреждений </w:t>
            </w:r>
            <w:proofErr w:type="spellStart"/>
            <w:r w:rsidRPr="00C74C2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74C27">
              <w:rPr>
                <w:rFonts w:ascii="Times New Roman" w:hAnsi="Times New Roman"/>
                <w:sz w:val="24"/>
                <w:szCs w:val="24"/>
              </w:rPr>
              <w:t>. Саранска.</w:t>
            </w:r>
          </w:p>
          <w:p w:rsidR="00932658" w:rsidRPr="00C74C27" w:rsidRDefault="00191135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этап – Обобщающий (2024 – </w:t>
            </w:r>
            <w:r w:rsidR="00932658" w:rsidRPr="00C74C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025 </w:t>
            </w:r>
            <w:r w:rsidR="00932658" w:rsidRPr="00C74C27">
              <w:rPr>
                <w:rFonts w:ascii="Times New Roman" w:hAnsi="Times New Roman"/>
                <w:b/>
                <w:sz w:val="24"/>
                <w:szCs w:val="24"/>
              </w:rPr>
              <w:t>гг.)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>1.Выявление положительной динамики в развитии художественно-творческих способностей детей дошкольного возраста.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2.Мониторинг степени усовершенствования предметно-развивающей среды ДОУ. </w:t>
            </w:r>
          </w:p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>3.Подведение итогов по реализации комплексной программы инновационной деятельности.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694" w:type="dxa"/>
          </w:tcPr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C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Необходимые условия для проведения работ </w:t>
            </w:r>
          </w:p>
        </w:tc>
        <w:tc>
          <w:tcPr>
            <w:tcW w:w="7796" w:type="dxa"/>
          </w:tcPr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sz w:val="24"/>
                <w:szCs w:val="24"/>
              </w:rPr>
              <w:t xml:space="preserve">1. Материально-технические условия 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C27">
              <w:rPr>
                <w:rFonts w:ascii="Times New Roman" w:hAnsi="Times New Roman"/>
                <w:bCs/>
                <w:sz w:val="24"/>
                <w:szCs w:val="24"/>
              </w:rPr>
              <w:t>2. Кадровые условия</w:t>
            </w:r>
          </w:p>
          <w:p w:rsidR="00932658" w:rsidRPr="00C74C2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27">
              <w:rPr>
                <w:rFonts w:ascii="Times New Roman" w:hAnsi="Times New Roman"/>
                <w:bCs/>
                <w:sz w:val="24"/>
                <w:szCs w:val="24"/>
              </w:rPr>
              <w:t>3. Программно-методические условия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694" w:type="dxa"/>
          </w:tcPr>
          <w:p w:rsidR="00932658" w:rsidRPr="00F977D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7D7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учебно-методических разработок, обеспечивающих программу, имеющихся в наличии и планируемых к разработке </w:t>
            </w:r>
          </w:p>
        </w:tc>
        <w:tc>
          <w:tcPr>
            <w:tcW w:w="7796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694" w:type="dxa"/>
          </w:tcPr>
          <w:p w:rsidR="00932658" w:rsidRPr="00F977D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7D7">
              <w:rPr>
                <w:rFonts w:ascii="Times New Roman" w:hAnsi="Times New Roman"/>
                <w:b/>
                <w:sz w:val="24"/>
                <w:szCs w:val="24"/>
              </w:rPr>
              <w:t xml:space="preserve">Продукт деятельности муниципальной инновационной площадки </w:t>
            </w:r>
          </w:p>
        </w:tc>
        <w:tc>
          <w:tcPr>
            <w:tcW w:w="7796" w:type="dxa"/>
          </w:tcPr>
          <w:p w:rsidR="00932658" w:rsidRPr="0026401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 w:rsidRPr="00264013">
              <w:rPr>
                <w:rFonts w:ascii="Times New Roman" w:hAnsi="Times New Roman"/>
                <w:sz w:val="24"/>
                <w:szCs w:val="24"/>
              </w:rPr>
              <w:t xml:space="preserve"> педагогов: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13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Радуга творчества»;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 мире мультфильмов»;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«Волшебный мир творчества»;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Маленькие художники»;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«Народные промыслы»;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«Музыкальная сказка»;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«Веселые горошины»;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«Шедевры без кисти»;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«Маленькие дизайнеры»;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«Детский фольклор»;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 гостях у сказки»;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«Удивительные бабочки»;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«Традиции русского народа»;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«Я рисую этот мир»;</w:t>
            </w:r>
          </w:p>
          <w:p w:rsidR="00932658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«Волшебная сказка».</w:t>
            </w:r>
          </w:p>
          <w:p w:rsidR="00932658" w:rsidRDefault="00932658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дополнительных образовательных услуг художественно-эстетического направления в соответствии с ФГОС</w:t>
            </w:r>
          </w:p>
          <w:p w:rsidR="00932658" w:rsidRDefault="00932658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32658" w:rsidRDefault="00932658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«Веселые горошины»;</w:t>
            </w:r>
          </w:p>
          <w:p w:rsidR="00932658" w:rsidRDefault="00932658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«Умелые ручки»;</w:t>
            </w:r>
          </w:p>
          <w:p w:rsidR="00932658" w:rsidRPr="008A7D13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«Природа и художник»</w:t>
            </w: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694" w:type="dxa"/>
          </w:tcPr>
          <w:p w:rsidR="00932658" w:rsidRPr="00F977D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7D7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7796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658" w:rsidRPr="00C901EE" w:rsidTr="00EE171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694" w:type="dxa"/>
          </w:tcPr>
          <w:p w:rsidR="00932658" w:rsidRPr="00F977D7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7D7">
              <w:rPr>
                <w:rFonts w:ascii="Times New Roman" w:hAnsi="Times New Roman"/>
                <w:b/>
                <w:sz w:val="24"/>
                <w:szCs w:val="24"/>
              </w:rPr>
              <w:t xml:space="preserve">Распространение опыта и внедрение результатов проекта в массовую практику </w:t>
            </w:r>
          </w:p>
        </w:tc>
        <w:tc>
          <w:tcPr>
            <w:tcW w:w="7796" w:type="dxa"/>
          </w:tcPr>
          <w:p w:rsidR="00932658" w:rsidRPr="00C901EE" w:rsidRDefault="00932658" w:rsidP="00EE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2658" w:rsidRPr="006B7B44" w:rsidRDefault="00932658" w:rsidP="00932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32658" w:rsidRPr="000F14D5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Введение</w:t>
      </w:r>
    </w:p>
    <w:p w:rsidR="00932658" w:rsidRPr="000F14D5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0F14D5">
        <w:rPr>
          <w:rFonts w:ascii="Times New Roman CYR" w:hAnsi="Times New Roman CYR" w:cs="Times New Roman CYR"/>
          <w:i/>
          <w:sz w:val="28"/>
          <w:szCs w:val="28"/>
        </w:rPr>
        <w:t xml:space="preserve">"Занятие рисованием способствует разностороннему развитию личности ребенка".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0F14D5">
        <w:rPr>
          <w:rFonts w:ascii="Times New Roman CYR" w:hAnsi="Times New Roman CYR" w:cs="Times New Roman CYR"/>
          <w:i/>
          <w:sz w:val="28"/>
          <w:szCs w:val="28"/>
        </w:rPr>
        <w:t>Аристотель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последние годы в системе дошкольного образования происходят кардинальные перемены, она изменяется и совершенствуется. На первый план выдвигается идея саморазвития личности, ее готовности к самостоятельной деятельности.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Искусство играет огромную роль в формировании личности, в совершенствовании чувств, в восприятии явлений жизни и природы. Общение с произведениями искусства, отражающие действительность и сферу человеческих чувств, способствует формированию эстетического сознания.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творческой личности - одна из важнейших задач педагогической теории и практики. Наиболее эффективным средством для развития творческого мышления и воображения детей является художественно - творческая деятельность.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представляет собой художественно-творческая деятельность ребенка дошкольного возраста? Художественно творческая деятельность выступает как ведущий способ эстетического воспитания и развития детей дошкольного возраста. В художественном развитии дошкольников центральным является способность к восприятию художественного произведения и самостоятельному созданию нового образа (в рисунке, лепке, аппликации, конструировании).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Каждый воспитатель знает: способность детей сочинять, придумывать, рисовать, мастерить требует систематического и целенаправленного развития. Поэтому любой вид творческой работы детей необходимо обогащать и поддерживать другими видами художественной деятельности (словом, жестом, мимикой, игровой ситуацией, наглядностью).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Каждый человек ежедневно сталкивается с искусством, но не все могут понять его, увидеть вокруг себя все живое и прекрасное. Поэтому на занятиях по художественной деятельности мы стараемся передать детям умение понимать,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замечать эти качества, используя свой опыт и знания. А опыт работы свидетельствует о том, что выполнение работы необычными материалами, оригинальными приемами и техниками позволяет детям ощутить незабываемые положительные эмоции. Эмоции, как известно, - это результат практической деятельности.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эмоциям можно судить о том, что в данный момент радует, интересует, волнует ребенка, что характеризует его сущность, характер, индивидуальность.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Дошкольники способны сочувствовать литературному герою, испытывать эмоциональные всплески при игре, а вот понять, что такое красота, и научить выражать себя в изобразительной деятельности и творческой работе должен помочь воспитатель. Нам, взрослым необходимо развивать в ребенке чувство красоты. Именно от нас зависит, какова будет его духовная жизнь.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современном этапе развития нашего государства, на фоне экономических и политических изменений, целью учебно-воспитательного процесса является всесторонне развитие ребенка.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последнее время возросло внимание к проблемам теории и практики художественно-эстетического воспитания как важнейшему средству формирования отношения к действительности, средству нравственного и умственного воспитания, то есть как средству формирования всесторонне развитой, духовно богатой личности.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Именно в дошкольном возрасте закладываются все основы всего будущего развития человечества. Дошкольный возраст важнейший этап развития и воспитания личности. Этот период приобщения ребёнка к познанию окружающего мира, период его начальной социализации. Именно в этом возрасте активизируется самостоятельность мышления, развивается познавательный интерес детей и любознательность.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Основные нормативные документы, определяющие правовое содержание работы с детьми и их родителями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Международные документы, касающиеся прав детей: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– Декларация прав ребёнка;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lastRenderedPageBreak/>
        <w:t>– Конвенция ООН о правах ребёнка;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– Всемирная декларация об обеспечении выживания, защиты и развития детей.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Законодательные акты: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– Семейный кодекс РФ;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– Закон «Об основных гарантиях прав ребёнка в РФ»;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– Федеральный закон «Об образовании в Российской Федерации» № 273-ФЗ от 29 декабря 2012 года;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–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– Постановление Главного государственного санитарного врача Российской Федерации от 15 мая 2013 года № 26 «Об утверждении СанПиН 2.4.1.-3049-13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– Федеральный государственный стандарт дошкольного образования;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– Профессиональный стандарт. Педагог (педагогическая деятельность в дошкольном образовании (воспитатель) от 18.10.2013 № 544н).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Нормативные документы в области дошкольного образовательного учреждения: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– Устав дошкольного образовательного учреждения;</w:t>
      </w: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064C">
        <w:rPr>
          <w:rFonts w:ascii="Times New Roman CYR" w:hAnsi="Times New Roman CYR" w:cs="Times New Roman CYR"/>
          <w:sz w:val="28"/>
          <w:szCs w:val="28"/>
        </w:rPr>
        <w:t>– Договор между дошкольным образовательным учреждением и родителями (лицами их заменяющими) ребёнка.</w:t>
      </w:r>
    </w:p>
    <w:p w:rsidR="00932658" w:rsidRPr="00B9665F" w:rsidRDefault="00932658" w:rsidP="00932658">
      <w:pPr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50FA0">
        <w:rPr>
          <w:rFonts w:ascii="Times New Roman" w:hAnsi="Times New Roman"/>
          <w:b/>
          <w:sz w:val="28"/>
          <w:szCs w:val="28"/>
        </w:rPr>
        <w:t>1. Теоретическое обоснование программы инновационной деятельности</w:t>
      </w:r>
    </w:p>
    <w:p w:rsidR="00932658" w:rsidRDefault="00932658" w:rsidP="009326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50FA0">
        <w:rPr>
          <w:rFonts w:ascii="Times New Roman" w:hAnsi="Times New Roman"/>
          <w:b/>
          <w:bCs/>
          <w:sz w:val="28"/>
          <w:szCs w:val="28"/>
        </w:rPr>
        <w:t xml:space="preserve">Актуальность. </w:t>
      </w:r>
    </w:p>
    <w:p w:rsidR="00932658" w:rsidRPr="006D23B3" w:rsidRDefault="00932658" w:rsidP="009326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35D3">
        <w:rPr>
          <w:rFonts w:ascii="Times New Roman CYR" w:hAnsi="Times New Roman CYR" w:cs="Times New Roman CYR"/>
          <w:sz w:val="28"/>
          <w:szCs w:val="28"/>
        </w:rPr>
        <w:t xml:space="preserve">Современное российское общество подвергается серьезным изменениям. Становится востребованным личность, способная быстро ориентироваться в изменённых условиях, творчески решать возникающие проблемы, </w:t>
      </w:r>
      <w:proofErr w:type="gramStart"/>
      <w:r w:rsidRPr="008135D3">
        <w:rPr>
          <w:rFonts w:ascii="Times New Roman CYR" w:hAnsi="Times New Roman CYR" w:cs="Times New Roman CYR"/>
          <w:sz w:val="28"/>
          <w:szCs w:val="28"/>
        </w:rPr>
        <w:t>понимающий</w:t>
      </w:r>
      <w:proofErr w:type="gramEnd"/>
      <w:r w:rsidRPr="008135D3">
        <w:rPr>
          <w:rFonts w:ascii="Times New Roman CYR" w:hAnsi="Times New Roman CYR" w:cs="Times New Roman CYR"/>
          <w:sz w:val="28"/>
          <w:szCs w:val="28"/>
        </w:rPr>
        <w:t xml:space="preserve"> и принимающий всю меру ответственности за свои решения. Именно поэтому </w:t>
      </w:r>
      <w:r w:rsidRPr="008135D3">
        <w:rPr>
          <w:rFonts w:ascii="Times New Roman CYR" w:hAnsi="Times New Roman CYR" w:cs="Times New Roman CYR"/>
          <w:sz w:val="28"/>
          <w:szCs w:val="28"/>
        </w:rPr>
        <w:lastRenderedPageBreak/>
        <w:t xml:space="preserve">сегодня во главе угла встала задача формирования гуманной творческой личности, способной к самоопределению и самореализации в быстро меняющемся, динамичном мире; способной самостоятельно решать возникающие проблемы. В этом и проявляется актуальность проблемы.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35D3">
        <w:rPr>
          <w:rFonts w:ascii="Times New Roman CYR" w:hAnsi="Times New Roman CYR" w:cs="Times New Roman CYR"/>
          <w:sz w:val="28"/>
          <w:szCs w:val="28"/>
        </w:rPr>
        <w:t xml:space="preserve">По мнению Волкова И.П., творчество дошкольника – это создание им оригинального продукта, изделия, в процессе работы над которым самостоятельно применены усвоенные знаки, умения и навыки, в том числе осуществлен их перенос, комбинирование известных способов деятельности или создание нового для ребенка подхода к решению (выполнению) задачи. С позиции К.К. Платонова способность к творчеству является высшим уровнем проявления активности в деятельности. Отсюда творческая способность – это особый способ выполнение интеллектуальной деятельности, характеризующий высшую степень активности ребёнка.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35D3">
        <w:rPr>
          <w:rFonts w:ascii="Times New Roman CYR" w:hAnsi="Times New Roman CYR" w:cs="Times New Roman CYR"/>
          <w:sz w:val="28"/>
          <w:szCs w:val="28"/>
        </w:rPr>
        <w:t>При оценке креативности чаще всего учитывают четыре параметра, характеризующие творчество: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35D3">
        <w:rPr>
          <w:rFonts w:ascii="Times New Roman CYR" w:hAnsi="Times New Roman CYR" w:cs="Times New Roman CYR"/>
          <w:sz w:val="28"/>
          <w:szCs w:val="28"/>
        </w:rPr>
        <w:t xml:space="preserve"> 1. Продуктивность или «беглость» - способность к продуцированию максимально большого числа идей.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35D3">
        <w:rPr>
          <w:rFonts w:ascii="Times New Roman CYR" w:hAnsi="Times New Roman CYR" w:cs="Times New Roman CYR"/>
          <w:sz w:val="28"/>
          <w:szCs w:val="28"/>
        </w:rPr>
        <w:t xml:space="preserve">2. Гибкость –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35D3">
        <w:rPr>
          <w:rFonts w:ascii="Times New Roman CYR" w:hAnsi="Times New Roman CYR" w:cs="Times New Roman CYR"/>
          <w:sz w:val="28"/>
          <w:szCs w:val="28"/>
        </w:rPr>
        <w:t xml:space="preserve">3. Оригинальность – один из основных показателей - это способность выдвигать новые, неожиданные идеи, отличающиеся </w:t>
      </w:r>
      <w:proofErr w:type="gramStart"/>
      <w:r w:rsidRPr="008135D3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8135D3">
        <w:rPr>
          <w:rFonts w:ascii="Times New Roman CYR" w:hAnsi="Times New Roman CYR" w:cs="Times New Roman CYR"/>
          <w:sz w:val="28"/>
          <w:szCs w:val="28"/>
        </w:rPr>
        <w:t xml:space="preserve"> широко известных, общепринятых.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35D3">
        <w:rPr>
          <w:rFonts w:ascii="Times New Roman CYR" w:hAnsi="Times New Roman CYR" w:cs="Times New Roman CYR"/>
          <w:sz w:val="28"/>
          <w:szCs w:val="28"/>
        </w:rPr>
        <w:t xml:space="preserve">4. «Разработанность». Творцы могут быть условно поделены на две большие группы: одни умеют лучше всего продуцировать оригинальные идеи, другие детально, творчески разрабатывать существующие. Это разные способы реализации творческой личности.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135D3">
        <w:rPr>
          <w:rFonts w:ascii="Times New Roman CYR" w:hAnsi="Times New Roman CYR" w:cs="Times New Roman CYR"/>
          <w:sz w:val="28"/>
          <w:szCs w:val="28"/>
        </w:rPr>
        <w:t xml:space="preserve">По мнению </w:t>
      </w:r>
      <w:proofErr w:type="spellStart"/>
      <w:r w:rsidRPr="008135D3">
        <w:rPr>
          <w:rFonts w:ascii="Times New Roman CYR" w:hAnsi="Times New Roman CYR" w:cs="Times New Roman CYR"/>
          <w:sz w:val="28"/>
          <w:szCs w:val="28"/>
        </w:rPr>
        <w:t>Юсова</w:t>
      </w:r>
      <w:proofErr w:type="spellEnd"/>
      <w:r w:rsidRPr="008135D3">
        <w:rPr>
          <w:rFonts w:ascii="Times New Roman CYR" w:hAnsi="Times New Roman CYR" w:cs="Times New Roman CYR"/>
          <w:sz w:val="28"/>
          <w:szCs w:val="28"/>
        </w:rPr>
        <w:t xml:space="preserve"> Б.П., творчество - это продукт воображения, вектор будущего, устремление к новому; т.е. творчество – это раскрытие нового, его индивидуальное выражение в новой форме (для данного ребенка), которое предполагает некоторый шаг в неведомое в форме мысли, замысла или продукта </w:t>
      </w:r>
      <w:r w:rsidRPr="008135D3">
        <w:rPr>
          <w:rFonts w:ascii="Times New Roman CYR" w:hAnsi="Times New Roman CYR" w:cs="Times New Roman CYR"/>
          <w:sz w:val="28"/>
          <w:szCs w:val="28"/>
        </w:rPr>
        <w:lastRenderedPageBreak/>
        <w:t>творческой деятельности.</w:t>
      </w:r>
      <w:proofErr w:type="gramEnd"/>
      <w:r w:rsidRPr="008135D3">
        <w:rPr>
          <w:rFonts w:ascii="Times New Roman CYR" w:hAnsi="Times New Roman CYR" w:cs="Times New Roman CYR"/>
          <w:sz w:val="28"/>
          <w:szCs w:val="28"/>
        </w:rPr>
        <w:t xml:space="preserve"> Творчество предполагает не повторение и запоминание существующего, а «порождение образа» (</w:t>
      </w:r>
      <w:proofErr w:type="spellStart"/>
      <w:r w:rsidRPr="008135D3">
        <w:rPr>
          <w:rFonts w:ascii="Times New Roman CYR" w:hAnsi="Times New Roman CYR" w:cs="Times New Roman CYR"/>
          <w:sz w:val="28"/>
          <w:szCs w:val="28"/>
        </w:rPr>
        <w:t>В.П.Зинченко</w:t>
      </w:r>
      <w:proofErr w:type="spellEnd"/>
      <w:r w:rsidRPr="008135D3">
        <w:rPr>
          <w:rFonts w:ascii="Times New Roman CYR" w:hAnsi="Times New Roman CYR" w:cs="Times New Roman CYR"/>
          <w:sz w:val="28"/>
          <w:szCs w:val="28"/>
        </w:rPr>
        <w:t xml:space="preserve">), позволяющего взглянуть на мир иначе, с новой точки зрения, с другой стороны, продвинуться вперед в сравнении с тем, что было прежде, придать сущему новый вид и порядок.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35D3">
        <w:rPr>
          <w:rFonts w:ascii="Times New Roman CYR" w:hAnsi="Times New Roman CYR" w:cs="Times New Roman CYR"/>
          <w:sz w:val="28"/>
          <w:szCs w:val="28"/>
        </w:rPr>
        <w:t xml:space="preserve">Важная роль в развитии творческих способностей детей отводится художественно-эстетическому воспитанию, о чём заявлено в Федеральных государственных образовательных стандартах дошкольного образования. </w:t>
      </w:r>
    </w:p>
    <w:p w:rsidR="00932658" w:rsidRPr="006B4157" w:rsidRDefault="00932658" w:rsidP="006B415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35D3">
        <w:rPr>
          <w:rFonts w:ascii="Times New Roman CYR" w:hAnsi="Times New Roman CYR" w:cs="Times New Roman CYR"/>
          <w:sz w:val="28"/>
          <w:szCs w:val="28"/>
        </w:rPr>
        <w:t>Волков И.П. считает, что развивать способности – это значит вооружить ребенка способом деятельности, дать ему в руки ключ, принцип выполнения работы, создать условия для выявления и расцвета его одаренности. Интегрированный подход к процессу освоения искусства необходимо рассматривать как целостный процесс, который требует специальной подготовки педагога и который предполагает активную деятельность разных видов художественного мышления, воображения, интуиции, фантазии детей.</w:t>
      </w:r>
    </w:p>
    <w:p w:rsidR="00932658" w:rsidRPr="00FC37B7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054">
        <w:rPr>
          <w:rFonts w:ascii="Times New Roman" w:hAnsi="Times New Roman"/>
          <w:sz w:val="28"/>
          <w:szCs w:val="28"/>
        </w:rPr>
        <w:t xml:space="preserve">- выявить условия развития </w:t>
      </w:r>
      <w:r>
        <w:rPr>
          <w:rFonts w:ascii="Times New Roman" w:hAnsi="Times New Roman"/>
          <w:sz w:val="28"/>
          <w:szCs w:val="28"/>
        </w:rPr>
        <w:t>художественно-</w:t>
      </w:r>
      <w:r w:rsidRPr="00FD1054">
        <w:rPr>
          <w:rFonts w:ascii="Times New Roman" w:hAnsi="Times New Roman"/>
          <w:sz w:val="28"/>
          <w:szCs w:val="28"/>
        </w:rPr>
        <w:t xml:space="preserve">творческих способностей </w:t>
      </w:r>
      <w:r>
        <w:rPr>
          <w:rFonts w:ascii="Times New Roman" w:hAnsi="Times New Roman"/>
          <w:sz w:val="28"/>
          <w:szCs w:val="28"/>
        </w:rPr>
        <w:t>детей дошкольного возраста</w:t>
      </w:r>
      <w:r w:rsidRPr="00FD1054">
        <w:rPr>
          <w:rFonts w:ascii="Times New Roman" w:hAnsi="Times New Roman"/>
          <w:sz w:val="28"/>
          <w:szCs w:val="28"/>
        </w:rPr>
        <w:t>;</w:t>
      </w:r>
    </w:p>
    <w:p w:rsidR="00932658" w:rsidRPr="00FD1054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054">
        <w:rPr>
          <w:rFonts w:ascii="Times New Roman" w:hAnsi="Times New Roman"/>
          <w:sz w:val="28"/>
          <w:szCs w:val="28"/>
        </w:rPr>
        <w:t xml:space="preserve"> - разработать и апробировать систему работы по развитию </w:t>
      </w:r>
      <w:r>
        <w:rPr>
          <w:rFonts w:ascii="Times New Roman" w:hAnsi="Times New Roman"/>
          <w:sz w:val="28"/>
          <w:szCs w:val="28"/>
        </w:rPr>
        <w:t>художественно-</w:t>
      </w:r>
      <w:r w:rsidRPr="00FD1054">
        <w:rPr>
          <w:rFonts w:ascii="Times New Roman" w:hAnsi="Times New Roman"/>
          <w:sz w:val="28"/>
          <w:szCs w:val="28"/>
        </w:rPr>
        <w:t xml:space="preserve">творческих способностей детей дошкольного возраста.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58F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C7C65">
        <w:rPr>
          <w:rFonts w:ascii="Times New Roman" w:hAnsi="Times New Roman"/>
          <w:sz w:val="28"/>
          <w:szCs w:val="28"/>
        </w:rPr>
        <w:t>художественно-творческое развитие детей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7C65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3C7C65">
        <w:rPr>
          <w:rFonts w:ascii="Times New Roman" w:hAnsi="Times New Roman"/>
          <w:b/>
          <w:sz w:val="28"/>
          <w:szCs w:val="28"/>
        </w:rPr>
        <w:t>:</w:t>
      </w:r>
      <w:r w:rsidRPr="003C7C65">
        <w:rPr>
          <w:rFonts w:ascii="Times New Roman" w:hAnsi="Times New Roman"/>
          <w:sz w:val="28"/>
          <w:szCs w:val="28"/>
        </w:rPr>
        <w:t xml:space="preserve"> процесс развития </w:t>
      </w:r>
      <w:r>
        <w:rPr>
          <w:rFonts w:ascii="Times New Roman" w:hAnsi="Times New Roman"/>
          <w:sz w:val="28"/>
          <w:szCs w:val="28"/>
        </w:rPr>
        <w:t>художественно-</w:t>
      </w:r>
      <w:r w:rsidRPr="003C7C65">
        <w:rPr>
          <w:rFonts w:ascii="Times New Roman" w:hAnsi="Times New Roman"/>
          <w:sz w:val="28"/>
          <w:szCs w:val="28"/>
        </w:rPr>
        <w:t xml:space="preserve">творческих способностей </w:t>
      </w:r>
      <w:r>
        <w:rPr>
          <w:rFonts w:ascii="Times New Roman" w:hAnsi="Times New Roman"/>
          <w:sz w:val="28"/>
          <w:szCs w:val="28"/>
        </w:rPr>
        <w:t>детей дошкольного возраста.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7C65">
        <w:rPr>
          <w:rFonts w:ascii="Times New Roman" w:hAnsi="Times New Roman"/>
          <w:b/>
          <w:sz w:val="28"/>
          <w:szCs w:val="28"/>
        </w:rPr>
        <w:t>Гипотеза.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C7C65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>художественно-</w:t>
      </w:r>
      <w:r w:rsidRPr="003C7C65">
        <w:rPr>
          <w:rFonts w:ascii="Times New Roman" w:hAnsi="Times New Roman"/>
          <w:sz w:val="28"/>
          <w:szCs w:val="28"/>
        </w:rPr>
        <w:t xml:space="preserve">творческих способностей детей дошкольного возраста будет эффективным, если будут созданы следующие педагогические условия: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C7C65">
        <w:rPr>
          <w:rFonts w:ascii="Times New Roman" w:hAnsi="Times New Roman"/>
          <w:sz w:val="28"/>
          <w:szCs w:val="28"/>
        </w:rPr>
        <w:t>Обогащение предметно-пространственной среды</w:t>
      </w:r>
      <w:r>
        <w:rPr>
          <w:rFonts w:ascii="Times New Roman" w:hAnsi="Times New Roman"/>
          <w:sz w:val="28"/>
          <w:szCs w:val="28"/>
        </w:rPr>
        <w:t>.</w:t>
      </w:r>
      <w:r w:rsidRPr="003C7C65">
        <w:rPr>
          <w:rFonts w:ascii="Times New Roman" w:hAnsi="Times New Roman"/>
          <w:sz w:val="28"/>
          <w:szCs w:val="28"/>
        </w:rPr>
        <w:t xml:space="preserve">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C7C65">
        <w:rPr>
          <w:rFonts w:ascii="Times New Roman" w:hAnsi="Times New Roman"/>
          <w:sz w:val="28"/>
          <w:szCs w:val="28"/>
        </w:rPr>
        <w:t xml:space="preserve">Привлечение разных видов творческой деятельности.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C7C65">
        <w:rPr>
          <w:rFonts w:ascii="Times New Roman" w:hAnsi="Times New Roman"/>
          <w:sz w:val="28"/>
          <w:szCs w:val="28"/>
        </w:rPr>
        <w:t xml:space="preserve">Внедрение современных образовательных технологий, интерактивных методов и различных форм работы с детьми.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C7C65">
        <w:rPr>
          <w:rFonts w:ascii="Times New Roman" w:hAnsi="Times New Roman"/>
          <w:sz w:val="28"/>
          <w:szCs w:val="28"/>
        </w:rPr>
        <w:t xml:space="preserve">Акцентирование внимания на творческие проявления самих детей, на детское </w:t>
      </w:r>
      <w:r w:rsidRPr="003C7C65">
        <w:rPr>
          <w:rFonts w:ascii="Times New Roman" w:hAnsi="Times New Roman"/>
          <w:sz w:val="28"/>
          <w:szCs w:val="28"/>
        </w:rPr>
        <w:lastRenderedPageBreak/>
        <w:t xml:space="preserve">творчество, как реализацию и освоение культуры человечества через творчество детей.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C7C65">
        <w:rPr>
          <w:rFonts w:ascii="Times New Roman" w:hAnsi="Times New Roman"/>
          <w:sz w:val="28"/>
          <w:szCs w:val="28"/>
        </w:rPr>
        <w:t xml:space="preserve">Формирование целостного продуктивного мышления, </w:t>
      </w:r>
      <w:proofErr w:type="spellStart"/>
      <w:r w:rsidRPr="003C7C6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C7C65">
        <w:rPr>
          <w:rFonts w:ascii="Times New Roman" w:hAnsi="Times New Roman"/>
          <w:sz w:val="28"/>
          <w:szCs w:val="28"/>
        </w:rPr>
        <w:t xml:space="preserve"> подхода, целостного мировоззрения осуществляются через интегрированные занятия, построенные на самостоятельно</w:t>
      </w:r>
      <w:r>
        <w:rPr>
          <w:rFonts w:ascii="Times New Roman" w:hAnsi="Times New Roman"/>
          <w:sz w:val="28"/>
          <w:szCs w:val="28"/>
        </w:rPr>
        <w:t>й творческой деятельности детей.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C7C65">
        <w:rPr>
          <w:rFonts w:ascii="Times New Roman" w:hAnsi="Times New Roman"/>
          <w:sz w:val="28"/>
          <w:szCs w:val="28"/>
        </w:rPr>
        <w:t xml:space="preserve">Разработана и апробирована гибкая система методической работы в ДОУ в вопросах художественно-эстетического воспитания детей дошкольного возраста на основе комплексно-тематического планирования. 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C7C65">
        <w:rPr>
          <w:rFonts w:ascii="Times New Roman" w:hAnsi="Times New Roman"/>
          <w:sz w:val="28"/>
          <w:szCs w:val="28"/>
        </w:rPr>
        <w:t>Разработана и апробирована система мотивации педагогического коллектива ДОУ.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1054">
        <w:rPr>
          <w:rFonts w:ascii="Times New Roman" w:hAnsi="Times New Roman"/>
          <w:b/>
          <w:sz w:val="28"/>
          <w:szCs w:val="28"/>
        </w:rPr>
        <w:t>Задачи.</w:t>
      </w:r>
    </w:p>
    <w:p w:rsidR="00932658" w:rsidRPr="00FD1054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1054">
        <w:rPr>
          <w:rFonts w:ascii="Times New Roman" w:hAnsi="Times New Roman"/>
          <w:sz w:val="28"/>
          <w:szCs w:val="28"/>
        </w:rPr>
        <w:t>изучить в психолого-педагогической литературе проблему</w:t>
      </w:r>
      <w:r>
        <w:rPr>
          <w:rFonts w:ascii="Times New Roman" w:hAnsi="Times New Roman"/>
          <w:sz w:val="28"/>
          <w:szCs w:val="28"/>
        </w:rPr>
        <w:t xml:space="preserve"> развития художественно-творческих способностей дошкольного возраста</w:t>
      </w:r>
      <w:r w:rsidRPr="00FD1054">
        <w:rPr>
          <w:rFonts w:ascii="Times New Roman" w:hAnsi="Times New Roman"/>
          <w:sz w:val="28"/>
          <w:szCs w:val="28"/>
        </w:rPr>
        <w:t>;</w:t>
      </w:r>
    </w:p>
    <w:p w:rsidR="00932658" w:rsidRPr="00FD1054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05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1054">
        <w:rPr>
          <w:rFonts w:ascii="Times New Roman" w:hAnsi="Times New Roman"/>
          <w:sz w:val="28"/>
          <w:szCs w:val="28"/>
        </w:rPr>
        <w:t xml:space="preserve">выявить возрастные особенности детей в художественно – </w:t>
      </w:r>
      <w:proofErr w:type="gramStart"/>
      <w:r w:rsidRPr="00FD1054">
        <w:rPr>
          <w:rFonts w:ascii="Times New Roman" w:hAnsi="Times New Roman"/>
          <w:sz w:val="28"/>
          <w:szCs w:val="28"/>
        </w:rPr>
        <w:t>эстетическом</w:t>
      </w:r>
      <w:proofErr w:type="gramEnd"/>
    </w:p>
    <w:p w:rsidR="00932658" w:rsidRPr="00FD1054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054">
        <w:rPr>
          <w:rFonts w:ascii="Times New Roman" w:hAnsi="Times New Roman"/>
          <w:sz w:val="28"/>
          <w:szCs w:val="28"/>
        </w:rPr>
        <w:t>воспитании</w:t>
      </w:r>
      <w:proofErr w:type="gramEnd"/>
      <w:r w:rsidRPr="00FD105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2658" w:rsidRPr="00FD1054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0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D1054">
        <w:rPr>
          <w:rFonts w:ascii="Times New Roman" w:hAnsi="Times New Roman"/>
          <w:sz w:val="28"/>
          <w:szCs w:val="28"/>
        </w:rPr>
        <w:t xml:space="preserve"> создать условия для развития творческих способностей детей;</w:t>
      </w:r>
    </w:p>
    <w:p w:rsidR="00932658" w:rsidRPr="00FD1054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1054">
        <w:rPr>
          <w:rFonts w:ascii="Times New Roman" w:hAnsi="Times New Roman"/>
          <w:sz w:val="28"/>
          <w:szCs w:val="28"/>
        </w:rPr>
        <w:t>организовать проектную и исследовательскую деятельность художественно-</w:t>
      </w:r>
      <w:r>
        <w:rPr>
          <w:rFonts w:ascii="Times New Roman" w:hAnsi="Times New Roman"/>
          <w:sz w:val="28"/>
          <w:szCs w:val="28"/>
        </w:rPr>
        <w:t>эстетической</w:t>
      </w:r>
      <w:r w:rsidRPr="00FD1054">
        <w:rPr>
          <w:rFonts w:ascii="Times New Roman" w:hAnsi="Times New Roman"/>
          <w:sz w:val="28"/>
          <w:szCs w:val="28"/>
        </w:rPr>
        <w:t xml:space="preserve"> направленности, активизировав развивающую</w:t>
      </w:r>
    </w:p>
    <w:p w:rsidR="00932658" w:rsidRPr="00FD1054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054">
        <w:rPr>
          <w:rFonts w:ascii="Times New Roman" w:hAnsi="Times New Roman"/>
          <w:sz w:val="28"/>
          <w:szCs w:val="28"/>
        </w:rPr>
        <w:t>творческую деятельность педагога и детей;</w:t>
      </w:r>
    </w:p>
    <w:p w:rsidR="00932658" w:rsidRPr="00FD1054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05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D1054">
        <w:rPr>
          <w:rFonts w:ascii="Times New Roman" w:hAnsi="Times New Roman"/>
          <w:sz w:val="28"/>
          <w:szCs w:val="28"/>
        </w:rPr>
        <w:t>разработать систему мотивационной работы со всеми участниками</w:t>
      </w:r>
    </w:p>
    <w:p w:rsidR="00932658" w:rsidRPr="00FD1054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054">
        <w:rPr>
          <w:rFonts w:ascii="Times New Roman" w:hAnsi="Times New Roman"/>
          <w:sz w:val="28"/>
          <w:szCs w:val="28"/>
        </w:rPr>
        <w:t>образовательного процесса;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054">
        <w:rPr>
          <w:rFonts w:ascii="Times New Roman" w:hAnsi="Times New Roman"/>
          <w:sz w:val="28"/>
          <w:szCs w:val="28"/>
        </w:rPr>
        <w:t xml:space="preserve">- провести экспериментальное исследование по проблеме </w:t>
      </w:r>
      <w:r>
        <w:rPr>
          <w:rFonts w:ascii="Times New Roman" w:hAnsi="Times New Roman"/>
          <w:sz w:val="28"/>
          <w:szCs w:val="28"/>
        </w:rPr>
        <w:t>развития художественно - творческих способностей детей дошкольного возраста.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1054">
        <w:rPr>
          <w:rFonts w:ascii="Times New Roman" w:hAnsi="Times New Roman"/>
          <w:b/>
          <w:sz w:val="28"/>
          <w:szCs w:val="28"/>
        </w:rPr>
        <w:t>Методы работы.</w:t>
      </w:r>
    </w:p>
    <w:p w:rsidR="00932658" w:rsidRDefault="00932658" w:rsidP="0093265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054">
        <w:rPr>
          <w:rFonts w:ascii="Times New Roman" w:hAnsi="Times New Roman"/>
          <w:sz w:val="28"/>
          <w:szCs w:val="28"/>
        </w:rPr>
        <w:t>Изучение и анализ литературы, изучение педагогической документа</w:t>
      </w:r>
      <w:r>
        <w:rPr>
          <w:rFonts w:ascii="Times New Roman" w:hAnsi="Times New Roman"/>
          <w:sz w:val="28"/>
          <w:szCs w:val="28"/>
        </w:rPr>
        <w:t>ции и результатов деятельности</w:t>
      </w:r>
    </w:p>
    <w:p w:rsidR="00932658" w:rsidRDefault="00932658" w:rsidP="0093265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</w:t>
      </w:r>
    </w:p>
    <w:p w:rsidR="00932658" w:rsidRDefault="00932658" w:rsidP="0093265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054">
        <w:rPr>
          <w:rFonts w:ascii="Times New Roman" w:hAnsi="Times New Roman"/>
          <w:sz w:val="28"/>
          <w:szCs w:val="28"/>
        </w:rPr>
        <w:t xml:space="preserve">интервью, беседа с детьми, родителями, воспитателями; </w:t>
      </w:r>
    </w:p>
    <w:p w:rsidR="00932658" w:rsidRDefault="00932658" w:rsidP="0093265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</w:t>
      </w:r>
    </w:p>
    <w:p w:rsidR="00932658" w:rsidRDefault="00932658" w:rsidP="0093265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</w:t>
      </w:r>
    </w:p>
    <w:p w:rsidR="00932658" w:rsidRDefault="00932658" w:rsidP="0093265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054">
        <w:rPr>
          <w:rFonts w:ascii="Times New Roman" w:hAnsi="Times New Roman"/>
          <w:sz w:val="28"/>
          <w:szCs w:val="28"/>
        </w:rPr>
        <w:lastRenderedPageBreak/>
        <w:t>метод исследователь</w:t>
      </w:r>
      <w:r>
        <w:rPr>
          <w:rFonts w:ascii="Times New Roman" w:hAnsi="Times New Roman"/>
          <w:sz w:val="28"/>
          <w:szCs w:val="28"/>
        </w:rPr>
        <w:t>ских проектов</w:t>
      </w:r>
    </w:p>
    <w:p w:rsidR="00932658" w:rsidRPr="007873A5" w:rsidRDefault="00932658" w:rsidP="0093265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1054">
        <w:rPr>
          <w:rFonts w:ascii="Times New Roman" w:hAnsi="Times New Roman"/>
          <w:sz w:val="28"/>
          <w:szCs w:val="28"/>
        </w:rPr>
        <w:t>метод математической обр</w:t>
      </w:r>
      <w:r>
        <w:rPr>
          <w:rFonts w:ascii="Times New Roman" w:hAnsi="Times New Roman"/>
          <w:sz w:val="28"/>
          <w:szCs w:val="28"/>
        </w:rPr>
        <w:t>аботки результатов исследования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73A5">
        <w:rPr>
          <w:rFonts w:ascii="Times New Roman" w:hAnsi="Times New Roman"/>
          <w:b/>
          <w:sz w:val="28"/>
          <w:szCs w:val="28"/>
        </w:rPr>
        <w:t>Принципы реализации инновационной деятельности</w:t>
      </w:r>
    </w:p>
    <w:p w:rsidR="00932658" w:rsidRPr="002F664F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64F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2F664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2F664F">
        <w:rPr>
          <w:rFonts w:ascii="Times New Roman" w:hAnsi="Times New Roman"/>
          <w:sz w:val="28"/>
          <w:szCs w:val="28"/>
        </w:rPr>
        <w:t>-образовательного процесса определяется образовательными программами.</w:t>
      </w:r>
      <w:r>
        <w:rPr>
          <w:rFonts w:ascii="Times New Roman" w:hAnsi="Times New Roman"/>
          <w:sz w:val="28"/>
          <w:szCs w:val="28"/>
        </w:rPr>
        <w:t xml:space="preserve"> Образовательные программы определяют специфику организации процесса (содержание, формы) в детском саду, в то же время учитывают базисные приоритеты.</w:t>
      </w:r>
    </w:p>
    <w:p w:rsidR="00932658" w:rsidRPr="00C91F0E" w:rsidRDefault="00932658" w:rsidP="0093265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занимательности – учитывая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познавательной деятельности у дошкольников, используют с целью вовлечения детей в целенаправленную деятельность, формирования у них желания выполнять предъявленные требования и стремления к достижению конечного результата;</w:t>
      </w:r>
    </w:p>
    <w:p w:rsidR="00932658" w:rsidRPr="00CF52E1" w:rsidRDefault="00932658" w:rsidP="0093265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новизны позволяет опираться на непроизвольное внимание, вызывая интерес к работе, максимально активизируя познавательную сферу дошкольника;</w:t>
      </w:r>
    </w:p>
    <w:p w:rsidR="00932658" w:rsidRPr="00C91F0E" w:rsidRDefault="00932658" w:rsidP="0093265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динамичности заключается в постановке таких целей по обучению и развитию ребенка, которые бы постоянно углублялись и расширялись;</w:t>
      </w:r>
    </w:p>
    <w:p w:rsidR="00932658" w:rsidRPr="005A7CD0" w:rsidRDefault="00932658" w:rsidP="0093265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F0A1E">
        <w:rPr>
          <w:rFonts w:ascii="Times New Roman" w:hAnsi="Times New Roman"/>
          <w:sz w:val="28"/>
          <w:szCs w:val="28"/>
        </w:rPr>
        <w:t xml:space="preserve">принцип </w:t>
      </w:r>
      <w:r>
        <w:rPr>
          <w:rFonts w:ascii="Times New Roman" w:hAnsi="Times New Roman"/>
          <w:sz w:val="28"/>
          <w:szCs w:val="28"/>
        </w:rPr>
        <w:t>полезности предусматривает получение не только положительного результата, но и практической пользы в виде формировании способов деятельности, поведения, общения и т.д.</w:t>
      </w:r>
    </w:p>
    <w:p w:rsidR="00932658" w:rsidRPr="004F0A1E" w:rsidRDefault="00932658" w:rsidP="0093265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дифференциации содержания педагогического процесса – педагогический процесс необходимо ориентировать на индивидуальные особенности каждого ребенка, темпы его развития, познавательные и творческие способности;</w:t>
      </w:r>
    </w:p>
    <w:p w:rsidR="00932658" w:rsidRPr="008A7D13" w:rsidRDefault="00932658" w:rsidP="0093265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сотрудничества позволяет создать в ходе занятий атмосферу доброжелательности, эмоциональной </w:t>
      </w:r>
      <w:proofErr w:type="spellStart"/>
      <w:r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2658" w:rsidRPr="004F0A1E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инновационной деятельности</w:t>
      </w:r>
    </w:p>
    <w:p w:rsidR="00932658" w:rsidRPr="00721A61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Разработка и апробирование на практике системы</w:t>
      </w:r>
      <w:r w:rsidRPr="00721A61">
        <w:rPr>
          <w:rFonts w:ascii="Times New Roman" w:hAnsi="Times New Roman"/>
          <w:sz w:val="28"/>
          <w:szCs w:val="28"/>
        </w:rPr>
        <w:t xml:space="preserve"> проектирования</w:t>
      </w:r>
      <w:r>
        <w:rPr>
          <w:rFonts w:ascii="Times New Roman" w:hAnsi="Times New Roman"/>
          <w:sz w:val="28"/>
          <w:szCs w:val="28"/>
        </w:rPr>
        <w:t xml:space="preserve"> оптимального образовательного</w:t>
      </w:r>
      <w:r w:rsidRPr="00721A61">
        <w:rPr>
          <w:rFonts w:ascii="Times New Roman" w:hAnsi="Times New Roman"/>
          <w:sz w:val="28"/>
          <w:szCs w:val="28"/>
        </w:rPr>
        <w:t xml:space="preserve"> проц</w:t>
      </w:r>
      <w:r>
        <w:rPr>
          <w:rFonts w:ascii="Times New Roman" w:hAnsi="Times New Roman"/>
          <w:sz w:val="28"/>
          <w:szCs w:val="28"/>
        </w:rPr>
        <w:t xml:space="preserve">есса, способствующая  развитию </w:t>
      </w:r>
      <w:r>
        <w:rPr>
          <w:rFonts w:ascii="Times New Roman" w:hAnsi="Times New Roman"/>
          <w:sz w:val="28"/>
          <w:szCs w:val="28"/>
        </w:rPr>
        <w:lastRenderedPageBreak/>
        <w:t>художественно-</w:t>
      </w:r>
      <w:r w:rsidRPr="00721A61">
        <w:rPr>
          <w:rFonts w:ascii="Times New Roman" w:hAnsi="Times New Roman"/>
          <w:sz w:val="28"/>
          <w:szCs w:val="28"/>
        </w:rPr>
        <w:t>творческих способностей детей дошкольного возраста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A61">
        <w:rPr>
          <w:rFonts w:ascii="Times New Roman" w:hAnsi="Times New Roman"/>
          <w:sz w:val="28"/>
          <w:szCs w:val="28"/>
        </w:rPr>
        <w:t>ФГОС.</w:t>
      </w:r>
    </w:p>
    <w:p w:rsidR="00932658" w:rsidRPr="00721A61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A61">
        <w:rPr>
          <w:rFonts w:ascii="Times New Roman" w:hAnsi="Times New Roman"/>
          <w:sz w:val="28"/>
          <w:szCs w:val="28"/>
        </w:rPr>
        <w:t>2. Создание предметно-развивающей с</w:t>
      </w:r>
      <w:r>
        <w:rPr>
          <w:rFonts w:ascii="Times New Roman" w:hAnsi="Times New Roman"/>
          <w:sz w:val="28"/>
          <w:szCs w:val="28"/>
        </w:rPr>
        <w:t xml:space="preserve">реды, обеспечивающей творческое </w:t>
      </w:r>
      <w:r w:rsidRPr="00721A61">
        <w:rPr>
          <w:rFonts w:ascii="Times New Roman" w:hAnsi="Times New Roman"/>
          <w:sz w:val="28"/>
          <w:szCs w:val="28"/>
        </w:rPr>
        <w:t>развитие личности ребёнка, реализацию его интересов.</w:t>
      </w:r>
    </w:p>
    <w:p w:rsidR="00932658" w:rsidRPr="00721A61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Повышение </w:t>
      </w:r>
      <w:r w:rsidRPr="00721A61">
        <w:rPr>
          <w:rFonts w:ascii="Times New Roman" w:hAnsi="Times New Roman"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sz w:val="28"/>
          <w:szCs w:val="28"/>
        </w:rPr>
        <w:t xml:space="preserve">компетенций и педагогического </w:t>
      </w:r>
      <w:r w:rsidRPr="00721A61">
        <w:rPr>
          <w:rFonts w:ascii="Times New Roman" w:hAnsi="Times New Roman"/>
          <w:sz w:val="28"/>
          <w:szCs w:val="28"/>
        </w:rPr>
        <w:t>мастерства педагогов - экспериментаторов, их вкл</w:t>
      </w:r>
      <w:r>
        <w:rPr>
          <w:rFonts w:ascii="Times New Roman" w:hAnsi="Times New Roman"/>
          <w:sz w:val="28"/>
          <w:szCs w:val="28"/>
        </w:rPr>
        <w:t xml:space="preserve">юченность в </w:t>
      </w:r>
      <w:r w:rsidRPr="00721A61">
        <w:rPr>
          <w:rFonts w:ascii="Times New Roman" w:hAnsi="Times New Roman"/>
          <w:sz w:val="28"/>
          <w:szCs w:val="28"/>
        </w:rPr>
        <w:t xml:space="preserve">инновационную деятельность, </w:t>
      </w:r>
      <w:r>
        <w:rPr>
          <w:rFonts w:ascii="Times New Roman" w:hAnsi="Times New Roman"/>
          <w:sz w:val="28"/>
          <w:szCs w:val="28"/>
        </w:rPr>
        <w:t xml:space="preserve">удовлетворенность потребности в </w:t>
      </w:r>
      <w:r w:rsidRPr="00721A61">
        <w:rPr>
          <w:rFonts w:ascii="Times New Roman" w:hAnsi="Times New Roman"/>
          <w:sz w:val="28"/>
          <w:szCs w:val="28"/>
        </w:rPr>
        <w:t>самовыражении.</w:t>
      </w:r>
    </w:p>
    <w:p w:rsidR="00932658" w:rsidRPr="00721A61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Освоение педагогами </w:t>
      </w:r>
      <w:r w:rsidRPr="00721A61">
        <w:rPr>
          <w:rFonts w:ascii="Times New Roman" w:hAnsi="Times New Roman"/>
          <w:sz w:val="28"/>
          <w:szCs w:val="28"/>
        </w:rPr>
        <w:t>иннова</w:t>
      </w:r>
      <w:r>
        <w:rPr>
          <w:rFonts w:ascii="Times New Roman" w:hAnsi="Times New Roman"/>
          <w:sz w:val="28"/>
          <w:szCs w:val="28"/>
        </w:rPr>
        <w:t xml:space="preserve">ционных технологий, выявление </w:t>
      </w:r>
      <w:r w:rsidRPr="00721A61">
        <w:rPr>
          <w:rFonts w:ascii="Times New Roman" w:hAnsi="Times New Roman"/>
          <w:sz w:val="28"/>
          <w:szCs w:val="28"/>
        </w:rPr>
        <w:t>оптимальных условий, методов, по</w:t>
      </w:r>
      <w:r>
        <w:rPr>
          <w:rFonts w:ascii="Times New Roman" w:hAnsi="Times New Roman"/>
          <w:sz w:val="28"/>
          <w:szCs w:val="28"/>
        </w:rPr>
        <w:t xml:space="preserve">дходов и форм работы в процессе </w:t>
      </w:r>
      <w:r w:rsidRPr="00721A61">
        <w:rPr>
          <w:rFonts w:ascii="Times New Roman" w:hAnsi="Times New Roman"/>
          <w:sz w:val="28"/>
          <w:szCs w:val="28"/>
        </w:rPr>
        <w:t>интегрированного проведения занятий худож</w:t>
      </w:r>
      <w:r>
        <w:rPr>
          <w:rFonts w:ascii="Times New Roman" w:hAnsi="Times New Roman"/>
          <w:sz w:val="28"/>
          <w:szCs w:val="28"/>
        </w:rPr>
        <w:t xml:space="preserve">ественно-эстетического цикла </w:t>
      </w:r>
      <w:r w:rsidRPr="00721A61">
        <w:rPr>
          <w:rFonts w:ascii="Times New Roman" w:hAnsi="Times New Roman"/>
          <w:sz w:val="28"/>
          <w:szCs w:val="28"/>
        </w:rPr>
        <w:t>как условия творческого развития дошкольника.</w:t>
      </w:r>
    </w:p>
    <w:p w:rsidR="00932658" w:rsidRPr="00721A61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Разработка </w:t>
      </w:r>
      <w:proofErr w:type="gramStart"/>
      <w:r>
        <w:rPr>
          <w:rFonts w:ascii="Times New Roman" w:hAnsi="Times New Roman"/>
          <w:sz w:val="28"/>
          <w:szCs w:val="28"/>
        </w:rPr>
        <w:t>системы</w:t>
      </w:r>
      <w:r w:rsidRPr="00721A61">
        <w:rPr>
          <w:rFonts w:ascii="Times New Roman" w:hAnsi="Times New Roman"/>
          <w:sz w:val="28"/>
          <w:szCs w:val="28"/>
        </w:rPr>
        <w:t xml:space="preserve"> мониторинга р</w:t>
      </w:r>
      <w:r>
        <w:rPr>
          <w:rFonts w:ascii="Times New Roman" w:hAnsi="Times New Roman"/>
          <w:sz w:val="28"/>
          <w:szCs w:val="28"/>
        </w:rPr>
        <w:t xml:space="preserve">азвития творческих способностей </w:t>
      </w:r>
      <w:r w:rsidRPr="00721A61">
        <w:rPr>
          <w:rFonts w:ascii="Times New Roman" w:hAnsi="Times New Roman"/>
          <w:sz w:val="28"/>
          <w:szCs w:val="28"/>
        </w:rPr>
        <w:t>дошкольников</w:t>
      </w:r>
      <w:proofErr w:type="gramEnd"/>
      <w:r w:rsidRPr="00721A61">
        <w:rPr>
          <w:rFonts w:ascii="Times New Roman" w:hAnsi="Times New Roman"/>
          <w:sz w:val="28"/>
          <w:szCs w:val="28"/>
        </w:rPr>
        <w:t xml:space="preserve"> и деятельн</w:t>
      </w:r>
      <w:r>
        <w:rPr>
          <w:rFonts w:ascii="Times New Roman" w:hAnsi="Times New Roman"/>
          <w:sz w:val="28"/>
          <w:szCs w:val="28"/>
        </w:rPr>
        <w:t>ости педагогического коллектива.</w:t>
      </w:r>
    </w:p>
    <w:p w:rsidR="00932658" w:rsidRPr="00721A61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21A61">
        <w:rPr>
          <w:rFonts w:ascii="Times New Roman" w:hAnsi="Times New Roman"/>
          <w:sz w:val="28"/>
          <w:szCs w:val="28"/>
        </w:rPr>
        <w:t>. Активизация воспитанников в конкурсах, фестивалях разных уровней.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21A61">
        <w:rPr>
          <w:rFonts w:ascii="Times New Roman" w:hAnsi="Times New Roman"/>
          <w:sz w:val="28"/>
          <w:szCs w:val="28"/>
        </w:rPr>
        <w:t>. Обобщение и распространение опы</w:t>
      </w:r>
      <w:r>
        <w:rPr>
          <w:rFonts w:ascii="Times New Roman" w:hAnsi="Times New Roman"/>
          <w:sz w:val="28"/>
          <w:szCs w:val="28"/>
        </w:rPr>
        <w:t xml:space="preserve">та педагогов на конференциях, в </w:t>
      </w:r>
      <w:r w:rsidRPr="00721A61">
        <w:rPr>
          <w:rFonts w:ascii="Times New Roman" w:hAnsi="Times New Roman"/>
          <w:sz w:val="28"/>
          <w:szCs w:val="28"/>
        </w:rPr>
        <w:t>научно-методических изданиях.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2658" w:rsidRPr="00FA064C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15F9" w:rsidRDefault="00FE15F9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5F9" w:rsidRDefault="00FE15F9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5F9" w:rsidRDefault="00FE15F9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4683">
        <w:rPr>
          <w:rFonts w:ascii="Times New Roman" w:hAnsi="Times New Roman"/>
          <w:b/>
          <w:sz w:val="28"/>
          <w:szCs w:val="28"/>
        </w:rPr>
        <w:lastRenderedPageBreak/>
        <w:t>2. Содержание программы инновационной деятельности</w:t>
      </w:r>
    </w:p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этапы инновационной деятельности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2658" w:rsidRPr="00934683" w:rsidTr="00EE1717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932658" w:rsidRPr="00934683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z w:val="28"/>
                <w:szCs w:val="20"/>
              </w:rPr>
            </w:pPr>
            <w:r w:rsidRPr="00934683">
              <w:rPr>
                <w:rFonts w:ascii="Times New Roman" w:hAnsi="Times New Roman"/>
                <w:b/>
                <w:sz w:val="28"/>
                <w:szCs w:val="20"/>
              </w:rPr>
              <w:t>1 этап – Организационный (</w:t>
            </w:r>
            <w:r w:rsidR="00FE15F9">
              <w:rPr>
                <w:rFonts w:ascii="Times New Roman" w:hAnsi="Times New Roman"/>
                <w:b/>
                <w:sz w:val="28"/>
                <w:szCs w:val="20"/>
              </w:rPr>
              <w:t xml:space="preserve">2020-2021 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гг.</w:t>
            </w:r>
            <w:r w:rsidRPr="00934683">
              <w:rPr>
                <w:rFonts w:ascii="Times New Roman" w:hAnsi="Times New Roman"/>
                <w:b/>
                <w:sz w:val="28"/>
                <w:szCs w:val="20"/>
              </w:rPr>
              <w:t>)</w:t>
            </w:r>
          </w:p>
          <w:p w:rsidR="00932658" w:rsidRPr="00934683" w:rsidRDefault="00932658" w:rsidP="00EE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658" w:rsidRPr="00934683" w:rsidTr="00EE1717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932658" w:rsidRPr="00934683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93468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11D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8719C">
              <w:rPr>
                <w:rFonts w:ascii="Times New Roman" w:hAnsi="Times New Roman"/>
                <w:sz w:val="24"/>
                <w:szCs w:val="24"/>
              </w:rPr>
              <w:t>выявление интересов и потребностей детей, родителей, педагогов, научной общественности</w:t>
            </w:r>
          </w:p>
        </w:tc>
      </w:tr>
      <w:tr w:rsidR="00932658" w:rsidRPr="00934683" w:rsidTr="00EE1717">
        <w:tblPrEx>
          <w:tblCellMar>
            <w:top w:w="0" w:type="dxa"/>
            <w:bottom w:w="0" w:type="dxa"/>
          </w:tblCellMar>
        </w:tblPrEx>
        <w:trPr>
          <w:trHeight w:val="3454"/>
        </w:trPr>
        <w:tc>
          <w:tcPr>
            <w:tcW w:w="9498" w:type="dxa"/>
          </w:tcPr>
          <w:p w:rsidR="00932658" w:rsidRPr="00211D3D" w:rsidRDefault="00932658" w:rsidP="00EE171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1D3D">
              <w:rPr>
                <w:rFonts w:ascii="Times New Roman" w:hAnsi="Times New Roman"/>
                <w:b/>
                <w:sz w:val="24"/>
                <w:szCs w:val="24"/>
              </w:rPr>
              <w:t>Основные задачи:</w:t>
            </w:r>
            <w:r w:rsidRPr="00211D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32658" w:rsidRDefault="00932658" w:rsidP="00EE171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211D3D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методического аппарата эксперимента (изучение методической литературы по данной теме, выбор методов, технологий, средс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 и форм реализации программы).</w:t>
            </w:r>
          </w:p>
          <w:p w:rsidR="00932658" w:rsidRPr="00211D3D" w:rsidRDefault="00932658" w:rsidP="00EE171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211D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Диагностика и анализ исходного состояния уровней вовлеченности дошкольников, педагогов, администрации и родителей ДОУ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инновационный процесс.</w:t>
            </w:r>
          </w:p>
          <w:p w:rsidR="00932658" w:rsidRPr="00211D3D" w:rsidRDefault="00932658" w:rsidP="00EE17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211D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педагогического коллектива к проведению инновационной деятельности. Обучение педагогов новым формам и методам работы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развитию художественно-творческих способностей</w:t>
            </w:r>
            <w:r w:rsidRPr="00211D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етей дошкольного возраста</w:t>
            </w:r>
            <w:r w:rsidRPr="00211D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932658" w:rsidRPr="00211D3D" w:rsidRDefault="00932658" w:rsidP="00EE17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211D3D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комплексной программы инновационной деятельности.</w:t>
            </w:r>
          </w:p>
          <w:p w:rsidR="00932658" w:rsidRPr="0038719C" w:rsidRDefault="00932658" w:rsidP="00EE17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Pr="00211D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Координация деятельности субъектов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инновационного</w:t>
            </w:r>
            <w:r w:rsidRPr="00211D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процесса (дети, родители, педагоги). </w:t>
            </w:r>
          </w:p>
        </w:tc>
      </w:tr>
      <w:tr w:rsidR="00932658" w:rsidRPr="00934683" w:rsidTr="00EE1717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932658" w:rsidRPr="00934683" w:rsidRDefault="00932658" w:rsidP="00EE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4683">
              <w:rPr>
                <w:rFonts w:ascii="Times New Roman" w:hAnsi="Times New Roman"/>
                <w:b/>
                <w:sz w:val="28"/>
                <w:szCs w:val="24"/>
              </w:rPr>
              <w:t>2 этап – Практический (</w:t>
            </w:r>
            <w:r w:rsidR="00B60DC8">
              <w:rPr>
                <w:rFonts w:ascii="Times New Roman" w:hAnsi="Times New Roman"/>
                <w:b/>
                <w:sz w:val="28"/>
                <w:szCs w:val="24"/>
              </w:rPr>
              <w:t xml:space="preserve">2021-2024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гг.</w:t>
            </w:r>
            <w:r w:rsidRPr="00934683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  <w:p w:rsidR="00932658" w:rsidRPr="00934683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932658" w:rsidRPr="00934683" w:rsidTr="00EE1717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932658" w:rsidRPr="00934683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93468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8719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8719C">
              <w:rPr>
                <w:rFonts w:ascii="Times New Roman" w:hAnsi="Times New Roman"/>
                <w:sz w:val="24"/>
                <w:szCs w:val="24"/>
              </w:rPr>
              <w:t>моделирование и внедрение программы инновационной деятельности в образовательный процесс ДОУ.</w:t>
            </w:r>
          </w:p>
        </w:tc>
      </w:tr>
      <w:tr w:rsidR="00932658" w:rsidRPr="00934683" w:rsidTr="00EE1717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932658" w:rsidRDefault="00932658" w:rsidP="00EE17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4683">
              <w:rPr>
                <w:rFonts w:ascii="Times New Roman" w:hAnsi="Times New Roman"/>
                <w:b/>
                <w:sz w:val="24"/>
                <w:szCs w:val="24"/>
              </w:rPr>
              <w:t>Основные задачи: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2658" w:rsidRPr="0038719C" w:rsidRDefault="00932658" w:rsidP="00EE171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38719C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комплексной прогр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аммы инновационной деятельности.</w:t>
            </w:r>
          </w:p>
          <w:p w:rsidR="00932658" w:rsidRDefault="00932658" w:rsidP="00EE17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2.Создание и развитие предметно-развивающей</w:t>
            </w:r>
            <w:r w:rsidRPr="00387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среды ДОУ. </w:t>
            </w:r>
          </w:p>
          <w:p w:rsidR="00932658" w:rsidRPr="0038719C" w:rsidRDefault="00932658" w:rsidP="00EE17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387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методических рекомендаций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r w:rsidRPr="00387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развитию художественно-творческих способностей детей дошкольного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возраста для </w:t>
            </w:r>
            <w:r w:rsidRPr="00387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педагогов ДОУ других дошкольных 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Саранска.</w:t>
            </w:r>
          </w:p>
          <w:p w:rsidR="00932658" w:rsidRPr="0038719C" w:rsidRDefault="00932658" w:rsidP="00EE17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387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банка данных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r w:rsidRPr="00387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педагогической, родительской и научной общественности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проблеме развития </w:t>
            </w:r>
            <w:r w:rsidRPr="00387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художественно-творческих способностей детей дошкольного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возраста.</w:t>
            </w:r>
          </w:p>
          <w:p w:rsidR="00932658" w:rsidRPr="00C74C27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Pr="0038719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эффективное функционирование системы социального партнерства на нескольких уровнях: партнерство внутри ДОУ (инициативная группа, администрация ДОУ, педагогический коллектив, в т. ч. педагоги дополнительного образования, а также контингент воспитанников и их родителей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932658" w:rsidRPr="00934683" w:rsidTr="00EE1717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932658" w:rsidRPr="00934683" w:rsidRDefault="00932658" w:rsidP="00EE171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4683">
              <w:rPr>
                <w:rFonts w:ascii="Times New Roman" w:hAnsi="Times New Roman"/>
                <w:b/>
                <w:sz w:val="28"/>
                <w:szCs w:val="24"/>
              </w:rPr>
              <w:t>3 этап – Обобщающий (</w:t>
            </w:r>
            <w:r w:rsidR="00B60DC8">
              <w:rPr>
                <w:rFonts w:ascii="Times New Roman" w:hAnsi="Times New Roman"/>
                <w:b/>
                <w:sz w:val="28"/>
                <w:szCs w:val="24"/>
              </w:rPr>
              <w:t xml:space="preserve">2024-2025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гг.</w:t>
            </w:r>
            <w:r w:rsidRPr="00934683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  <w:p w:rsidR="00932658" w:rsidRPr="00934683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932658" w:rsidRPr="00934683" w:rsidTr="00EE1717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932658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3468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C21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C21E5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опыта, итоговая диагностика</w:t>
            </w:r>
          </w:p>
          <w:p w:rsidR="00932658" w:rsidRPr="00934683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658" w:rsidRPr="00934683" w:rsidTr="00EE1717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932658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934683">
              <w:rPr>
                <w:rFonts w:ascii="Times New Roman" w:hAnsi="Times New Roman"/>
                <w:b/>
                <w:sz w:val="24"/>
                <w:szCs w:val="24"/>
              </w:rPr>
              <w:t>Основные задачи: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2658" w:rsidRPr="00555B81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55B81">
              <w:rPr>
                <w:rFonts w:ascii="Times New Roman" w:hAnsi="Times New Roman"/>
                <w:sz w:val="24"/>
                <w:szCs w:val="24"/>
              </w:rPr>
              <w:t xml:space="preserve">Выявление положительной динамики в </w:t>
            </w:r>
            <w:r>
              <w:rPr>
                <w:rFonts w:ascii="Times New Roman" w:hAnsi="Times New Roman"/>
                <w:sz w:val="24"/>
                <w:szCs w:val="24"/>
              </w:rPr>
              <w:t>развитии</w:t>
            </w:r>
            <w:r w:rsidRPr="00555B81">
              <w:rPr>
                <w:rFonts w:ascii="Times New Roman" w:hAnsi="Times New Roman"/>
                <w:sz w:val="24"/>
                <w:szCs w:val="24"/>
              </w:rPr>
              <w:t xml:space="preserve"> художественно-творческих способностей детей дошкольного возраста.</w:t>
            </w:r>
          </w:p>
          <w:p w:rsidR="00932658" w:rsidRPr="00555B81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55B81">
              <w:rPr>
                <w:rFonts w:ascii="Times New Roman" w:hAnsi="Times New Roman"/>
                <w:sz w:val="24"/>
                <w:szCs w:val="24"/>
              </w:rPr>
              <w:t xml:space="preserve">Мониторинг степени усовершенствования </w:t>
            </w:r>
            <w:r>
              <w:rPr>
                <w:rFonts w:ascii="Times New Roman" w:hAnsi="Times New Roman"/>
                <w:sz w:val="24"/>
                <w:szCs w:val="24"/>
              </w:rPr>
              <w:t>предметно-развивающей</w:t>
            </w:r>
            <w:r w:rsidRPr="00555B81">
              <w:rPr>
                <w:rFonts w:ascii="Times New Roman" w:hAnsi="Times New Roman"/>
                <w:sz w:val="24"/>
                <w:szCs w:val="24"/>
              </w:rPr>
              <w:t xml:space="preserve"> среды ДОУ. </w:t>
            </w:r>
          </w:p>
          <w:p w:rsidR="00932658" w:rsidRPr="00555B81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55B81">
              <w:rPr>
                <w:rFonts w:ascii="Times New Roman" w:hAnsi="Times New Roman"/>
                <w:sz w:val="24"/>
                <w:szCs w:val="24"/>
              </w:rPr>
              <w:t>Подведение итогов по реализации комплексной программы инновационной деятельности.</w:t>
            </w:r>
          </w:p>
          <w:p w:rsidR="00932658" w:rsidRPr="00555B81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55B81">
              <w:rPr>
                <w:rFonts w:ascii="Times New Roman" w:hAnsi="Times New Roman"/>
                <w:sz w:val="24"/>
                <w:szCs w:val="24"/>
              </w:rPr>
              <w:t>Представление аналитических материалов о ходе и результатах экспериментальной работы на научно-практических конференциях.</w:t>
            </w:r>
          </w:p>
          <w:p w:rsidR="00932658" w:rsidRPr="00555B81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55B81">
              <w:rPr>
                <w:rFonts w:ascii="Times New Roman" w:hAnsi="Times New Roman"/>
                <w:sz w:val="24"/>
                <w:szCs w:val="24"/>
              </w:rPr>
              <w:t>Теоретическая интерпретация выводов и результатов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2658" w:rsidRDefault="00932658" w:rsidP="0093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2658" w:rsidRPr="00CE51F3" w:rsidRDefault="00932658" w:rsidP="00932658">
      <w:pPr>
        <w:spacing w:after="0" w:line="240" w:lineRule="auto"/>
        <w:ind w:right="355" w:firstLine="709"/>
        <w:jc w:val="center"/>
        <w:rPr>
          <w:rFonts w:ascii="Times New Roman" w:hAnsi="Times New Roman"/>
          <w:b/>
          <w:sz w:val="28"/>
          <w:szCs w:val="28"/>
        </w:rPr>
      </w:pPr>
      <w:r w:rsidRPr="00CE51F3">
        <w:rPr>
          <w:rFonts w:ascii="Times New Roman" w:hAnsi="Times New Roman"/>
          <w:b/>
          <w:sz w:val="28"/>
          <w:szCs w:val="28"/>
        </w:rPr>
        <w:lastRenderedPageBreak/>
        <w:t>Дорожная карта (план мероприятий) программы инновационной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2551"/>
      </w:tblGrid>
      <w:tr w:rsidR="00932658" w:rsidRPr="00CE51F3" w:rsidTr="00EE1717">
        <w:tc>
          <w:tcPr>
            <w:tcW w:w="817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F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F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F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мероприятия</w:t>
            </w:r>
          </w:p>
        </w:tc>
      </w:tr>
      <w:tr w:rsidR="00932658" w:rsidRPr="00CE51F3" w:rsidTr="00EE1717">
        <w:tc>
          <w:tcPr>
            <w:tcW w:w="9747" w:type="dxa"/>
            <w:gridSpan w:val="4"/>
          </w:tcPr>
          <w:p w:rsidR="00932658" w:rsidRPr="00CE51F3" w:rsidRDefault="00932658" w:rsidP="00EE1717">
            <w:pPr>
              <w:keepNext/>
              <w:tabs>
                <w:tab w:val="left" w:pos="5137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CE51F3">
              <w:rPr>
                <w:rFonts w:ascii="Times New Roman" w:hAnsi="Times New Roman"/>
                <w:b/>
                <w:sz w:val="24"/>
                <w:szCs w:val="24"/>
              </w:rPr>
              <w:t xml:space="preserve">1 этап – Организационный </w:t>
            </w:r>
            <w:r w:rsidR="005C57B0">
              <w:rPr>
                <w:rFonts w:ascii="Times New Roman" w:hAnsi="Times New Roman"/>
                <w:b/>
                <w:sz w:val="24"/>
                <w:szCs w:val="24"/>
              </w:rPr>
              <w:t xml:space="preserve">(2020-2021 </w:t>
            </w:r>
            <w:r w:rsidRPr="00424879">
              <w:rPr>
                <w:rFonts w:ascii="Times New Roman" w:hAnsi="Times New Roman"/>
                <w:b/>
                <w:sz w:val="24"/>
                <w:szCs w:val="24"/>
              </w:rPr>
              <w:t>гг.)</w:t>
            </w:r>
          </w:p>
          <w:p w:rsidR="00932658" w:rsidRPr="00CE51F3" w:rsidRDefault="00932658" w:rsidP="00EE1717">
            <w:pPr>
              <w:spacing w:after="0" w:line="240" w:lineRule="auto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658" w:rsidRPr="00CE51F3" w:rsidTr="00EE1717">
        <w:tc>
          <w:tcPr>
            <w:tcW w:w="817" w:type="dxa"/>
          </w:tcPr>
          <w:p w:rsidR="00932658" w:rsidRPr="008B26DA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6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32658" w:rsidRPr="00182C73" w:rsidRDefault="00932658" w:rsidP="00EE171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</w:rPr>
            </w:pPr>
            <w:r w:rsidRPr="00182C73">
              <w:rPr>
                <w:rFonts w:ascii="Times New Roman" w:hAnsi="Times New Roman"/>
                <w:sz w:val="24"/>
              </w:rPr>
              <w:t xml:space="preserve">Изучение в </w:t>
            </w:r>
            <w:proofErr w:type="gramStart"/>
            <w:r w:rsidRPr="00182C73">
              <w:rPr>
                <w:rFonts w:ascii="Times New Roman" w:hAnsi="Times New Roman"/>
                <w:sz w:val="24"/>
              </w:rPr>
              <w:t>психолого-педагогической</w:t>
            </w:r>
            <w:proofErr w:type="gramEnd"/>
          </w:p>
          <w:p w:rsidR="00932658" w:rsidRPr="00182C73" w:rsidRDefault="00932658" w:rsidP="00EE171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</w:rPr>
            </w:pPr>
            <w:r w:rsidRPr="00182C73">
              <w:rPr>
                <w:rFonts w:ascii="Times New Roman" w:hAnsi="Times New Roman"/>
                <w:sz w:val="24"/>
              </w:rPr>
              <w:t>литературе проблемы развития</w:t>
            </w:r>
          </w:p>
          <w:p w:rsidR="00932658" w:rsidRPr="00182C73" w:rsidRDefault="00932658" w:rsidP="00EE171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</w:rPr>
            </w:pPr>
            <w:r w:rsidRPr="00182C73">
              <w:rPr>
                <w:rFonts w:ascii="Times New Roman" w:hAnsi="Times New Roman"/>
                <w:sz w:val="24"/>
              </w:rPr>
              <w:t>художественн</w:t>
            </w:r>
            <w:proofErr w:type="gramStart"/>
            <w:r w:rsidRPr="00182C73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182C73">
              <w:rPr>
                <w:rFonts w:ascii="Times New Roman" w:hAnsi="Times New Roman"/>
                <w:sz w:val="24"/>
              </w:rPr>
              <w:t xml:space="preserve"> творческих </w:t>
            </w:r>
          </w:p>
          <w:p w:rsidR="00932658" w:rsidRPr="00E66C89" w:rsidRDefault="00932658" w:rsidP="00EE171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182C73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пособностей </w:t>
            </w:r>
            <w:r w:rsidRPr="00182C73">
              <w:rPr>
                <w:rFonts w:ascii="Times New Roman" w:hAnsi="Times New Roman"/>
                <w:sz w:val="24"/>
              </w:rPr>
              <w:t>детей дошкольного возраста</w:t>
            </w:r>
          </w:p>
        </w:tc>
        <w:tc>
          <w:tcPr>
            <w:tcW w:w="1559" w:type="dxa"/>
          </w:tcPr>
          <w:p w:rsidR="00932658" w:rsidRPr="00CE51F3" w:rsidRDefault="005C57B0" w:rsidP="00EE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2020 </w:t>
            </w:r>
            <w:r w:rsidR="00932658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551" w:type="dxa"/>
          </w:tcPr>
          <w:p w:rsidR="00932658" w:rsidRPr="00182C73" w:rsidRDefault="00932658" w:rsidP="00EE1717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73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8B26DA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6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32658" w:rsidRPr="00182C73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рабочей </w:t>
            </w:r>
            <w:r w:rsidRPr="00F56730">
              <w:rPr>
                <w:rFonts w:ascii="Times New Roman" w:hAnsi="Times New Roman"/>
                <w:sz w:val="24"/>
                <w:szCs w:val="24"/>
              </w:rPr>
              <w:t>группы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разработке программы инновационной деятельности</w:t>
            </w:r>
          </w:p>
        </w:tc>
        <w:tc>
          <w:tcPr>
            <w:tcW w:w="1559" w:type="dxa"/>
          </w:tcPr>
          <w:p w:rsidR="00932658" w:rsidRPr="00B80458" w:rsidRDefault="005C57B0" w:rsidP="00EE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2020 </w:t>
            </w:r>
            <w:r w:rsidR="00932658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551" w:type="dxa"/>
          </w:tcPr>
          <w:p w:rsidR="00932658" w:rsidRPr="00B80458" w:rsidRDefault="00932658" w:rsidP="00EE1717">
            <w:pPr>
              <w:spacing w:after="0" w:line="240" w:lineRule="auto"/>
              <w:ind w:righ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82C73"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рганизация рабочих и творческих групп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8B26DA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6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32658" w:rsidRPr="00E1418F" w:rsidRDefault="00932658" w:rsidP="00EE171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</w:rPr>
            </w:pPr>
            <w:r w:rsidRPr="00E1418F">
              <w:rPr>
                <w:rFonts w:ascii="Times New Roman" w:hAnsi="Times New Roman"/>
                <w:sz w:val="24"/>
              </w:rPr>
              <w:t xml:space="preserve">Подготовка </w:t>
            </w:r>
            <w:proofErr w:type="gramStart"/>
            <w:r w:rsidRPr="00E1418F">
              <w:rPr>
                <w:rFonts w:ascii="Times New Roman" w:hAnsi="Times New Roman"/>
                <w:sz w:val="24"/>
              </w:rPr>
              <w:t>необходимой</w:t>
            </w:r>
            <w:proofErr w:type="gramEnd"/>
            <w:r w:rsidRPr="00E1418F">
              <w:rPr>
                <w:rFonts w:ascii="Times New Roman" w:hAnsi="Times New Roman"/>
                <w:sz w:val="24"/>
              </w:rPr>
              <w:t xml:space="preserve"> нормативно -</w:t>
            </w:r>
          </w:p>
          <w:p w:rsidR="00932658" w:rsidRPr="00182C73" w:rsidRDefault="00932658" w:rsidP="00EE171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</w:rPr>
            </w:pPr>
            <w:r w:rsidRPr="00E1418F">
              <w:rPr>
                <w:rFonts w:ascii="Times New Roman" w:hAnsi="Times New Roman"/>
                <w:sz w:val="24"/>
              </w:rPr>
              <w:t xml:space="preserve">правовой </w:t>
            </w:r>
            <w:r>
              <w:rPr>
                <w:rFonts w:ascii="Times New Roman" w:hAnsi="Times New Roman"/>
                <w:sz w:val="24"/>
              </w:rPr>
              <w:t xml:space="preserve">документации деятельности ДОУ в </w:t>
            </w:r>
            <w:r w:rsidRPr="00E1418F">
              <w:rPr>
                <w:rFonts w:ascii="Times New Roman" w:hAnsi="Times New Roman"/>
                <w:sz w:val="24"/>
              </w:rPr>
              <w:t>режиме развития (приказы, положения и т.д.)</w:t>
            </w:r>
          </w:p>
        </w:tc>
        <w:tc>
          <w:tcPr>
            <w:tcW w:w="1559" w:type="dxa"/>
          </w:tcPr>
          <w:p w:rsidR="00932658" w:rsidRDefault="00932658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Сентябрь-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32658" w:rsidRDefault="005C57B0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</w:t>
            </w:r>
            <w:r w:rsidR="00932658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551" w:type="dxa"/>
          </w:tcPr>
          <w:p w:rsidR="00932658" w:rsidRPr="00182C73" w:rsidRDefault="00932658" w:rsidP="00EE1717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658" w:rsidRPr="00CE51F3" w:rsidTr="00EE1717">
        <w:tc>
          <w:tcPr>
            <w:tcW w:w="817" w:type="dxa"/>
          </w:tcPr>
          <w:p w:rsidR="00932658" w:rsidRPr="008B26DA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6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32658" w:rsidRPr="00BF35C9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5C9">
              <w:rPr>
                <w:rFonts w:ascii="Times New Roman" w:hAnsi="Times New Roman"/>
                <w:sz w:val="24"/>
                <w:szCs w:val="24"/>
              </w:rPr>
              <w:t>Составление перспективных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658" w:rsidRPr="0089004A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5C9">
              <w:rPr>
                <w:rFonts w:ascii="Times New Roman" w:hAnsi="Times New Roman"/>
                <w:sz w:val="24"/>
                <w:szCs w:val="24"/>
              </w:rPr>
              <w:t>воспитате</w:t>
            </w:r>
            <w:r>
              <w:rPr>
                <w:rFonts w:ascii="Times New Roman" w:hAnsi="Times New Roman"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образовательной работы педагогов ДОУ с </w:t>
            </w:r>
            <w:r w:rsidRPr="00BF35C9">
              <w:rPr>
                <w:rFonts w:ascii="Times New Roman" w:hAnsi="Times New Roman"/>
                <w:sz w:val="24"/>
                <w:szCs w:val="24"/>
              </w:rPr>
              <w:t>учётом введения инновационных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932658" w:rsidRDefault="005C57B0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2020 </w:t>
            </w:r>
            <w:r w:rsidR="009326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182C73" w:rsidRDefault="00932658" w:rsidP="00EE1717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82C73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82C73">
              <w:rPr>
                <w:rFonts w:ascii="Times New Roman" w:hAnsi="Times New Roman"/>
                <w:sz w:val="24"/>
                <w:szCs w:val="24"/>
                <w:lang w:eastAsia="en-US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 инновационной деятельности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8B26DA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6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32658" w:rsidRPr="00182C73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73">
              <w:rPr>
                <w:rFonts w:ascii="Times New Roman" w:hAnsi="Times New Roman"/>
                <w:sz w:val="24"/>
                <w:szCs w:val="24"/>
              </w:rPr>
              <w:t>Анкетирование педагогов с целью</w:t>
            </w:r>
          </w:p>
          <w:p w:rsidR="00932658" w:rsidRPr="00182C73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73">
              <w:rPr>
                <w:rFonts w:ascii="Times New Roman" w:hAnsi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/>
                <w:sz w:val="24"/>
                <w:szCs w:val="24"/>
              </w:rPr>
              <w:t>ния информативности по проблеме развития художественно-творческих способностей детей дошкольного возраста</w:t>
            </w:r>
          </w:p>
        </w:tc>
        <w:tc>
          <w:tcPr>
            <w:tcW w:w="1559" w:type="dxa"/>
          </w:tcPr>
          <w:p w:rsidR="00932658" w:rsidRDefault="00932658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32658" w:rsidRPr="00E66C89" w:rsidRDefault="005C57B0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9326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CE51F3" w:rsidRDefault="00932658" w:rsidP="00EE1717">
            <w:pPr>
              <w:spacing w:after="0" w:line="240" w:lineRule="auto"/>
              <w:ind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9004A">
              <w:rPr>
                <w:rFonts w:ascii="Times New Roman" w:hAnsi="Times New Roman"/>
                <w:sz w:val="24"/>
                <w:szCs w:val="24"/>
              </w:rPr>
              <w:t>Результаты диагностических процедур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8B26DA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6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32658" w:rsidRPr="00733836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36">
              <w:rPr>
                <w:rFonts w:ascii="Times New Roman" w:hAnsi="Times New Roman"/>
                <w:sz w:val="24"/>
                <w:szCs w:val="24"/>
              </w:rPr>
              <w:t>Разработка критериев оценки опытно-</w:t>
            </w:r>
          </w:p>
          <w:p w:rsidR="00932658" w:rsidRPr="00C50650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36">
              <w:rPr>
                <w:rFonts w:ascii="Times New Roman" w:hAnsi="Times New Roman"/>
                <w:sz w:val="24"/>
                <w:szCs w:val="24"/>
              </w:rPr>
              <w:t>экспериментальной работы</w:t>
            </w:r>
          </w:p>
        </w:tc>
        <w:tc>
          <w:tcPr>
            <w:tcW w:w="1559" w:type="dxa"/>
          </w:tcPr>
          <w:p w:rsidR="00932658" w:rsidRPr="00C50650" w:rsidRDefault="005C57B0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2020 </w:t>
            </w:r>
            <w:r w:rsidR="009326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A739A5" w:rsidRDefault="00932658" w:rsidP="00EE171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932658" w:rsidRPr="00CE51F3" w:rsidTr="00EE1717">
        <w:trPr>
          <w:trHeight w:val="177"/>
        </w:trPr>
        <w:tc>
          <w:tcPr>
            <w:tcW w:w="817" w:type="dxa"/>
          </w:tcPr>
          <w:p w:rsidR="00932658" w:rsidRPr="008B26DA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6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32658" w:rsidRPr="00182C73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F40">
              <w:rPr>
                <w:rFonts w:ascii="Times New Roman" w:hAnsi="Times New Roman"/>
                <w:sz w:val="24"/>
                <w:szCs w:val="24"/>
              </w:rPr>
              <w:t xml:space="preserve">Диагностика и анализ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уровней</w:t>
            </w:r>
            <w:r w:rsidRPr="007B2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F4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B2F40">
              <w:rPr>
                <w:rFonts w:ascii="Times New Roman" w:hAnsi="Times New Roman"/>
                <w:sz w:val="24"/>
                <w:szCs w:val="24"/>
              </w:rPr>
              <w:t xml:space="preserve"> художественно-творческих способностей детей дошкольного возраста</w:t>
            </w:r>
          </w:p>
        </w:tc>
        <w:tc>
          <w:tcPr>
            <w:tcW w:w="1559" w:type="dxa"/>
          </w:tcPr>
          <w:p w:rsidR="00932658" w:rsidRDefault="009A3B50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2020 </w:t>
            </w:r>
            <w:r w:rsidR="009326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EC7305" w:rsidRDefault="00932658" w:rsidP="00EE1717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1418F">
              <w:rPr>
                <w:rFonts w:ascii="Times New Roman" w:hAnsi="Times New Roman"/>
                <w:sz w:val="24"/>
                <w:szCs w:val="24"/>
              </w:rPr>
              <w:t>Результаты диагностических 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305">
              <w:rPr>
                <w:rFonts w:ascii="Times New Roman" w:hAnsi="Times New Roman"/>
                <w:sz w:val="24"/>
                <w:szCs w:val="24"/>
              </w:rPr>
              <w:t>уровня развития творческих</w:t>
            </w:r>
          </w:p>
          <w:p w:rsidR="00932658" w:rsidRPr="0089004A" w:rsidRDefault="00932658" w:rsidP="00EE1717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7305">
              <w:rPr>
                <w:rFonts w:ascii="Times New Roman" w:hAnsi="Times New Roman"/>
                <w:sz w:val="24"/>
                <w:szCs w:val="24"/>
              </w:rPr>
              <w:t>способностей детей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8B26DA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6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32658" w:rsidRPr="00E66C89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004A">
              <w:rPr>
                <w:rFonts w:ascii="Times New Roman" w:hAnsi="Times New Roman"/>
                <w:sz w:val="24"/>
                <w:szCs w:val="24"/>
              </w:rPr>
              <w:t>Анкетирование педагогов с целью выявления уровня готовности к инновационной деятельности</w:t>
            </w:r>
          </w:p>
        </w:tc>
        <w:tc>
          <w:tcPr>
            <w:tcW w:w="1559" w:type="dxa"/>
          </w:tcPr>
          <w:p w:rsidR="00932658" w:rsidRPr="00CE51F3" w:rsidRDefault="009A3B50" w:rsidP="00EE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2020 </w:t>
            </w:r>
            <w:r w:rsidR="009326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E66C89" w:rsidRDefault="00932658" w:rsidP="00EE171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E1418F">
              <w:rPr>
                <w:rFonts w:ascii="Times New Roman" w:hAnsi="Times New Roman"/>
                <w:sz w:val="24"/>
                <w:szCs w:val="24"/>
              </w:rPr>
              <w:t>Результаты диагностических процедур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8B26DA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6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32658" w:rsidRPr="00733836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36">
              <w:rPr>
                <w:rFonts w:ascii="Times New Roman" w:hAnsi="Times New Roman"/>
                <w:sz w:val="24"/>
                <w:szCs w:val="24"/>
              </w:rPr>
              <w:t>Анкетирование родителей в рамках</w:t>
            </w:r>
          </w:p>
          <w:p w:rsidR="00932658" w:rsidRPr="00733836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36">
              <w:rPr>
                <w:rFonts w:ascii="Times New Roman" w:hAnsi="Times New Roman"/>
                <w:sz w:val="24"/>
                <w:szCs w:val="24"/>
              </w:rPr>
              <w:t xml:space="preserve">инновационной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:rsidR="00932658" w:rsidRDefault="009A3B50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2020 </w:t>
            </w:r>
            <w:r w:rsidR="009326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A739A5" w:rsidRDefault="00932658" w:rsidP="00EE171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E1418F">
              <w:rPr>
                <w:rFonts w:ascii="Times New Roman" w:hAnsi="Times New Roman"/>
                <w:sz w:val="24"/>
                <w:szCs w:val="24"/>
              </w:rPr>
              <w:t>Результаты диагностических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18F">
              <w:rPr>
                <w:rFonts w:ascii="Times New Roman" w:hAnsi="Times New Roman"/>
                <w:sz w:val="24"/>
                <w:szCs w:val="24"/>
              </w:rPr>
              <w:t>процедур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8B26DA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932658" w:rsidRPr="0089004A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8F">
              <w:rPr>
                <w:rFonts w:ascii="Times New Roman" w:hAnsi="Times New Roman"/>
                <w:sz w:val="24"/>
                <w:szCs w:val="24"/>
              </w:rPr>
              <w:t xml:space="preserve">Обучение педагогов новым формам и методам работы по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 дошкольников,</w:t>
            </w:r>
            <w:r w:rsidRPr="00E1418F">
              <w:rPr>
                <w:rFonts w:ascii="Times New Roman" w:hAnsi="Times New Roman"/>
                <w:sz w:val="24"/>
                <w:szCs w:val="24"/>
              </w:rPr>
              <w:t xml:space="preserve"> изучение федерального и регионального законодательства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художественно-эстетического развития</w:t>
            </w:r>
          </w:p>
        </w:tc>
        <w:tc>
          <w:tcPr>
            <w:tcW w:w="1559" w:type="dxa"/>
          </w:tcPr>
          <w:p w:rsidR="00932658" w:rsidRDefault="00932658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</w:t>
            </w:r>
          </w:p>
          <w:p w:rsidR="00932658" w:rsidRDefault="00932658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32658" w:rsidRDefault="009A3B50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9326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E1418F" w:rsidRDefault="00932658" w:rsidP="00EE171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BF35C9">
              <w:rPr>
                <w:rFonts w:ascii="Times New Roman" w:hAnsi="Times New Roman"/>
                <w:sz w:val="24"/>
                <w:szCs w:val="24"/>
              </w:rPr>
              <w:t>Повышение уровня компетентности педагогов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C50650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65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932658" w:rsidRPr="00EC7305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05">
              <w:rPr>
                <w:rFonts w:ascii="Times New Roman" w:hAnsi="Times New Roman"/>
                <w:sz w:val="24"/>
                <w:szCs w:val="24"/>
              </w:rPr>
              <w:t>Обогащение предметно-развивающей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 ДОУ</w:t>
            </w:r>
          </w:p>
          <w:p w:rsidR="00932658" w:rsidRPr="00E1418F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658" w:rsidRDefault="00932658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50">
              <w:rPr>
                <w:rFonts w:ascii="Times New Roman" w:hAnsi="Times New Roman"/>
                <w:sz w:val="24"/>
                <w:szCs w:val="24"/>
              </w:rPr>
              <w:t>2015-2016гг.</w:t>
            </w:r>
          </w:p>
        </w:tc>
        <w:tc>
          <w:tcPr>
            <w:tcW w:w="2551" w:type="dxa"/>
          </w:tcPr>
          <w:p w:rsidR="00932658" w:rsidRPr="00BF35C9" w:rsidRDefault="00932658" w:rsidP="00EE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 w:rsidRPr="00EC7305">
              <w:rPr>
                <w:rFonts w:ascii="Times New Roman" w:hAnsi="Times New Roman"/>
                <w:sz w:val="24"/>
                <w:szCs w:val="24"/>
              </w:rPr>
              <w:t>е образовательного процесса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C50650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65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932658" w:rsidRPr="0089004A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  <w:r w:rsidRPr="00952894">
              <w:rPr>
                <w:rFonts w:ascii="Times New Roman" w:hAnsi="Times New Roman"/>
                <w:sz w:val="24"/>
                <w:szCs w:val="24"/>
              </w:rPr>
              <w:t>«Развитие художественно-творческих способностей дошкольников в процессе продуктивной деятельности»</w:t>
            </w:r>
          </w:p>
        </w:tc>
        <w:tc>
          <w:tcPr>
            <w:tcW w:w="1559" w:type="dxa"/>
          </w:tcPr>
          <w:p w:rsidR="00932658" w:rsidRDefault="00932658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32658" w:rsidRDefault="009A3B50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9326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E1418F" w:rsidRDefault="00932658" w:rsidP="00EE171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BF35C9">
              <w:rPr>
                <w:rFonts w:ascii="Times New Roman" w:hAnsi="Times New Roman"/>
                <w:sz w:val="24"/>
                <w:szCs w:val="24"/>
              </w:rPr>
              <w:t>Повышение уровня компетентности педагогов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C50650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932658" w:rsidRPr="00A739A5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A5">
              <w:rPr>
                <w:rFonts w:ascii="Times New Roman" w:hAnsi="Times New Roman"/>
                <w:sz w:val="24"/>
                <w:szCs w:val="24"/>
              </w:rPr>
              <w:t xml:space="preserve">Семинар «Построение </w:t>
            </w:r>
            <w:proofErr w:type="gramStart"/>
            <w:r w:rsidRPr="00A739A5">
              <w:rPr>
                <w:rFonts w:ascii="Times New Roman" w:hAnsi="Times New Roman"/>
                <w:sz w:val="24"/>
                <w:szCs w:val="24"/>
              </w:rPr>
              <w:t>развивающей</w:t>
            </w:r>
            <w:proofErr w:type="gramEnd"/>
          </w:p>
          <w:p w:rsidR="00932658" w:rsidRPr="00A739A5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предметно-пространственной среды </w:t>
            </w:r>
            <w:proofErr w:type="gramStart"/>
            <w:r w:rsidRPr="00A739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39A5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A739A5">
              <w:rPr>
                <w:rFonts w:ascii="Times New Roman" w:hAnsi="Times New Roman"/>
                <w:sz w:val="24"/>
                <w:szCs w:val="24"/>
              </w:rPr>
              <w:t xml:space="preserve"> с ФГОС ДОУ»</w:t>
            </w:r>
          </w:p>
        </w:tc>
        <w:tc>
          <w:tcPr>
            <w:tcW w:w="1559" w:type="dxa"/>
          </w:tcPr>
          <w:p w:rsidR="00932658" w:rsidRDefault="00932658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932658" w:rsidRDefault="00FC39F3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</w:t>
            </w:r>
            <w:r w:rsidR="009326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BF35C9" w:rsidRDefault="00932658" w:rsidP="00EE171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A73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A739A5">
              <w:rPr>
                <w:rFonts w:ascii="Times New Roman" w:hAnsi="Times New Roman"/>
                <w:sz w:val="24"/>
                <w:szCs w:val="24"/>
              </w:rPr>
              <w:lastRenderedPageBreak/>
              <w:t>уровня компетентности педагогов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932658" w:rsidRPr="00C50650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50">
              <w:rPr>
                <w:rFonts w:ascii="Times New Roman" w:hAnsi="Times New Roman"/>
                <w:sz w:val="24"/>
                <w:szCs w:val="24"/>
              </w:rPr>
              <w:t>Участие дошкольников в городских</w:t>
            </w:r>
            <w:r>
              <w:rPr>
                <w:rFonts w:ascii="Times New Roman" w:hAnsi="Times New Roman"/>
                <w:sz w:val="24"/>
                <w:szCs w:val="24"/>
              </w:rPr>
              <w:t>, российских и международных</w:t>
            </w:r>
            <w:r w:rsidRPr="00C50650">
              <w:rPr>
                <w:rFonts w:ascii="Times New Roman" w:hAnsi="Times New Roman"/>
                <w:sz w:val="24"/>
                <w:szCs w:val="24"/>
              </w:rPr>
              <w:t xml:space="preserve"> конкурсах, направленных на развитие художественно-творческих способностей</w:t>
            </w:r>
          </w:p>
        </w:tc>
        <w:tc>
          <w:tcPr>
            <w:tcW w:w="1559" w:type="dxa"/>
          </w:tcPr>
          <w:p w:rsidR="00932658" w:rsidRPr="00C50650" w:rsidRDefault="00FC39F3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32658" w:rsidRPr="00C50650">
              <w:rPr>
                <w:rFonts w:ascii="Times New Roman" w:hAnsi="Times New Roman"/>
                <w:sz w:val="24"/>
                <w:szCs w:val="24"/>
              </w:rPr>
              <w:t>-2016гг.</w:t>
            </w:r>
          </w:p>
        </w:tc>
        <w:tc>
          <w:tcPr>
            <w:tcW w:w="2551" w:type="dxa"/>
          </w:tcPr>
          <w:p w:rsidR="00932658" w:rsidRPr="00C50650" w:rsidRDefault="00932658" w:rsidP="00EE171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C50650">
              <w:rPr>
                <w:rFonts w:ascii="Times New Roman" w:hAnsi="Times New Roman"/>
                <w:sz w:val="24"/>
                <w:szCs w:val="24"/>
              </w:rPr>
              <w:t>Развитие эмоций, творческих способностей, лидерских качеств детей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932658" w:rsidRPr="00C50650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50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и тренингов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по </w:t>
            </w:r>
            <w:r w:rsidRPr="00C50650">
              <w:rPr>
                <w:rFonts w:ascii="Times New Roman" w:hAnsi="Times New Roman"/>
                <w:sz w:val="24"/>
                <w:szCs w:val="24"/>
              </w:rPr>
              <w:t>организации инновационной деятельности</w:t>
            </w:r>
          </w:p>
        </w:tc>
        <w:tc>
          <w:tcPr>
            <w:tcW w:w="1559" w:type="dxa"/>
          </w:tcPr>
          <w:p w:rsidR="00932658" w:rsidRPr="00C50650" w:rsidRDefault="00FC39F3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932658" w:rsidRPr="00C5065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C50650" w:rsidRDefault="00932658" w:rsidP="00EE171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A739A5">
              <w:rPr>
                <w:rFonts w:ascii="Times New Roman" w:hAnsi="Times New Roman"/>
                <w:sz w:val="24"/>
                <w:szCs w:val="24"/>
              </w:rPr>
              <w:t>Повышение уровня компетентности педагогов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C50650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932658" w:rsidRPr="00C50650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50">
              <w:rPr>
                <w:rFonts w:ascii="Times New Roman" w:hAnsi="Times New Roman"/>
                <w:sz w:val="24"/>
                <w:szCs w:val="24"/>
              </w:rPr>
              <w:t>Участие в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ородских конкурсах методических </w:t>
            </w:r>
            <w:r w:rsidRPr="00C50650"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</w:tc>
        <w:tc>
          <w:tcPr>
            <w:tcW w:w="1559" w:type="dxa"/>
          </w:tcPr>
          <w:p w:rsidR="00932658" w:rsidRPr="00C50650" w:rsidRDefault="00353194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932658" w:rsidRPr="00C5065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A739A5" w:rsidRDefault="00932658" w:rsidP="00EE171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A739A5">
              <w:rPr>
                <w:rFonts w:ascii="Times New Roman" w:hAnsi="Times New Roman"/>
                <w:sz w:val="24"/>
                <w:szCs w:val="24"/>
              </w:rPr>
              <w:t>Повышение уровня компетентности педагогов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932658" w:rsidRPr="00C50650" w:rsidRDefault="00932658" w:rsidP="00EE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650">
              <w:rPr>
                <w:rFonts w:ascii="Times New Roman" w:hAnsi="Times New Roman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1559" w:type="dxa"/>
          </w:tcPr>
          <w:p w:rsidR="00932658" w:rsidRPr="0089004A" w:rsidRDefault="00353194" w:rsidP="00EE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             2021 </w:t>
            </w:r>
            <w:r w:rsidR="009326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EC7305" w:rsidRDefault="00932658" w:rsidP="00EE171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C7305">
              <w:rPr>
                <w:rFonts w:ascii="Times New Roman" w:hAnsi="Times New Roman"/>
                <w:sz w:val="24"/>
                <w:szCs w:val="24"/>
              </w:rPr>
              <w:t xml:space="preserve">емонстрация видов </w:t>
            </w:r>
            <w:proofErr w:type="spellStart"/>
            <w:r w:rsidRPr="00EC7305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EC7305">
              <w:rPr>
                <w:rFonts w:ascii="Times New Roman" w:hAnsi="Times New Roman"/>
                <w:sz w:val="24"/>
                <w:szCs w:val="24"/>
              </w:rPr>
              <w:t>-обра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зовательной работы коллектива М</w:t>
            </w:r>
            <w:r w:rsidRPr="00EC7305">
              <w:rPr>
                <w:rFonts w:ascii="Times New Roman" w:hAnsi="Times New Roman"/>
                <w:sz w:val="24"/>
                <w:szCs w:val="24"/>
              </w:rPr>
              <w:t>ДОУ с детьми; установление партнерских от</w:t>
            </w:r>
            <w:r>
              <w:rPr>
                <w:rFonts w:ascii="Times New Roman" w:hAnsi="Times New Roman"/>
                <w:sz w:val="24"/>
                <w:szCs w:val="24"/>
              </w:rPr>
              <w:t>ношений с семьями воспитанников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932658" w:rsidRPr="00C50650" w:rsidRDefault="00932658" w:rsidP="00EE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3B">
              <w:rPr>
                <w:rFonts w:ascii="Times New Roman" w:hAnsi="Times New Roman"/>
                <w:sz w:val="24"/>
                <w:szCs w:val="24"/>
              </w:rPr>
              <w:t>Анализ и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бщение результатов первого этапа </w:t>
            </w:r>
            <w:r w:rsidRPr="00DD3B3B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инновационной </w:t>
            </w:r>
            <w:r w:rsidRPr="00DD3B3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559" w:type="dxa"/>
          </w:tcPr>
          <w:p w:rsidR="00932658" w:rsidRDefault="00353194" w:rsidP="00EE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             2021 </w:t>
            </w:r>
            <w:r w:rsidR="00932658" w:rsidRPr="00B965A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EC7305" w:rsidRDefault="00932658" w:rsidP="00EE171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EC7305">
              <w:rPr>
                <w:rFonts w:ascii="Times New Roman" w:hAnsi="Times New Roman"/>
                <w:sz w:val="24"/>
                <w:szCs w:val="24"/>
              </w:rPr>
              <w:t>Обобщение результатов первого этапа</w:t>
            </w:r>
          </w:p>
        </w:tc>
      </w:tr>
      <w:tr w:rsidR="00932658" w:rsidRPr="00CE51F3" w:rsidTr="00EE1717">
        <w:tc>
          <w:tcPr>
            <w:tcW w:w="9747" w:type="dxa"/>
            <w:gridSpan w:val="4"/>
          </w:tcPr>
          <w:p w:rsidR="00932658" w:rsidRPr="00CE51F3" w:rsidRDefault="00932658" w:rsidP="00EE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F3">
              <w:rPr>
                <w:rFonts w:ascii="Times New Roman" w:hAnsi="Times New Roman"/>
                <w:b/>
                <w:sz w:val="24"/>
                <w:szCs w:val="24"/>
              </w:rPr>
              <w:t xml:space="preserve">2 этап – Практический </w:t>
            </w:r>
            <w:r w:rsidR="00F2637A">
              <w:rPr>
                <w:rFonts w:ascii="Times New Roman" w:hAnsi="Times New Roman"/>
                <w:b/>
                <w:sz w:val="24"/>
                <w:szCs w:val="24"/>
              </w:rPr>
              <w:t xml:space="preserve">(2021-2024 </w:t>
            </w:r>
            <w:r w:rsidRPr="00AA356D">
              <w:rPr>
                <w:rFonts w:ascii="Times New Roman" w:hAnsi="Times New Roman"/>
                <w:b/>
                <w:sz w:val="24"/>
                <w:szCs w:val="24"/>
              </w:rPr>
              <w:t>гг.)</w:t>
            </w:r>
          </w:p>
          <w:p w:rsidR="00932658" w:rsidRPr="00CE51F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658" w:rsidRPr="00CE51F3" w:rsidTr="00EE1717">
        <w:tc>
          <w:tcPr>
            <w:tcW w:w="817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32658" w:rsidRPr="00AA356D" w:rsidRDefault="00932658" w:rsidP="00EE171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6D">
              <w:rPr>
                <w:rFonts w:ascii="Times New Roman" w:hAnsi="Times New Roman"/>
                <w:sz w:val="24"/>
                <w:szCs w:val="24"/>
              </w:rPr>
              <w:t xml:space="preserve">Формирование  </w:t>
            </w:r>
            <w:proofErr w:type="gramStart"/>
            <w:r w:rsidRPr="00AA356D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</w:p>
          <w:p w:rsidR="00932658" w:rsidRPr="00AA356D" w:rsidRDefault="00932658" w:rsidP="00EE171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6D">
              <w:rPr>
                <w:rFonts w:ascii="Times New Roman" w:hAnsi="Times New Roman"/>
                <w:sz w:val="24"/>
                <w:szCs w:val="24"/>
              </w:rPr>
              <w:t xml:space="preserve">пространства  ДОУ,  направленного  </w:t>
            </w:r>
            <w:proofErr w:type="gramStart"/>
            <w:r w:rsidRPr="00AA356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32658" w:rsidRPr="00AA356D" w:rsidRDefault="00932658" w:rsidP="00EE171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художественно-</w:t>
            </w:r>
            <w:r w:rsidRPr="00AA356D">
              <w:rPr>
                <w:rFonts w:ascii="Times New Roman" w:hAnsi="Times New Roman"/>
                <w:sz w:val="24"/>
                <w:szCs w:val="24"/>
              </w:rPr>
              <w:t>творческих 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</w:t>
            </w:r>
          </w:p>
        </w:tc>
        <w:tc>
          <w:tcPr>
            <w:tcW w:w="1559" w:type="dxa"/>
          </w:tcPr>
          <w:p w:rsidR="00932658" w:rsidRPr="00CE51F3" w:rsidRDefault="00F2637A" w:rsidP="00EE17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32658">
              <w:rPr>
                <w:rFonts w:ascii="Times New Roman" w:hAnsi="Times New Roman"/>
                <w:sz w:val="24"/>
                <w:szCs w:val="24"/>
              </w:rPr>
              <w:t>-2019</w:t>
            </w:r>
            <w:r w:rsidR="00932658" w:rsidRPr="00C5065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EC7305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05">
              <w:rPr>
                <w:rFonts w:ascii="Times New Roman" w:hAnsi="Times New Roman"/>
                <w:sz w:val="24"/>
                <w:szCs w:val="24"/>
              </w:rPr>
              <w:t>Обогащение предметно-развивающей среды</w:t>
            </w:r>
          </w:p>
          <w:p w:rsidR="00932658" w:rsidRPr="00CE51F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658" w:rsidRPr="00CE51F3" w:rsidTr="00EE1717">
        <w:tc>
          <w:tcPr>
            <w:tcW w:w="817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32658" w:rsidRPr="00536B0D" w:rsidRDefault="00932658" w:rsidP="00EE171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0D">
              <w:rPr>
                <w:rFonts w:ascii="Times New Roman" w:hAnsi="Times New Roman"/>
                <w:sz w:val="24"/>
                <w:szCs w:val="24"/>
              </w:rPr>
              <w:t xml:space="preserve">Активизация  работы  с  семьей  </w:t>
            </w:r>
            <w:proofErr w:type="gramStart"/>
            <w:r w:rsidRPr="00536B0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32658" w:rsidRPr="00536B0D" w:rsidRDefault="00932658" w:rsidP="00EE171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B0D">
              <w:rPr>
                <w:rFonts w:ascii="Times New Roman" w:hAnsi="Times New Roman"/>
                <w:sz w:val="24"/>
                <w:szCs w:val="24"/>
              </w:rPr>
              <w:t>полихудожественному</w:t>
            </w:r>
            <w:proofErr w:type="spellEnd"/>
            <w:r w:rsidRPr="00536B0D">
              <w:rPr>
                <w:rFonts w:ascii="Times New Roman" w:hAnsi="Times New Roman"/>
                <w:sz w:val="24"/>
                <w:szCs w:val="24"/>
              </w:rPr>
              <w:t xml:space="preserve">  воспитанию</w:t>
            </w:r>
          </w:p>
          <w:p w:rsidR="00932658" w:rsidRPr="00CE51F3" w:rsidRDefault="00932658" w:rsidP="00EE171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6B0D">
              <w:rPr>
                <w:rFonts w:ascii="Times New Roman" w:hAnsi="Times New Roman"/>
                <w:sz w:val="24"/>
                <w:szCs w:val="24"/>
              </w:rPr>
              <w:t>дошкольников</w:t>
            </w:r>
          </w:p>
        </w:tc>
        <w:tc>
          <w:tcPr>
            <w:tcW w:w="1559" w:type="dxa"/>
          </w:tcPr>
          <w:p w:rsidR="00932658" w:rsidRPr="00BA20A8" w:rsidRDefault="00F2637A" w:rsidP="00EE17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932658" w:rsidRPr="00BA20A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536B0D" w:rsidRDefault="00932658" w:rsidP="00EE1717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Планомерное привлечение семей</w:t>
            </w:r>
            <w:r w:rsidRPr="00536B0D">
              <w:rPr>
                <w:rFonts w:ascii="Times New Roman" w:hAnsi="Times New Roman"/>
                <w:sz w:val="24"/>
                <w:szCs w:val="24"/>
              </w:rPr>
              <w:t xml:space="preserve"> к различным видам искусств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32658" w:rsidRPr="00C47321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21">
              <w:rPr>
                <w:rFonts w:ascii="Times New Roman" w:hAnsi="Times New Roman"/>
                <w:sz w:val="24"/>
                <w:szCs w:val="24"/>
              </w:rPr>
              <w:t xml:space="preserve">Внедрение  </w:t>
            </w:r>
            <w:proofErr w:type="gramStart"/>
            <w:r w:rsidRPr="00C47321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47321">
              <w:rPr>
                <w:rFonts w:ascii="Times New Roman" w:hAnsi="Times New Roman"/>
                <w:sz w:val="24"/>
                <w:szCs w:val="24"/>
              </w:rPr>
              <w:t xml:space="preserve">  образовательных</w:t>
            </w:r>
          </w:p>
          <w:p w:rsidR="00932658" w:rsidRPr="00C47321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технологий,</w:t>
            </w:r>
            <w:r w:rsidRPr="00C47321">
              <w:rPr>
                <w:rFonts w:ascii="Times New Roman" w:hAnsi="Times New Roman"/>
                <w:sz w:val="24"/>
                <w:szCs w:val="24"/>
              </w:rPr>
              <w:t xml:space="preserve"> интерактивных  методов</w:t>
            </w:r>
          </w:p>
          <w:p w:rsidR="00932658" w:rsidRPr="00CE51F3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32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932658" w:rsidRPr="00CE51F3" w:rsidRDefault="00B3655B" w:rsidP="00EE1717">
            <w:pPr>
              <w:tabs>
                <w:tab w:val="left" w:pos="0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932658" w:rsidRPr="00BA20A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 w:rsidRPr="00EC7305">
              <w:rPr>
                <w:rFonts w:ascii="Times New Roman" w:hAnsi="Times New Roman"/>
                <w:sz w:val="24"/>
                <w:szCs w:val="24"/>
              </w:rPr>
              <w:t>е образовательного процесса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32658" w:rsidRPr="003E08CA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8CA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proofErr w:type="gramStart"/>
            <w:r w:rsidRPr="003E08CA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proofErr w:type="gramEnd"/>
          </w:p>
          <w:p w:rsidR="00932658" w:rsidRPr="00C47321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8C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:rsidR="00932658" w:rsidRPr="00CE51F3" w:rsidRDefault="00B3655B" w:rsidP="00EE17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932658" w:rsidRPr="00BA20A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18F">
              <w:rPr>
                <w:rFonts w:ascii="Times New Roman" w:hAnsi="Times New Roman"/>
                <w:sz w:val="24"/>
                <w:szCs w:val="24"/>
              </w:rPr>
              <w:t>Результаты диагностических процедур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32658" w:rsidRPr="003E08CA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8CA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Педагогическая технология как эффективный механизм художественно-эстетического развития детей дошкольного возраста»</w:t>
            </w:r>
          </w:p>
        </w:tc>
        <w:tc>
          <w:tcPr>
            <w:tcW w:w="1559" w:type="dxa"/>
          </w:tcPr>
          <w:p w:rsidR="00932658" w:rsidRDefault="00932658" w:rsidP="00EE1717">
            <w:pPr>
              <w:tabs>
                <w:tab w:val="left" w:pos="988"/>
              </w:tabs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32658" w:rsidRPr="00BA20A8" w:rsidRDefault="00B3655B" w:rsidP="00EE1717">
            <w:p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9326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E1418F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A5">
              <w:rPr>
                <w:rFonts w:ascii="Times New Roman" w:hAnsi="Times New Roman"/>
                <w:sz w:val="24"/>
                <w:szCs w:val="24"/>
              </w:rPr>
              <w:t>Повышение уровня компетентности педагогов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32658" w:rsidRPr="003E08CA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для воспитателей ДОУ </w:t>
            </w:r>
            <w:r w:rsidRPr="00BA01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Нетрадиционные техники рисования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средство развития </w:t>
            </w:r>
            <w:r w:rsidRPr="00BA01AE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творческих способностей детей </w:t>
            </w:r>
            <w:r w:rsidRPr="00BA01AE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 w:rsidRPr="00BA01A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932658" w:rsidRDefault="00932658" w:rsidP="00EE1717">
            <w:pPr>
              <w:tabs>
                <w:tab w:val="left" w:pos="988"/>
              </w:tabs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932658" w:rsidRPr="00BA20A8" w:rsidRDefault="00B3655B" w:rsidP="00EE1717">
            <w:pPr>
              <w:tabs>
                <w:tab w:val="left" w:pos="988"/>
              </w:tabs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9326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E1418F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4A">
              <w:rPr>
                <w:rFonts w:ascii="Times New Roman" w:hAnsi="Times New Roman"/>
                <w:sz w:val="24"/>
                <w:szCs w:val="24"/>
              </w:rPr>
              <w:t>Развитие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моций, творческих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способностей </w:t>
            </w:r>
            <w:r w:rsidRPr="0089004A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B11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родителей «Творите вместе с </w:t>
            </w:r>
            <w:r w:rsidRPr="00B11953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тьми» (нетрадиционные техники </w:t>
            </w:r>
            <w:r w:rsidRPr="00B11953">
              <w:rPr>
                <w:rFonts w:ascii="Times New Roman" w:hAnsi="Times New Roman"/>
                <w:sz w:val="24"/>
                <w:szCs w:val="24"/>
              </w:rPr>
              <w:t>рисования)</w:t>
            </w:r>
          </w:p>
        </w:tc>
        <w:tc>
          <w:tcPr>
            <w:tcW w:w="1559" w:type="dxa"/>
          </w:tcPr>
          <w:p w:rsidR="00932658" w:rsidRPr="00B11953" w:rsidRDefault="00932658" w:rsidP="00EE1717">
            <w:pPr>
              <w:tabs>
                <w:tab w:val="left" w:pos="988"/>
              </w:tabs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5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32658" w:rsidRDefault="00B3655B" w:rsidP="00EE1717">
            <w:pPr>
              <w:tabs>
                <w:tab w:val="left" w:pos="988"/>
              </w:tabs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932658" w:rsidRPr="00B119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89004A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взаимодействие ДОУ и семей воспитанников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32658" w:rsidRPr="00BA01AE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AE">
              <w:rPr>
                <w:rFonts w:ascii="Times New Roman" w:hAnsi="Times New Roman"/>
                <w:sz w:val="24"/>
                <w:szCs w:val="24"/>
              </w:rPr>
              <w:t xml:space="preserve">Проведение    мероприятий  </w:t>
            </w:r>
            <w:proofErr w:type="gramStart"/>
            <w:r w:rsidRPr="00BA01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32658" w:rsidRPr="00BA01AE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AE">
              <w:rPr>
                <w:rFonts w:ascii="Times New Roman" w:hAnsi="Times New Roman"/>
                <w:sz w:val="24"/>
                <w:szCs w:val="24"/>
              </w:rPr>
              <w:t xml:space="preserve">использованием  </w:t>
            </w:r>
            <w:proofErr w:type="gramStart"/>
            <w:r w:rsidRPr="00BA01AE">
              <w:rPr>
                <w:rFonts w:ascii="Times New Roman" w:hAnsi="Times New Roman"/>
                <w:sz w:val="24"/>
                <w:szCs w:val="24"/>
              </w:rPr>
              <w:t>инновационных</w:t>
            </w:r>
            <w:proofErr w:type="gramEnd"/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AE">
              <w:rPr>
                <w:rFonts w:ascii="Times New Roman" w:hAnsi="Times New Roman"/>
                <w:sz w:val="24"/>
                <w:szCs w:val="24"/>
              </w:rPr>
              <w:t>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01A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BA01AE">
              <w:rPr>
                <w:rFonts w:ascii="Times New Roman" w:hAnsi="Times New Roman"/>
                <w:sz w:val="24"/>
                <w:szCs w:val="24"/>
              </w:rPr>
              <w:t>творческих спос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обностей детей </w:t>
            </w:r>
            <w:r w:rsidRPr="00BA01AE">
              <w:rPr>
                <w:rFonts w:ascii="Times New Roman" w:hAnsi="Times New Roman"/>
                <w:sz w:val="24"/>
                <w:szCs w:val="24"/>
              </w:rPr>
              <w:t>дошк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ольного возраста в процессе </w:t>
            </w:r>
            <w:r w:rsidRPr="00BA01AE">
              <w:rPr>
                <w:rFonts w:ascii="Times New Roman" w:hAnsi="Times New Roman"/>
                <w:sz w:val="24"/>
                <w:szCs w:val="24"/>
              </w:rPr>
              <w:t>продуктивной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658" w:rsidRPr="00BA01AE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способностей детей дошкольного возраста в процессе театрализованной деятельности</w:t>
            </w: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Художественно-эстетическое развитие детей дошкольного возраста посредством экологического воспитания.</w:t>
            </w: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художественно-творческих способностей детей дошкольного возраста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рамках дополнительного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художественно-творческих способностей детей дошкольного возраста в интегрированной деятельности.</w:t>
            </w: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Сенсомоторное развитие детей раннего возраста посредством художественн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творческой деятельности.</w:t>
            </w: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художественно-творческих способностей детей дошкольного возраста посредством приобщения к истокам национальной культуры</w:t>
            </w: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нравственно-патриотических чувств у детей старшего дошкольного возраста посредством художественного творчества.</w:t>
            </w: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 детей с ОВЗ средствами нетрадиционных художественных техник рисования.</w:t>
            </w:r>
          </w:p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658" w:rsidRPr="000E7BE4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 как средство эстетического развития детей дошкольного возраста</w:t>
            </w:r>
            <w:r w:rsidRPr="00D521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.</w:t>
            </w:r>
          </w:p>
        </w:tc>
        <w:tc>
          <w:tcPr>
            <w:tcW w:w="1559" w:type="dxa"/>
          </w:tcPr>
          <w:p w:rsidR="00932658" w:rsidRDefault="00B3655B" w:rsidP="00EE1717">
            <w:pPr>
              <w:tabs>
                <w:tab w:val="left" w:pos="33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932658" w:rsidRPr="00BA20A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89004A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работы </w:t>
            </w:r>
            <w:r w:rsidRPr="000E7BE4">
              <w:rPr>
                <w:rFonts w:ascii="Times New Roman" w:hAnsi="Times New Roman"/>
                <w:sz w:val="24"/>
                <w:szCs w:val="24"/>
              </w:rPr>
              <w:t>по развитию 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о-творческих способностей детей </w:t>
            </w:r>
            <w:r w:rsidRPr="000E7BE4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932658" w:rsidRPr="0026401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13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 педагогов: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13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Радуга творчества»;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 мире мультфильмов»;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«Волшебный мир творчества»;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Маленькие художники»;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«Народные промыслы»;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«Музыкальная сказка»;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«Веселые горошины»;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«Шедевры без кисти»;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«Маленькие дизайнеры»;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«Детский фольклор»;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 гостях у сказки»;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«Удивительные бабочки»;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«Традиции русского народа»;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«Я рисую этот мир»;</w:t>
            </w:r>
          </w:p>
          <w:p w:rsidR="00932658" w:rsidRPr="0026401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«Волшебная сказка».</w:t>
            </w:r>
          </w:p>
        </w:tc>
        <w:tc>
          <w:tcPr>
            <w:tcW w:w="1559" w:type="dxa"/>
          </w:tcPr>
          <w:p w:rsidR="00932658" w:rsidRPr="00264013" w:rsidRDefault="00C2782A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932658" w:rsidRPr="0026401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B13632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3632">
              <w:rPr>
                <w:rFonts w:ascii="Times New Roman" w:hAnsi="Times New Roman"/>
                <w:sz w:val="24"/>
                <w:szCs w:val="24"/>
              </w:rPr>
              <w:t>недрение технологии проектирования в деятельность дошкольного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632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932658" w:rsidRPr="00B13632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932658" w:rsidRDefault="00932658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дополнительных образовательных услуг художественно-эстетического направления в соответствии с ФГОС</w:t>
            </w:r>
          </w:p>
          <w:p w:rsidR="00932658" w:rsidRDefault="00932658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32658" w:rsidRDefault="00932658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«Веселые горошины»;</w:t>
            </w:r>
          </w:p>
          <w:p w:rsidR="00932658" w:rsidRDefault="00932658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«Умелые ручки»;</w:t>
            </w:r>
          </w:p>
          <w:p w:rsidR="00932658" w:rsidRPr="00264013" w:rsidRDefault="00932658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«Природа и художник»</w:t>
            </w:r>
          </w:p>
        </w:tc>
        <w:tc>
          <w:tcPr>
            <w:tcW w:w="1559" w:type="dxa"/>
          </w:tcPr>
          <w:p w:rsidR="00932658" w:rsidRPr="00264013" w:rsidRDefault="00F148F1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932658" w:rsidRPr="0026401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5C">
              <w:rPr>
                <w:rFonts w:ascii="Times New Roman" w:hAnsi="Times New Roman"/>
                <w:sz w:val="24"/>
                <w:szCs w:val="24"/>
              </w:rPr>
              <w:t xml:space="preserve">Оказание дополнительных услуг по желанию родителей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инновационной деятельности с целью развития </w:t>
            </w:r>
            <w:r w:rsidRPr="00652F5C">
              <w:rPr>
                <w:rFonts w:ascii="Times New Roman" w:hAnsi="Times New Roman"/>
                <w:sz w:val="24"/>
                <w:szCs w:val="24"/>
              </w:rPr>
              <w:t>индивидуальных и творческих способностей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932658" w:rsidRPr="00264013" w:rsidRDefault="00932658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праздников, досугов, развлечений, тематических выставок, направленных на развитие художественно-творческих способностей детей дошкольного возраста</w:t>
            </w:r>
          </w:p>
        </w:tc>
        <w:tc>
          <w:tcPr>
            <w:tcW w:w="1559" w:type="dxa"/>
          </w:tcPr>
          <w:p w:rsidR="00932658" w:rsidRPr="00264013" w:rsidRDefault="00B4431D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932658" w:rsidRPr="0026401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4A">
              <w:rPr>
                <w:rFonts w:ascii="Times New Roman" w:hAnsi="Times New Roman"/>
                <w:sz w:val="24"/>
                <w:szCs w:val="24"/>
              </w:rPr>
              <w:t>Развитие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моций, творческих способностей </w:t>
            </w:r>
            <w:r w:rsidRPr="0089004A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932658" w:rsidRPr="00C50650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5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педагогов, детей и родителей воспитанников </w:t>
            </w:r>
            <w:r w:rsidRPr="00C50650">
              <w:rPr>
                <w:rFonts w:ascii="Times New Roman" w:hAnsi="Times New Roman"/>
                <w:sz w:val="24"/>
                <w:szCs w:val="24"/>
              </w:rPr>
              <w:t>в городских</w:t>
            </w:r>
            <w:r>
              <w:rPr>
                <w:rFonts w:ascii="Times New Roman" w:hAnsi="Times New Roman"/>
                <w:sz w:val="24"/>
                <w:szCs w:val="24"/>
              </w:rPr>
              <w:t>, российских и международных</w:t>
            </w:r>
            <w:r w:rsidRPr="00C50650">
              <w:rPr>
                <w:rFonts w:ascii="Times New Roman" w:hAnsi="Times New Roman"/>
                <w:sz w:val="24"/>
                <w:szCs w:val="24"/>
              </w:rPr>
              <w:t xml:space="preserve"> конкурсах, направленных на развитие художественно-творческих способностей</w:t>
            </w:r>
          </w:p>
        </w:tc>
        <w:tc>
          <w:tcPr>
            <w:tcW w:w="1559" w:type="dxa"/>
          </w:tcPr>
          <w:p w:rsidR="00932658" w:rsidRPr="00C50650" w:rsidRDefault="00932658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50">
              <w:rPr>
                <w:rFonts w:ascii="Times New Roman" w:hAnsi="Times New Roman"/>
                <w:sz w:val="24"/>
                <w:szCs w:val="24"/>
              </w:rPr>
              <w:t>2</w:t>
            </w:r>
            <w:r w:rsidR="00B4431D">
              <w:rPr>
                <w:rFonts w:ascii="Times New Roman" w:hAnsi="Times New Roman"/>
                <w:sz w:val="24"/>
                <w:szCs w:val="24"/>
              </w:rPr>
              <w:t>021-2024</w:t>
            </w:r>
            <w:r w:rsidRPr="00C5065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C50650" w:rsidRDefault="00932658" w:rsidP="00EE171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C50650">
              <w:rPr>
                <w:rFonts w:ascii="Times New Roman" w:hAnsi="Times New Roman"/>
                <w:sz w:val="24"/>
                <w:szCs w:val="24"/>
              </w:rPr>
              <w:t>Развитие эмоций, творческих способностей, лидерских качеств детей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932658" w:rsidRPr="00264013" w:rsidRDefault="00932658" w:rsidP="00EE1717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консультаций для родителей на тему: «Развитие художественно-творческих способностей детей дошкольного возраста» </w:t>
            </w:r>
          </w:p>
        </w:tc>
        <w:tc>
          <w:tcPr>
            <w:tcW w:w="1559" w:type="dxa"/>
          </w:tcPr>
          <w:p w:rsidR="00932658" w:rsidRPr="00264013" w:rsidRDefault="00932658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50">
              <w:rPr>
                <w:rFonts w:ascii="Times New Roman" w:hAnsi="Times New Roman"/>
                <w:sz w:val="24"/>
                <w:szCs w:val="24"/>
              </w:rPr>
              <w:t>2</w:t>
            </w:r>
            <w:r w:rsidR="00B4431D">
              <w:rPr>
                <w:rFonts w:ascii="Times New Roman" w:hAnsi="Times New Roman"/>
                <w:sz w:val="24"/>
                <w:szCs w:val="24"/>
              </w:rPr>
              <w:t>021-2024</w:t>
            </w:r>
            <w:r w:rsidRPr="00C5065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педагогов и  родителей </w:t>
            </w:r>
            <w:r w:rsidRPr="00AE3D53">
              <w:rPr>
                <w:rFonts w:ascii="Times New Roman" w:hAnsi="Times New Roman"/>
                <w:sz w:val="24"/>
                <w:szCs w:val="24"/>
              </w:rPr>
              <w:t>к активному осмыслению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развития творческих способностей </w:t>
            </w:r>
            <w:r w:rsidRPr="00AE3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932658" w:rsidRPr="00E1418F" w:rsidRDefault="00932658" w:rsidP="005D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ИЗО-студии «</w:t>
            </w:r>
            <w:r w:rsidR="005D1D1E">
              <w:rPr>
                <w:rFonts w:ascii="Times New Roman" w:hAnsi="Times New Roman"/>
                <w:sz w:val="24"/>
                <w:szCs w:val="24"/>
              </w:rPr>
              <w:t>Волшебная кисточка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932658" w:rsidRDefault="005D1D1E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50EEB">
              <w:rPr>
                <w:rFonts w:ascii="Times New Roman" w:hAnsi="Times New Roman"/>
                <w:sz w:val="24"/>
                <w:szCs w:val="24"/>
              </w:rPr>
              <w:t>-2023</w:t>
            </w:r>
            <w:r w:rsidR="00932658" w:rsidRPr="00C5065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BF35C9" w:rsidRDefault="00932658" w:rsidP="00EE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 w:rsidRPr="00EC7305">
              <w:rPr>
                <w:rFonts w:ascii="Times New Roman" w:hAnsi="Times New Roman"/>
                <w:sz w:val="24"/>
                <w:szCs w:val="24"/>
              </w:rPr>
              <w:t>е образовательного процесса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932658" w:rsidRDefault="00750EEB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СОШ №13</w:t>
            </w:r>
            <w:r w:rsidR="00932658">
              <w:rPr>
                <w:rFonts w:ascii="Times New Roman" w:hAnsi="Times New Roman"/>
                <w:sz w:val="24"/>
                <w:szCs w:val="24"/>
              </w:rPr>
              <w:t>, детской библиотекой №7, Государственным</w:t>
            </w:r>
            <w:r w:rsidR="00932658" w:rsidRPr="00591625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 w:rsidR="00932658">
              <w:rPr>
                <w:rFonts w:ascii="Times New Roman" w:hAnsi="Times New Roman"/>
                <w:sz w:val="24"/>
                <w:szCs w:val="24"/>
              </w:rPr>
              <w:t>ом</w:t>
            </w:r>
            <w:r w:rsidR="00932658" w:rsidRPr="00591625">
              <w:rPr>
                <w:rFonts w:ascii="Times New Roman" w:hAnsi="Times New Roman"/>
                <w:sz w:val="24"/>
                <w:szCs w:val="24"/>
              </w:rPr>
              <w:t xml:space="preserve"> Кукол Республики Мордовия</w:t>
            </w:r>
            <w:r w:rsidR="00932658">
              <w:rPr>
                <w:rFonts w:ascii="Times New Roman" w:hAnsi="Times New Roman"/>
                <w:sz w:val="24"/>
                <w:szCs w:val="24"/>
              </w:rPr>
              <w:t>, театром кукол театром «Крошка»</w:t>
            </w:r>
          </w:p>
        </w:tc>
        <w:tc>
          <w:tcPr>
            <w:tcW w:w="1559" w:type="dxa"/>
          </w:tcPr>
          <w:p w:rsidR="00932658" w:rsidRDefault="00750EEB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932658" w:rsidRPr="00D42C2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Default="00932658" w:rsidP="00EE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 w:rsidRPr="00EC7305">
              <w:rPr>
                <w:rFonts w:ascii="Times New Roman" w:hAnsi="Times New Roman"/>
                <w:sz w:val="24"/>
                <w:szCs w:val="24"/>
              </w:rPr>
              <w:t>е образовательного процесса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932658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27">
              <w:rPr>
                <w:rFonts w:ascii="Times New Roman" w:hAnsi="Times New Roman"/>
                <w:sz w:val="24"/>
                <w:szCs w:val="24"/>
              </w:rPr>
              <w:t>Организация научных и методических мероприятий в образовательном пространстве ДОУ: акции, семинары, круглые столы,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педагогические советы,</w:t>
            </w:r>
            <w:r w:rsidRPr="00D42C27">
              <w:rPr>
                <w:rFonts w:ascii="Times New Roman" w:hAnsi="Times New Roman"/>
                <w:sz w:val="24"/>
                <w:szCs w:val="24"/>
              </w:rPr>
              <w:t xml:space="preserve"> мастер-классы, конференции, форумы</w:t>
            </w:r>
            <w:r>
              <w:rPr>
                <w:rFonts w:ascii="Times New Roman" w:hAnsi="Times New Roman"/>
                <w:sz w:val="24"/>
                <w:szCs w:val="24"/>
              </w:rPr>
              <w:t>, деловые игры.</w:t>
            </w:r>
          </w:p>
        </w:tc>
        <w:tc>
          <w:tcPr>
            <w:tcW w:w="1559" w:type="dxa"/>
          </w:tcPr>
          <w:p w:rsidR="00932658" w:rsidRDefault="00750EEB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932658" w:rsidRPr="00D42C2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Default="00932658" w:rsidP="00EE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C9">
              <w:rPr>
                <w:rFonts w:ascii="Times New Roman" w:hAnsi="Times New Roman"/>
                <w:sz w:val="24"/>
                <w:szCs w:val="24"/>
              </w:rPr>
              <w:t>Повышение уровня компетентности педагогов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932658" w:rsidRPr="00D42C27" w:rsidRDefault="00932658" w:rsidP="00EE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F40">
              <w:rPr>
                <w:rFonts w:ascii="Times New Roman" w:hAnsi="Times New Roman"/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1559" w:type="dxa"/>
          </w:tcPr>
          <w:p w:rsidR="00932658" w:rsidRPr="00D42C27" w:rsidRDefault="00A824DD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932658" w:rsidRPr="00D42C2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BF35C9" w:rsidRDefault="00932658" w:rsidP="00EE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открытых мероприятий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932658" w:rsidRPr="00C50650" w:rsidRDefault="00932658" w:rsidP="00EE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3B">
              <w:rPr>
                <w:rFonts w:ascii="Times New Roman" w:hAnsi="Times New Roman"/>
                <w:sz w:val="24"/>
                <w:szCs w:val="24"/>
              </w:rPr>
              <w:t>Анализ и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бщение результатов второго этапа </w:t>
            </w:r>
            <w:r w:rsidRPr="00DD3B3B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инновационной </w:t>
            </w:r>
            <w:r w:rsidRPr="00DD3B3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559" w:type="dxa"/>
          </w:tcPr>
          <w:p w:rsidR="00932658" w:rsidRDefault="00A824DD" w:rsidP="00EE1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             2021</w:t>
            </w:r>
            <w:r w:rsidR="00932658" w:rsidRPr="00B965A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EC7305" w:rsidRDefault="00932658" w:rsidP="00EE171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EC7305">
              <w:rPr>
                <w:rFonts w:ascii="Times New Roman" w:hAnsi="Times New Roman"/>
                <w:sz w:val="24"/>
                <w:szCs w:val="24"/>
              </w:rPr>
              <w:t>Обобщение результатов первого этапа</w:t>
            </w:r>
          </w:p>
        </w:tc>
      </w:tr>
      <w:tr w:rsidR="00932658" w:rsidRPr="00CE51F3" w:rsidTr="00EE1717">
        <w:tc>
          <w:tcPr>
            <w:tcW w:w="9747" w:type="dxa"/>
            <w:gridSpan w:val="4"/>
          </w:tcPr>
          <w:p w:rsidR="00932658" w:rsidRPr="00CE51F3" w:rsidRDefault="00932658" w:rsidP="00EE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F3">
              <w:rPr>
                <w:rFonts w:ascii="Times New Roman" w:hAnsi="Times New Roman"/>
                <w:b/>
                <w:sz w:val="24"/>
                <w:szCs w:val="24"/>
              </w:rPr>
              <w:t>3 этап – Обобщающий (сроки)</w:t>
            </w:r>
          </w:p>
          <w:p w:rsidR="00932658" w:rsidRPr="00CE51F3" w:rsidRDefault="00932658" w:rsidP="00EE1717">
            <w:pPr>
              <w:spacing w:after="0" w:line="240" w:lineRule="auto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658" w:rsidRPr="00CE51F3" w:rsidTr="00EE1717">
        <w:tc>
          <w:tcPr>
            <w:tcW w:w="817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32658" w:rsidRPr="0089004A" w:rsidRDefault="00932658" w:rsidP="00EE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</w:t>
            </w:r>
            <w:r w:rsidRPr="007B2F40">
              <w:rPr>
                <w:rFonts w:ascii="Times New Roman" w:hAnsi="Times New Roman"/>
                <w:sz w:val="24"/>
                <w:szCs w:val="24"/>
              </w:rPr>
              <w:t xml:space="preserve">иагностика и анализ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уровней</w:t>
            </w:r>
            <w:r w:rsidRPr="007B2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F4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B2F40">
              <w:rPr>
                <w:rFonts w:ascii="Times New Roman" w:hAnsi="Times New Roman"/>
                <w:sz w:val="24"/>
                <w:szCs w:val="24"/>
              </w:rPr>
              <w:t xml:space="preserve"> художественно-творческих способностей детей дошкольного возраста</w:t>
            </w:r>
          </w:p>
        </w:tc>
        <w:tc>
          <w:tcPr>
            <w:tcW w:w="1559" w:type="dxa"/>
          </w:tcPr>
          <w:p w:rsidR="00932658" w:rsidRDefault="00B65E71" w:rsidP="00EE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2024-2025</w:t>
            </w:r>
            <w:r w:rsidR="00932658" w:rsidRPr="00D42C2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89004A" w:rsidRDefault="00932658" w:rsidP="00EE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4A">
              <w:rPr>
                <w:rFonts w:ascii="Times New Roman" w:hAnsi="Times New Roman"/>
                <w:sz w:val="24"/>
                <w:szCs w:val="24"/>
              </w:rPr>
              <w:t>Результаты диагностических процедур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32658" w:rsidRPr="0026401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F40">
              <w:rPr>
                <w:rFonts w:ascii="Times New Roman" w:hAnsi="Times New Roman"/>
                <w:sz w:val="24"/>
                <w:szCs w:val="24"/>
              </w:rPr>
              <w:t>Итоговое анкетирование педагогов с целью выявления итогового уровня готовности к инновационной деятельности</w:t>
            </w:r>
          </w:p>
        </w:tc>
        <w:tc>
          <w:tcPr>
            <w:tcW w:w="1559" w:type="dxa"/>
          </w:tcPr>
          <w:p w:rsidR="00932658" w:rsidRPr="00264013" w:rsidRDefault="00B65E71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2024-2025</w:t>
            </w:r>
            <w:r w:rsidR="00932658" w:rsidRPr="00F35A22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89004A" w:rsidRDefault="00932658" w:rsidP="00EE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4A">
              <w:rPr>
                <w:rFonts w:ascii="Times New Roman" w:hAnsi="Times New Roman"/>
                <w:sz w:val="24"/>
                <w:szCs w:val="24"/>
              </w:rPr>
              <w:t>Результаты диагностических процедур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32658" w:rsidRPr="0026401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A22">
              <w:rPr>
                <w:rFonts w:ascii="Times New Roman" w:hAnsi="Times New Roman"/>
                <w:sz w:val="24"/>
                <w:szCs w:val="24"/>
              </w:rPr>
              <w:t xml:space="preserve">Итоговое анкетирование родителей воспитанников с целью выявления уровня удовлетворенности качеством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художественно-эстетического воспитания</w:t>
            </w:r>
            <w:r w:rsidRPr="00F35A22">
              <w:rPr>
                <w:rFonts w:ascii="Times New Roman" w:hAnsi="Times New Roman"/>
                <w:sz w:val="24"/>
                <w:szCs w:val="24"/>
              </w:rPr>
              <w:t xml:space="preserve"> в ДОУ, развитием </w:t>
            </w:r>
            <w:r>
              <w:rPr>
                <w:rFonts w:ascii="Times New Roman" w:hAnsi="Times New Roman"/>
                <w:sz w:val="24"/>
                <w:szCs w:val="24"/>
              </w:rPr>
              <w:t>предметно-развивающей</w:t>
            </w:r>
            <w:r w:rsidRPr="00F35A22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559" w:type="dxa"/>
          </w:tcPr>
          <w:p w:rsidR="00932658" w:rsidRPr="00264013" w:rsidRDefault="00B65E71" w:rsidP="00EE171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2024-2025</w:t>
            </w:r>
            <w:r w:rsidR="00932658" w:rsidRPr="00F35A22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932658" w:rsidRPr="0089004A" w:rsidRDefault="00932658" w:rsidP="00EE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4A">
              <w:rPr>
                <w:rFonts w:ascii="Times New Roman" w:hAnsi="Times New Roman"/>
                <w:sz w:val="24"/>
                <w:szCs w:val="24"/>
              </w:rPr>
              <w:t>Результаты диагностических процедур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32658" w:rsidRPr="0026401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4A3">
              <w:rPr>
                <w:rFonts w:ascii="Times New Roman" w:hAnsi="Times New Roman"/>
                <w:sz w:val="24"/>
                <w:szCs w:val="24"/>
              </w:rPr>
              <w:t>Проведение итогового педагогического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</w:p>
        </w:tc>
        <w:tc>
          <w:tcPr>
            <w:tcW w:w="1559" w:type="dxa"/>
          </w:tcPr>
          <w:p w:rsidR="00932658" w:rsidRDefault="00932658" w:rsidP="00EE1717">
            <w:pPr>
              <w:tabs>
                <w:tab w:val="left" w:pos="3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32658" w:rsidRPr="00264013" w:rsidRDefault="00A129EB" w:rsidP="00EE1717">
            <w:pPr>
              <w:tabs>
                <w:tab w:val="left" w:pos="3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932658" w:rsidRPr="00F35A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32658" w:rsidRPr="0089004A" w:rsidRDefault="00932658" w:rsidP="00EE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докладами</w:t>
            </w:r>
            <w:r w:rsidRPr="0089004A">
              <w:rPr>
                <w:rFonts w:ascii="Times New Roman" w:hAnsi="Times New Roman"/>
                <w:sz w:val="24"/>
                <w:szCs w:val="24"/>
              </w:rPr>
              <w:t>. Подведение итогов инновационной деятельности</w:t>
            </w:r>
          </w:p>
        </w:tc>
      </w:tr>
      <w:tr w:rsidR="00932658" w:rsidRPr="00CE51F3" w:rsidTr="00EE1717">
        <w:tc>
          <w:tcPr>
            <w:tcW w:w="817" w:type="dxa"/>
          </w:tcPr>
          <w:p w:rsidR="00932658" w:rsidRPr="00CE51F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32658" w:rsidRPr="00264013" w:rsidRDefault="00932658" w:rsidP="00EE1717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CC7">
              <w:rPr>
                <w:rFonts w:ascii="Times New Roman" w:hAnsi="Times New Roman"/>
                <w:sz w:val="24"/>
                <w:szCs w:val="24"/>
              </w:rPr>
              <w:t>Подготовка отчетных и итоговых результатов деятельности</w:t>
            </w:r>
          </w:p>
        </w:tc>
        <w:tc>
          <w:tcPr>
            <w:tcW w:w="1559" w:type="dxa"/>
          </w:tcPr>
          <w:p w:rsidR="00932658" w:rsidRDefault="00932658" w:rsidP="00EE1717">
            <w:pPr>
              <w:tabs>
                <w:tab w:val="left" w:pos="3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932658" w:rsidRPr="00264013" w:rsidRDefault="00932658" w:rsidP="00EE1717">
            <w:p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33000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35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32658" w:rsidRPr="0089004A" w:rsidRDefault="00932658" w:rsidP="00EE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4A">
              <w:rPr>
                <w:rFonts w:ascii="Times New Roman" w:hAnsi="Times New Roman"/>
                <w:sz w:val="24"/>
                <w:szCs w:val="24"/>
              </w:rPr>
              <w:t>Результаты диагностических процедур</w:t>
            </w:r>
          </w:p>
        </w:tc>
      </w:tr>
    </w:tbl>
    <w:p w:rsidR="00932658" w:rsidRDefault="00932658" w:rsidP="00932658">
      <w:pPr>
        <w:shd w:val="clear" w:color="auto" w:fill="FFFFFF"/>
        <w:spacing w:before="168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2658" w:rsidRDefault="00932658" w:rsidP="00932658">
      <w:pPr>
        <w:shd w:val="clear" w:color="auto" w:fill="FFFFFF"/>
        <w:spacing w:before="168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2658" w:rsidRDefault="00932658" w:rsidP="00932658">
      <w:pPr>
        <w:shd w:val="clear" w:color="auto" w:fill="FFFFFF"/>
        <w:spacing w:before="168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2658" w:rsidRDefault="00932658" w:rsidP="00932658">
      <w:pPr>
        <w:shd w:val="clear" w:color="auto" w:fill="FFFFFF"/>
        <w:spacing w:before="168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Обеспечение реализации основных направлений </w:t>
      </w:r>
    </w:p>
    <w:p w:rsidR="00932658" w:rsidRDefault="00932658" w:rsidP="00932658">
      <w:pPr>
        <w:shd w:val="clear" w:color="auto" w:fill="FFFFFF"/>
        <w:spacing w:before="168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инновационной деятельности</w:t>
      </w:r>
    </w:p>
    <w:p w:rsidR="00932658" w:rsidRPr="00D51D6F" w:rsidRDefault="00932658" w:rsidP="00932658">
      <w:pPr>
        <w:widowControl w:val="0"/>
        <w:autoSpaceDE w:val="0"/>
        <w:autoSpaceDN w:val="0"/>
        <w:spacing w:after="0" w:line="276" w:lineRule="auto"/>
        <w:ind w:left="400" w:right="78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2658" w:rsidRDefault="00932658" w:rsidP="00932658">
      <w:pPr>
        <w:widowControl w:val="0"/>
        <w:autoSpaceDE w:val="0"/>
        <w:autoSpaceDN w:val="0"/>
        <w:spacing w:after="0" w:line="240" w:lineRule="auto"/>
        <w:ind w:right="786" w:firstLine="567"/>
        <w:jc w:val="center"/>
        <w:rPr>
          <w:rFonts w:ascii="Times New Roman" w:hAnsi="Times New Roman"/>
          <w:b/>
          <w:sz w:val="28"/>
          <w:szCs w:val="28"/>
        </w:rPr>
      </w:pPr>
      <w:r w:rsidRPr="00D51D6F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932658" w:rsidRPr="000540F9" w:rsidRDefault="00932658" w:rsidP="00932658">
      <w:pPr>
        <w:widowControl w:val="0"/>
        <w:autoSpaceDE w:val="0"/>
        <w:autoSpaceDN w:val="0"/>
        <w:spacing w:after="0" w:line="240" w:lineRule="auto"/>
        <w:ind w:right="786" w:firstLine="567"/>
        <w:jc w:val="both"/>
        <w:rPr>
          <w:rFonts w:ascii="Times New Roman" w:hAnsi="Times New Roman"/>
          <w:sz w:val="28"/>
          <w:szCs w:val="28"/>
        </w:rPr>
      </w:pPr>
      <w:r w:rsidRPr="000540F9">
        <w:rPr>
          <w:rFonts w:ascii="Times New Roman" w:hAnsi="Times New Roman"/>
          <w:b/>
          <w:sz w:val="28"/>
          <w:szCs w:val="28"/>
        </w:rPr>
        <w:t>Цель:</w:t>
      </w:r>
      <w:r w:rsidRPr="000540F9">
        <w:rPr>
          <w:rFonts w:ascii="Times New Roman" w:hAnsi="Times New Roman"/>
          <w:sz w:val="28"/>
          <w:szCs w:val="28"/>
        </w:rPr>
        <w:t xml:space="preserve"> организовать предметно-развивающую среду в МДОУ для всестороннего развития личности детей </w:t>
      </w:r>
    </w:p>
    <w:p w:rsidR="00932658" w:rsidRPr="009E1B40" w:rsidRDefault="00932658" w:rsidP="00932658">
      <w:pPr>
        <w:widowControl w:val="0"/>
        <w:autoSpaceDE w:val="0"/>
        <w:autoSpaceDN w:val="0"/>
        <w:spacing w:after="0" w:line="240" w:lineRule="auto"/>
        <w:ind w:right="786" w:firstLine="567"/>
        <w:jc w:val="both"/>
        <w:rPr>
          <w:rFonts w:ascii="Times New Roman" w:hAnsi="Times New Roman"/>
          <w:sz w:val="28"/>
          <w:szCs w:val="28"/>
        </w:rPr>
      </w:pPr>
      <w:r w:rsidRPr="00D51D6F">
        <w:rPr>
          <w:rFonts w:ascii="Times New Roman" w:hAnsi="Times New Roman"/>
          <w:sz w:val="28"/>
          <w:szCs w:val="28"/>
        </w:rPr>
        <w:t>В М</w:t>
      </w:r>
      <w:r w:rsidRPr="009E1B40">
        <w:rPr>
          <w:rFonts w:ascii="Times New Roman" w:hAnsi="Times New Roman"/>
          <w:sz w:val="28"/>
          <w:szCs w:val="28"/>
        </w:rPr>
        <w:t>ДОУ</w:t>
      </w:r>
      <w:r w:rsidRPr="00D51D6F">
        <w:rPr>
          <w:rFonts w:ascii="Times New Roman" w:hAnsi="Times New Roman"/>
          <w:sz w:val="28"/>
          <w:szCs w:val="28"/>
        </w:rPr>
        <w:t xml:space="preserve"> «Детск</w:t>
      </w:r>
      <w:r w:rsidR="00B570AF">
        <w:rPr>
          <w:rFonts w:ascii="Times New Roman" w:hAnsi="Times New Roman"/>
          <w:sz w:val="28"/>
          <w:szCs w:val="28"/>
        </w:rPr>
        <w:t>ий сад №16</w:t>
      </w:r>
      <w:r w:rsidRPr="00D51D6F">
        <w:rPr>
          <w:rFonts w:ascii="Times New Roman" w:hAnsi="Times New Roman"/>
          <w:sz w:val="28"/>
          <w:szCs w:val="28"/>
        </w:rPr>
        <w:t>»</w:t>
      </w:r>
      <w:r w:rsidRPr="009E1B40">
        <w:rPr>
          <w:rFonts w:ascii="Times New Roman" w:hAnsi="Times New Roman"/>
          <w:sz w:val="28"/>
          <w:szCs w:val="28"/>
        </w:rPr>
        <w:t xml:space="preserve"> обеспечивается системная образовательная и административно- хозяйственная работа образовательного учреждения. В пределах своих полномочий руководитель распоряжается бюджетными средствами, обеспечивает результативность и эффективность их использования.</w:t>
      </w:r>
    </w:p>
    <w:p w:rsidR="00932658" w:rsidRPr="009E1B40" w:rsidRDefault="00932658" w:rsidP="00932658">
      <w:pPr>
        <w:widowControl w:val="0"/>
        <w:autoSpaceDE w:val="0"/>
        <w:autoSpaceDN w:val="0"/>
        <w:spacing w:after="0" w:line="240" w:lineRule="auto"/>
        <w:ind w:right="792" w:firstLine="567"/>
        <w:jc w:val="both"/>
        <w:rPr>
          <w:rFonts w:ascii="Times New Roman" w:hAnsi="Times New Roman"/>
          <w:sz w:val="28"/>
          <w:szCs w:val="28"/>
        </w:rPr>
      </w:pPr>
      <w:r w:rsidRPr="009E1B40">
        <w:rPr>
          <w:rFonts w:ascii="Times New Roman" w:hAnsi="Times New Roman"/>
          <w:sz w:val="28"/>
          <w:szCs w:val="28"/>
        </w:rPr>
        <w:t>Обеспечивает предоставление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Координирует и контролирует своевременное размещение информации о финансово-хозяйственной деятельности на административных и государственных сайтах:</w:t>
      </w:r>
    </w:p>
    <w:p w:rsidR="00932658" w:rsidRPr="009E1B40" w:rsidRDefault="00932658" w:rsidP="00932658">
      <w:pPr>
        <w:widowControl w:val="0"/>
        <w:numPr>
          <w:ilvl w:val="0"/>
          <w:numId w:val="11"/>
        </w:numPr>
        <w:tabs>
          <w:tab w:val="left" w:pos="829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51D6F">
        <w:rPr>
          <w:rFonts w:ascii="Times New Roman" w:hAnsi="Times New Roman"/>
          <w:sz w:val="28"/>
          <w:szCs w:val="28"/>
        </w:rPr>
        <w:t>Сайт МДОУ «Детск</w:t>
      </w:r>
      <w:r w:rsidR="00B570AF">
        <w:rPr>
          <w:rFonts w:ascii="Times New Roman" w:hAnsi="Times New Roman"/>
          <w:sz w:val="28"/>
          <w:szCs w:val="28"/>
        </w:rPr>
        <w:t>ий сад №16</w:t>
      </w:r>
      <w:r w:rsidRPr="00D51D6F">
        <w:rPr>
          <w:rFonts w:ascii="Times New Roman" w:hAnsi="Times New Roman"/>
          <w:sz w:val="28"/>
          <w:szCs w:val="28"/>
        </w:rPr>
        <w:t>»</w:t>
      </w:r>
      <w:r w:rsidRPr="009E1B40">
        <w:rPr>
          <w:rFonts w:ascii="Times New Roman" w:hAnsi="Times New Roman"/>
          <w:sz w:val="28"/>
          <w:szCs w:val="28"/>
        </w:rPr>
        <w:t xml:space="preserve"> -</w:t>
      </w:r>
      <w:r w:rsidRPr="009E1B40">
        <w:rPr>
          <w:rFonts w:ascii="Times New Roman" w:hAnsi="Times New Roman"/>
          <w:color w:val="0462C1"/>
          <w:spacing w:val="-16"/>
          <w:sz w:val="28"/>
          <w:szCs w:val="28"/>
        </w:rPr>
        <w:t xml:space="preserve"> </w:t>
      </w:r>
      <w:hyperlink r:id="rId6" w:history="1">
        <w:r w:rsidR="00B570AF" w:rsidRPr="008A44C7">
          <w:rPr>
            <w:rStyle w:val="a5"/>
            <w:rFonts w:ascii="Times New Roman" w:hAnsi="Times New Roman"/>
            <w:sz w:val="28"/>
            <w:szCs w:val="28"/>
          </w:rPr>
          <w:t>https://ds16sar.schoolrm.ru/</w:t>
        </w:r>
      </w:hyperlink>
    </w:p>
    <w:p w:rsidR="00932658" w:rsidRPr="00D51D6F" w:rsidRDefault="00932658" w:rsidP="00932658">
      <w:pPr>
        <w:pStyle w:val="2"/>
        <w:spacing w:before="90"/>
        <w:ind w:left="0" w:right="794" w:firstLine="708"/>
        <w:jc w:val="both"/>
        <w:rPr>
          <w:sz w:val="28"/>
          <w:szCs w:val="28"/>
        </w:rPr>
      </w:pPr>
      <w:r w:rsidRPr="00D51D6F">
        <w:rPr>
          <w:sz w:val="28"/>
          <w:szCs w:val="28"/>
        </w:rPr>
        <w:t xml:space="preserve">Материально-технические условия для реализации задач </w:t>
      </w:r>
      <w:proofErr w:type="spellStart"/>
      <w:r w:rsidRPr="00D51D6F">
        <w:rPr>
          <w:sz w:val="28"/>
          <w:szCs w:val="28"/>
        </w:rPr>
        <w:t>физкультурно</w:t>
      </w:r>
      <w:proofErr w:type="spellEnd"/>
      <w:r w:rsidR="005E1A4D">
        <w:rPr>
          <w:sz w:val="28"/>
          <w:szCs w:val="28"/>
        </w:rPr>
        <w:t xml:space="preserve"> </w:t>
      </w:r>
      <w:r w:rsidRPr="00D51D6F">
        <w:rPr>
          <w:sz w:val="28"/>
          <w:szCs w:val="28"/>
        </w:rPr>
        <w:t>- оздоровительного направления:</w:t>
      </w:r>
    </w:p>
    <w:p w:rsidR="00932658" w:rsidRPr="00D51D6F" w:rsidRDefault="00932658" w:rsidP="00932658">
      <w:pPr>
        <w:pStyle w:val="a6"/>
        <w:ind w:right="791"/>
        <w:jc w:val="both"/>
        <w:rPr>
          <w:sz w:val="28"/>
          <w:szCs w:val="28"/>
        </w:rPr>
      </w:pPr>
      <w:proofErr w:type="gramStart"/>
      <w:r w:rsidRPr="00D51D6F">
        <w:rPr>
          <w:b/>
          <w:sz w:val="28"/>
          <w:szCs w:val="28"/>
        </w:rPr>
        <w:t xml:space="preserve">Медицинский блок </w:t>
      </w:r>
      <w:r w:rsidRPr="00D51D6F">
        <w:rPr>
          <w:sz w:val="28"/>
          <w:szCs w:val="28"/>
        </w:rPr>
        <w:t>– оснащен медицинским оборудованием, медицинскими приборами: тубус-кварц; ионизатор воздуха «люстра Чижевского», ингаляторами «Ромашка».</w:t>
      </w:r>
      <w:proofErr w:type="gramEnd"/>
    </w:p>
    <w:p w:rsidR="00932658" w:rsidRPr="00D51D6F" w:rsidRDefault="00932658" w:rsidP="00932658">
      <w:pPr>
        <w:pStyle w:val="a6"/>
        <w:spacing w:before="41"/>
        <w:ind w:right="795"/>
        <w:jc w:val="both"/>
        <w:rPr>
          <w:sz w:val="28"/>
          <w:szCs w:val="28"/>
        </w:rPr>
      </w:pPr>
      <w:r w:rsidRPr="00D51D6F">
        <w:rPr>
          <w:b/>
          <w:sz w:val="28"/>
          <w:szCs w:val="28"/>
        </w:rPr>
        <w:t>Физкультурный</w:t>
      </w:r>
      <w:r w:rsidR="005E1A4D">
        <w:rPr>
          <w:b/>
          <w:sz w:val="28"/>
          <w:szCs w:val="28"/>
        </w:rPr>
        <w:t xml:space="preserve"> (музыкальный)</w:t>
      </w:r>
      <w:r w:rsidRPr="00D51D6F">
        <w:rPr>
          <w:b/>
          <w:sz w:val="28"/>
          <w:szCs w:val="28"/>
        </w:rPr>
        <w:t xml:space="preserve"> зал </w:t>
      </w:r>
      <w:r w:rsidRPr="00D51D6F">
        <w:rPr>
          <w:sz w:val="28"/>
          <w:szCs w:val="28"/>
        </w:rPr>
        <w:t>– оснащен оборудованием и инвентарём в соответствии с требованиями основной общеобразовательной программы дошкольного образования, музыкальным центром, фортепиано, атрибутами для обучения элементам спортивных игр.</w:t>
      </w:r>
    </w:p>
    <w:p w:rsidR="00932658" w:rsidRPr="00D51D6F" w:rsidRDefault="00932658" w:rsidP="00F73639">
      <w:pPr>
        <w:pStyle w:val="a6"/>
        <w:ind w:right="795"/>
        <w:jc w:val="both"/>
        <w:rPr>
          <w:sz w:val="28"/>
          <w:szCs w:val="28"/>
        </w:rPr>
      </w:pPr>
      <w:r w:rsidRPr="00D51D6F">
        <w:rPr>
          <w:b/>
          <w:sz w:val="28"/>
          <w:szCs w:val="28"/>
        </w:rPr>
        <w:t xml:space="preserve">В групповых комнатах </w:t>
      </w:r>
      <w:r w:rsidRPr="00D51D6F">
        <w:rPr>
          <w:sz w:val="28"/>
          <w:szCs w:val="28"/>
        </w:rPr>
        <w:t>созданы центры физкультуры и спорта, в которых достаточное количество спортивного инвентаря для групповых и индивидуальных занятий  физической культурой, созданы картотеки подвижных игр и</w:t>
      </w:r>
      <w:r w:rsidRPr="00D51D6F">
        <w:rPr>
          <w:spacing w:val="-9"/>
          <w:sz w:val="28"/>
          <w:szCs w:val="28"/>
        </w:rPr>
        <w:t xml:space="preserve"> </w:t>
      </w:r>
      <w:r w:rsidRPr="00D51D6F">
        <w:rPr>
          <w:sz w:val="28"/>
          <w:szCs w:val="28"/>
        </w:rPr>
        <w:t>упражнений.</w:t>
      </w:r>
    </w:p>
    <w:p w:rsidR="00932658" w:rsidRPr="00D51D6F" w:rsidRDefault="00932658" w:rsidP="00932658">
      <w:pPr>
        <w:spacing w:before="40" w:line="240" w:lineRule="auto"/>
        <w:ind w:right="789"/>
        <w:jc w:val="both"/>
        <w:rPr>
          <w:rFonts w:ascii="Times New Roman" w:hAnsi="Times New Roman"/>
          <w:b/>
          <w:sz w:val="28"/>
          <w:szCs w:val="28"/>
        </w:rPr>
      </w:pPr>
      <w:r w:rsidRPr="00D51D6F">
        <w:rPr>
          <w:rFonts w:ascii="Times New Roman" w:hAnsi="Times New Roman"/>
          <w:b/>
          <w:sz w:val="28"/>
          <w:szCs w:val="28"/>
        </w:rPr>
        <w:t xml:space="preserve">На территории детского сада создана спортивная площадка, </w:t>
      </w:r>
      <w:r w:rsidRPr="00D51D6F">
        <w:rPr>
          <w:rFonts w:ascii="Times New Roman" w:hAnsi="Times New Roman"/>
          <w:sz w:val="28"/>
          <w:szCs w:val="28"/>
        </w:rPr>
        <w:t xml:space="preserve">которая оборудована спортивными снарядами, тренажерами. Для повышения двигательной  активности создана </w:t>
      </w:r>
      <w:r w:rsidRPr="00D51D6F">
        <w:rPr>
          <w:rFonts w:ascii="Times New Roman" w:hAnsi="Times New Roman"/>
          <w:b/>
          <w:sz w:val="28"/>
          <w:szCs w:val="28"/>
        </w:rPr>
        <w:t xml:space="preserve">«Тропа здоровья», </w:t>
      </w:r>
      <w:r w:rsidRPr="00D51D6F">
        <w:rPr>
          <w:rFonts w:ascii="Times New Roman" w:hAnsi="Times New Roman"/>
          <w:sz w:val="28"/>
          <w:szCs w:val="28"/>
        </w:rPr>
        <w:t>которая расчерчена различными классиками (линейными, круговыми, классическими), а также сюжетными</w:t>
      </w:r>
      <w:r w:rsidRPr="00D51D6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51D6F">
        <w:rPr>
          <w:rFonts w:ascii="Times New Roman" w:hAnsi="Times New Roman"/>
          <w:sz w:val="28"/>
          <w:szCs w:val="28"/>
        </w:rPr>
        <w:t>дорожками</w:t>
      </w:r>
      <w:r w:rsidRPr="00D51D6F">
        <w:rPr>
          <w:rFonts w:ascii="Times New Roman" w:hAnsi="Times New Roman"/>
          <w:b/>
          <w:sz w:val="28"/>
          <w:szCs w:val="28"/>
        </w:rPr>
        <w:t>.</w:t>
      </w:r>
    </w:p>
    <w:p w:rsidR="00932658" w:rsidRPr="00D51D6F" w:rsidRDefault="00932658" w:rsidP="00932658">
      <w:pPr>
        <w:pStyle w:val="2"/>
        <w:spacing w:before="3"/>
        <w:ind w:left="0" w:right="786" w:firstLine="567"/>
        <w:jc w:val="both"/>
        <w:rPr>
          <w:sz w:val="28"/>
          <w:szCs w:val="28"/>
        </w:rPr>
      </w:pPr>
      <w:r w:rsidRPr="00D51D6F">
        <w:rPr>
          <w:sz w:val="28"/>
          <w:szCs w:val="28"/>
        </w:rPr>
        <w:t>Материально технические условия для реализации задач художественн</w:t>
      </w:r>
      <w:proofErr w:type="gramStart"/>
      <w:r w:rsidRPr="00D51D6F">
        <w:rPr>
          <w:sz w:val="28"/>
          <w:szCs w:val="28"/>
        </w:rPr>
        <w:t>о-</w:t>
      </w:r>
      <w:proofErr w:type="gramEnd"/>
      <w:r w:rsidRPr="00D51D6F">
        <w:rPr>
          <w:sz w:val="28"/>
          <w:szCs w:val="28"/>
        </w:rPr>
        <w:t xml:space="preserve"> эстетического направления:</w:t>
      </w:r>
    </w:p>
    <w:p w:rsidR="00932658" w:rsidRPr="00D51D6F" w:rsidRDefault="00932658" w:rsidP="00932658">
      <w:pPr>
        <w:pStyle w:val="a6"/>
        <w:ind w:right="786" w:firstLine="567"/>
        <w:jc w:val="both"/>
        <w:rPr>
          <w:sz w:val="28"/>
          <w:szCs w:val="28"/>
        </w:rPr>
      </w:pPr>
      <w:r w:rsidRPr="00D51D6F">
        <w:rPr>
          <w:b/>
          <w:sz w:val="28"/>
          <w:szCs w:val="28"/>
        </w:rPr>
        <w:t xml:space="preserve">Музыкальный зал </w:t>
      </w:r>
      <w:r w:rsidRPr="00D51D6F">
        <w:rPr>
          <w:sz w:val="28"/>
          <w:szCs w:val="28"/>
        </w:rPr>
        <w:t>– оснащен музыкальными инструментами, детскими музыкальными инструментами, различными пособиями для обучения танцевальн</w:t>
      </w:r>
      <w:proofErr w:type="gramStart"/>
      <w:r w:rsidRPr="00D51D6F">
        <w:rPr>
          <w:sz w:val="28"/>
          <w:szCs w:val="28"/>
        </w:rPr>
        <w:t>о-</w:t>
      </w:r>
      <w:proofErr w:type="gramEnd"/>
      <w:r w:rsidRPr="00D51D6F">
        <w:rPr>
          <w:sz w:val="28"/>
          <w:szCs w:val="28"/>
        </w:rPr>
        <w:t xml:space="preserve"> ритмическим движениям, музыкальных подвижных игр, демонстрационно-наглядными пособиями по ознакомлению с музыкальными видами искусства, современной техникой: потолочный проектор, электронное пианино, синтезатор, ноутбук, игровое </w:t>
      </w:r>
      <w:r w:rsidRPr="00D51D6F">
        <w:rPr>
          <w:sz w:val="28"/>
          <w:szCs w:val="28"/>
        </w:rPr>
        <w:lastRenderedPageBreak/>
        <w:t>оборудование.</w:t>
      </w:r>
    </w:p>
    <w:p w:rsidR="00932658" w:rsidRPr="00D51D6F" w:rsidRDefault="00BE0EEA" w:rsidP="00932658">
      <w:pPr>
        <w:pStyle w:val="a6"/>
        <w:ind w:right="79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Изостудия «Волшебная кисточка</w:t>
      </w:r>
      <w:r w:rsidR="00932658" w:rsidRPr="00D51D6F">
        <w:rPr>
          <w:b/>
          <w:sz w:val="28"/>
          <w:szCs w:val="28"/>
        </w:rPr>
        <w:t xml:space="preserve">» - </w:t>
      </w:r>
      <w:r w:rsidR="00932658" w:rsidRPr="00D51D6F">
        <w:rPr>
          <w:sz w:val="28"/>
          <w:szCs w:val="28"/>
        </w:rPr>
        <w:t>оборудована наглядно-дидактическими и демонстрационными пособиями по ознакомлению дошкольников с различными видами изобразительного искусства, подборки альбомов детского творчества, в достаточно количестве различные средства изобразительной деятельности (краски, гуашь, карандаши, акварельные карандаши, восковые мелки, пастель, сангина и т.д.).</w:t>
      </w:r>
    </w:p>
    <w:p w:rsidR="00932658" w:rsidRDefault="00932658" w:rsidP="00932658">
      <w:pPr>
        <w:pStyle w:val="a6"/>
        <w:ind w:right="796"/>
        <w:jc w:val="both"/>
        <w:rPr>
          <w:sz w:val="28"/>
          <w:szCs w:val="28"/>
        </w:rPr>
      </w:pPr>
      <w:r w:rsidRPr="00D51D6F">
        <w:rPr>
          <w:b/>
          <w:sz w:val="28"/>
          <w:szCs w:val="28"/>
        </w:rPr>
        <w:t xml:space="preserve">Во всех группах </w:t>
      </w:r>
      <w:r w:rsidRPr="00D51D6F">
        <w:rPr>
          <w:sz w:val="28"/>
          <w:szCs w:val="28"/>
        </w:rPr>
        <w:t>созданы уголки детского творчества, музыкально-театральные центры и центры искусства.</w:t>
      </w:r>
    </w:p>
    <w:p w:rsidR="00932658" w:rsidRPr="0053162A" w:rsidRDefault="00932658" w:rsidP="00932658">
      <w:pPr>
        <w:pStyle w:val="a6"/>
        <w:ind w:right="796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70"/>
        <w:gridCol w:w="2228"/>
      </w:tblGrid>
      <w:tr w:rsidR="00932658" w:rsidRPr="0053162A" w:rsidTr="00EE1717">
        <w:trPr>
          <w:trHeight w:val="323"/>
        </w:trPr>
        <w:tc>
          <w:tcPr>
            <w:tcW w:w="817" w:type="dxa"/>
          </w:tcPr>
          <w:p w:rsidR="00932658" w:rsidRPr="0053162A" w:rsidRDefault="00932658" w:rsidP="00EE171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53162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162A">
              <w:rPr>
                <w:b/>
                <w:sz w:val="28"/>
                <w:szCs w:val="28"/>
              </w:rPr>
              <w:t>п</w:t>
            </w:r>
            <w:proofErr w:type="gramEnd"/>
            <w:r w:rsidRPr="0053162A">
              <w:rPr>
                <w:b/>
                <w:sz w:val="28"/>
                <w:szCs w:val="28"/>
                <w:lang w:val="en-US"/>
              </w:rPr>
              <w:t>/</w:t>
            </w:r>
            <w:r w:rsidRPr="0053162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770" w:type="dxa"/>
          </w:tcPr>
          <w:p w:rsidR="00932658" w:rsidRPr="0053162A" w:rsidRDefault="00932658" w:rsidP="00EE1717">
            <w:pPr>
              <w:pStyle w:val="a6"/>
              <w:ind w:right="7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8" w:type="dxa"/>
          </w:tcPr>
          <w:p w:rsidR="00932658" w:rsidRPr="0053162A" w:rsidRDefault="00932658" w:rsidP="00EE1717">
            <w:pPr>
              <w:pStyle w:val="a6"/>
              <w:tabs>
                <w:tab w:val="left" w:pos="0"/>
                <w:tab w:val="left" w:pos="68"/>
              </w:tabs>
              <w:ind w:right="1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932658" w:rsidTr="00EE1717">
        <w:trPr>
          <w:trHeight w:val="338"/>
        </w:trPr>
        <w:tc>
          <w:tcPr>
            <w:tcW w:w="817" w:type="dxa"/>
          </w:tcPr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70" w:type="dxa"/>
          </w:tcPr>
          <w:p w:rsidR="00932658" w:rsidRPr="00451E1A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  <w:u w:val="single"/>
              </w:rPr>
            </w:pPr>
            <w:r w:rsidRPr="00451E1A">
              <w:rPr>
                <w:sz w:val="28"/>
                <w:szCs w:val="28"/>
                <w:u w:val="single"/>
              </w:rPr>
              <w:t>Организация предметно-развивающей среды в МДОУ:</w:t>
            </w:r>
          </w:p>
          <w:p w:rsidR="00932658" w:rsidRPr="00451E1A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</w:p>
          <w:p w:rsidR="00932658" w:rsidRPr="00451E1A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>Оборудование и пополнение оснащения дополнительных помещений МДОУ:</w:t>
            </w:r>
          </w:p>
          <w:p w:rsidR="00932658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>- Музыкального зала;</w:t>
            </w:r>
          </w:p>
          <w:p w:rsidR="004A74A0" w:rsidRPr="00451E1A" w:rsidRDefault="004A74A0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Педагогического кабинета</w:t>
            </w:r>
          </w:p>
          <w:p w:rsidR="00932658" w:rsidRPr="00451E1A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>- Оформление коридоров, лестничных пролетов и холлов.</w:t>
            </w:r>
          </w:p>
          <w:p w:rsidR="00932658" w:rsidRPr="00451E1A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</w:p>
          <w:p w:rsidR="00932658" w:rsidRPr="00451E1A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>Оборудование и пополнение оснащения предметно-развивающей среды групп:</w:t>
            </w:r>
          </w:p>
          <w:p w:rsidR="00932658" w:rsidRPr="00451E1A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>- «Центр творчества»;</w:t>
            </w:r>
          </w:p>
          <w:p w:rsidR="00932658" w:rsidRPr="00451E1A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>- «Центр театрализации»;</w:t>
            </w:r>
          </w:p>
          <w:p w:rsidR="00932658" w:rsidRPr="00451E1A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</w:p>
          <w:p w:rsidR="00932658" w:rsidRPr="00451E1A" w:rsidRDefault="00932658" w:rsidP="00EE1717">
            <w:pPr>
              <w:pStyle w:val="a6"/>
              <w:tabs>
                <w:tab w:val="left" w:pos="5704"/>
              </w:tabs>
              <w:ind w:right="141"/>
              <w:jc w:val="both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>Пополнение оборудования музыкального зала:</w:t>
            </w:r>
          </w:p>
          <w:p w:rsidR="00932658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>-</w:t>
            </w:r>
            <w:r w:rsidRPr="00451E1A">
              <w:t xml:space="preserve"> </w:t>
            </w:r>
            <w:r w:rsidRPr="00451E1A">
              <w:rPr>
                <w:sz w:val="28"/>
                <w:szCs w:val="28"/>
              </w:rPr>
              <w:t>оснащение музыкальными инструментами, детскими музыкальными инструментами, различными пособиями для обучения танцевальн</w:t>
            </w:r>
            <w:proofErr w:type="gramStart"/>
            <w:r w:rsidRPr="00451E1A">
              <w:rPr>
                <w:sz w:val="28"/>
                <w:szCs w:val="28"/>
              </w:rPr>
              <w:t>о-</w:t>
            </w:r>
            <w:proofErr w:type="gramEnd"/>
            <w:r w:rsidRPr="00451E1A">
              <w:rPr>
                <w:sz w:val="28"/>
                <w:szCs w:val="28"/>
              </w:rPr>
              <w:t xml:space="preserve"> ритмическим движениям, музыкальных подвижных игр, демонстрационно-наглядными пособиями по ознакомлению с музыкальными видами искусства, современной техникой: потолочный проектор,</w:t>
            </w:r>
          </w:p>
          <w:p w:rsidR="00932658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 xml:space="preserve"> электронное пианино, синтезатор, ноутбук, игровое оборудование.</w:t>
            </w:r>
          </w:p>
        </w:tc>
        <w:tc>
          <w:tcPr>
            <w:tcW w:w="2228" w:type="dxa"/>
          </w:tcPr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rPr>
                <w:sz w:val="28"/>
                <w:szCs w:val="28"/>
              </w:rPr>
            </w:pPr>
          </w:p>
        </w:tc>
      </w:tr>
    </w:tbl>
    <w:p w:rsidR="00932658" w:rsidRPr="00D51D6F" w:rsidRDefault="00932658" w:rsidP="00932658">
      <w:pPr>
        <w:pStyle w:val="a6"/>
        <w:ind w:right="796"/>
        <w:jc w:val="both"/>
        <w:rPr>
          <w:sz w:val="28"/>
          <w:szCs w:val="28"/>
        </w:rPr>
      </w:pPr>
    </w:p>
    <w:p w:rsidR="00932658" w:rsidRDefault="00932658" w:rsidP="00932658">
      <w:pPr>
        <w:pStyle w:val="a6"/>
        <w:spacing w:line="276" w:lineRule="auto"/>
        <w:ind w:left="400" w:right="78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2658" w:rsidRDefault="00932658" w:rsidP="00932658">
      <w:pPr>
        <w:pStyle w:val="a6"/>
        <w:spacing w:line="276" w:lineRule="auto"/>
        <w:ind w:left="400" w:right="789" w:firstLine="567"/>
        <w:jc w:val="both"/>
        <w:rPr>
          <w:sz w:val="28"/>
          <w:szCs w:val="28"/>
        </w:rPr>
      </w:pPr>
    </w:p>
    <w:p w:rsidR="00932658" w:rsidRDefault="00932658" w:rsidP="00932658">
      <w:pPr>
        <w:pStyle w:val="a6"/>
        <w:spacing w:line="276" w:lineRule="auto"/>
        <w:ind w:left="400" w:right="789" w:firstLine="567"/>
        <w:jc w:val="both"/>
        <w:rPr>
          <w:sz w:val="28"/>
          <w:szCs w:val="28"/>
        </w:rPr>
      </w:pPr>
    </w:p>
    <w:p w:rsidR="00932658" w:rsidRDefault="00932658" w:rsidP="00932658">
      <w:pPr>
        <w:pStyle w:val="a6"/>
        <w:spacing w:line="276" w:lineRule="auto"/>
        <w:ind w:left="400" w:right="789" w:firstLine="567"/>
        <w:jc w:val="both"/>
        <w:rPr>
          <w:sz w:val="28"/>
          <w:szCs w:val="28"/>
        </w:rPr>
      </w:pPr>
    </w:p>
    <w:p w:rsidR="00D80A94" w:rsidRDefault="00D80A94" w:rsidP="00932658">
      <w:pPr>
        <w:pStyle w:val="a6"/>
        <w:spacing w:line="276" w:lineRule="auto"/>
        <w:ind w:right="789"/>
        <w:jc w:val="center"/>
        <w:rPr>
          <w:b/>
          <w:bCs/>
          <w:sz w:val="28"/>
          <w:szCs w:val="28"/>
        </w:rPr>
      </w:pPr>
    </w:p>
    <w:p w:rsidR="00D80A94" w:rsidRDefault="00D80A94" w:rsidP="00932658">
      <w:pPr>
        <w:pStyle w:val="a6"/>
        <w:spacing w:line="276" w:lineRule="auto"/>
        <w:ind w:right="789"/>
        <w:jc w:val="center"/>
        <w:rPr>
          <w:b/>
          <w:bCs/>
          <w:sz w:val="28"/>
          <w:szCs w:val="28"/>
        </w:rPr>
      </w:pPr>
    </w:p>
    <w:p w:rsidR="00932658" w:rsidRDefault="00932658" w:rsidP="00932658">
      <w:pPr>
        <w:pStyle w:val="a6"/>
        <w:spacing w:line="276" w:lineRule="auto"/>
        <w:ind w:right="789"/>
        <w:jc w:val="center"/>
        <w:rPr>
          <w:b/>
          <w:bCs/>
          <w:sz w:val="28"/>
          <w:szCs w:val="28"/>
        </w:rPr>
      </w:pPr>
      <w:r w:rsidRPr="00D51D6F">
        <w:rPr>
          <w:b/>
          <w:bCs/>
          <w:sz w:val="28"/>
          <w:szCs w:val="28"/>
        </w:rPr>
        <w:lastRenderedPageBreak/>
        <w:t>Информационное обеспечение</w:t>
      </w:r>
    </w:p>
    <w:p w:rsidR="00932658" w:rsidRPr="00D51D6F" w:rsidRDefault="00932658" w:rsidP="00932658">
      <w:pPr>
        <w:pStyle w:val="a6"/>
        <w:spacing w:line="276" w:lineRule="auto"/>
        <w:ind w:right="789"/>
        <w:jc w:val="center"/>
        <w:rPr>
          <w:b/>
          <w:bCs/>
          <w:sz w:val="28"/>
          <w:szCs w:val="28"/>
        </w:rPr>
      </w:pPr>
    </w:p>
    <w:p w:rsidR="00932658" w:rsidRPr="00D51D6F" w:rsidRDefault="00932658" w:rsidP="00932658">
      <w:pPr>
        <w:pStyle w:val="a6"/>
        <w:ind w:right="789" w:firstLine="567"/>
        <w:jc w:val="both"/>
        <w:rPr>
          <w:sz w:val="28"/>
          <w:szCs w:val="28"/>
        </w:rPr>
      </w:pPr>
      <w:r w:rsidRPr="00D51D6F">
        <w:rPr>
          <w:sz w:val="28"/>
          <w:szCs w:val="28"/>
        </w:rPr>
        <w:t>Инновационной деятельностью для нашего педагогического коллектива, является внедрение информационно-компьютерных технологий в образовательный пр</w:t>
      </w:r>
      <w:r>
        <w:rPr>
          <w:sz w:val="28"/>
          <w:szCs w:val="28"/>
        </w:rPr>
        <w:t xml:space="preserve">оцесс. С этой целью закуплено </w:t>
      </w:r>
      <w:r w:rsidRPr="00D51D6F">
        <w:rPr>
          <w:sz w:val="28"/>
          <w:szCs w:val="28"/>
        </w:rPr>
        <w:t xml:space="preserve">компьютерное оборудование: </w:t>
      </w:r>
      <w:r w:rsidR="003D0A6D">
        <w:rPr>
          <w:sz w:val="28"/>
          <w:szCs w:val="28"/>
        </w:rPr>
        <w:t>ноутбуки – 2</w:t>
      </w:r>
      <w:r>
        <w:rPr>
          <w:sz w:val="28"/>
          <w:szCs w:val="28"/>
        </w:rPr>
        <w:t xml:space="preserve"> шт., проекторы – 1</w:t>
      </w:r>
      <w:r w:rsidRPr="00D51D6F">
        <w:rPr>
          <w:sz w:val="28"/>
          <w:szCs w:val="28"/>
        </w:rPr>
        <w:t xml:space="preserve"> шт., </w:t>
      </w:r>
      <w:r w:rsidR="00294741">
        <w:rPr>
          <w:sz w:val="28"/>
          <w:szCs w:val="28"/>
        </w:rPr>
        <w:t>принтеры – 1</w:t>
      </w:r>
      <w:r w:rsidRPr="00D51D6F">
        <w:rPr>
          <w:sz w:val="28"/>
          <w:szCs w:val="28"/>
        </w:rPr>
        <w:t xml:space="preserve"> шт., экра</w:t>
      </w:r>
      <w:r>
        <w:rPr>
          <w:sz w:val="28"/>
          <w:szCs w:val="28"/>
        </w:rPr>
        <w:t xml:space="preserve">н для демонстрации презентаций – 1 шт., </w:t>
      </w:r>
      <w:r w:rsidRPr="00D51D6F">
        <w:rPr>
          <w:sz w:val="28"/>
          <w:szCs w:val="28"/>
        </w:rPr>
        <w:t xml:space="preserve">Все педагоги освоили программное приложение </w:t>
      </w:r>
      <w:proofErr w:type="spellStart"/>
      <w:r w:rsidRPr="00D51D6F">
        <w:rPr>
          <w:sz w:val="28"/>
          <w:szCs w:val="28"/>
        </w:rPr>
        <w:t>Microsoft</w:t>
      </w:r>
      <w:proofErr w:type="spellEnd"/>
      <w:r w:rsidRPr="00D51D6F">
        <w:rPr>
          <w:sz w:val="28"/>
          <w:szCs w:val="28"/>
        </w:rPr>
        <w:t xml:space="preserve"> </w:t>
      </w:r>
      <w:proofErr w:type="spellStart"/>
      <w:r w:rsidRPr="00D51D6F">
        <w:rPr>
          <w:sz w:val="28"/>
          <w:szCs w:val="28"/>
        </w:rPr>
        <w:t>Offic</w:t>
      </w:r>
      <w:proofErr w:type="spellEnd"/>
      <w:r w:rsidRPr="00D51D6F">
        <w:rPr>
          <w:sz w:val="28"/>
          <w:szCs w:val="28"/>
        </w:rPr>
        <w:t xml:space="preserve"> и владеют следующими навыками:</w:t>
      </w:r>
    </w:p>
    <w:p w:rsidR="00932658" w:rsidRPr="00D51D6F" w:rsidRDefault="00932658" w:rsidP="00932658">
      <w:pPr>
        <w:pStyle w:val="a6"/>
        <w:numPr>
          <w:ilvl w:val="1"/>
          <w:numId w:val="12"/>
        </w:numPr>
        <w:ind w:right="789"/>
        <w:jc w:val="both"/>
        <w:rPr>
          <w:sz w:val="28"/>
          <w:szCs w:val="28"/>
        </w:rPr>
      </w:pPr>
      <w:r w:rsidRPr="00D51D6F">
        <w:rPr>
          <w:sz w:val="28"/>
          <w:szCs w:val="28"/>
        </w:rPr>
        <w:t xml:space="preserve">подготовка и оформление документов в </w:t>
      </w:r>
      <w:proofErr w:type="spellStart"/>
      <w:r w:rsidRPr="00D51D6F">
        <w:rPr>
          <w:sz w:val="28"/>
          <w:szCs w:val="28"/>
        </w:rPr>
        <w:t>Microsoft</w:t>
      </w:r>
      <w:proofErr w:type="spellEnd"/>
      <w:r w:rsidRPr="00D51D6F">
        <w:rPr>
          <w:sz w:val="28"/>
          <w:szCs w:val="28"/>
        </w:rPr>
        <w:t xml:space="preserve"> </w:t>
      </w:r>
      <w:proofErr w:type="spellStart"/>
      <w:r w:rsidRPr="00D51D6F">
        <w:rPr>
          <w:sz w:val="28"/>
          <w:szCs w:val="28"/>
        </w:rPr>
        <w:t>Word</w:t>
      </w:r>
      <w:proofErr w:type="spellEnd"/>
    </w:p>
    <w:p w:rsidR="00932658" w:rsidRPr="00D51D6F" w:rsidRDefault="00932658" w:rsidP="00932658">
      <w:pPr>
        <w:pStyle w:val="a6"/>
        <w:numPr>
          <w:ilvl w:val="1"/>
          <w:numId w:val="12"/>
        </w:numPr>
        <w:ind w:right="789"/>
        <w:jc w:val="both"/>
        <w:rPr>
          <w:sz w:val="28"/>
          <w:szCs w:val="28"/>
        </w:rPr>
      </w:pPr>
      <w:r w:rsidRPr="00D51D6F">
        <w:rPr>
          <w:sz w:val="28"/>
          <w:szCs w:val="28"/>
        </w:rPr>
        <w:t xml:space="preserve">создание презентаций и игр в – </w:t>
      </w:r>
      <w:proofErr w:type="spellStart"/>
      <w:r w:rsidRPr="00D51D6F">
        <w:rPr>
          <w:sz w:val="28"/>
          <w:szCs w:val="28"/>
        </w:rPr>
        <w:t>Microsoft</w:t>
      </w:r>
      <w:proofErr w:type="spellEnd"/>
      <w:r w:rsidRPr="00D51D6F">
        <w:rPr>
          <w:sz w:val="28"/>
          <w:szCs w:val="28"/>
        </w:rPr>
        <w:t xml:space="preserve"> </w:t>
      </w:r>
      <w:proofErr w:type="spellStart"/>
      <w:r w:rsidRPr="00D51D6F">
        <w:rPr>
          <w:sz w:val="28"/>
          <w:szCs w:val="28"/>
        </w:rPr>
        <w:t>Power</w:t>
      </w:r>
      <w:proofErr w:type="spellEnd"/>
      <w:r w:rsidRPr="00D51D6F">
        <w:rPr>
          <w:sz w:val="28"/>
          <w:szCs w:val="28"/>
        </w:rPr>
        <w:t xml:space="preserve"> </w:t>
      </w:r>
      <w:proofErr w:type="spellStart"/>
      <w:r w:rsidRPr="00D51D6F">
        <w:rPr>
          <w:sz w:val="28"/>
          <w:szCs w:val="28"/>
        </w:rPr>
        <w:t>Point</w:t>
      </w:r>
      <w:proofErr w:type="spellEnd"/>
    </w:p>
    <w:p w:rsidR="00932658" w:rsidRPr="00D51D6F" w:rsidRDefault="00932658" w:rsidP="00932658">
      <w:pPr>
        <w:pStyle w:val="a6"/>
        <w:numPr>
          <w:ilvl w:val="1"/>
          <w:numId w:val="12"/>
        </w:numPr>
        <w:ind w:right="789"/>
        <w:jc w:val="both"/>
        <w:rPr>
          <w:sz w:val="28"/>
          <w:szCs w:val="28"/>
        </w:rPr>
      </w:pPr>
      <w:r w:rsidRPr="00D51D6F">
        <w:rPr>
          <w:sz w:val="28"/>
          <w:szCs w:val="28"/>
        </w:rPr>
        <w:t xml:space="preserve">созданий, оформление и редактирование изображений в </w:t>
      </w:r>
      <w:proofErr w:type="spellStart"/>
      <w:r w:rsidRPr="00D51D6F">
        <w:rPr>
          <w:sz w:val="28"/>
          <w:szCs w:val="28"/>
        </w:rPr>
        <w:t>Paint</w:t>
      </w:r>
      <w:proofErr w:type="spellEnd"/>
    </w:p>
    <w:p w:rsidR="00932658" w:rsidRDefault="002E165A" w:rsidP="00932658">
      <w:pPr>
        <w:pStyle w:val="a6"/>
        <w:ind w:right="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27B">
        <w:rPr>
          <w:sz w:val="28"/>
          <w:szCs w:val="28"/>
        </w:rPr>
        <w:t xml:space="preserve"> </w:t>
      </w:r>
    </w:p>
    <w:p w:rsidR="00932658" w:rsidRPr="00D51D6F" w:rsidRDefault="00932658" w:rsidP="00932658">
      <w:pPr>
        <w:pStyle w:val="a6"/>
        <w:ind w:right="7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</w:t>
      </w:r>
      <w:r w:rsidRPr="00D51D6F">
        <w:rPr>
          <w:b/>
          <w:sz w:val="28"/>
          <w:szCs w:val="28"/>
        </w:rPr>
        <w:t>методическое обеспечение</w:t>
      </w:r>
    </w:p>
    <w:p w:rsidR="00932658" w:rsidRPr="00853DAB" w:rsidRDefault="00932658" w:rsidP="00932658">
      <w:pPr>
        <w:pStyle w:val="a6"/>
        <w:ind w:right="7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53DAB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5274A0">
        <w:rPr>
          <w:sz w:val="28"/>
          <w:szCs w:val="28"/>
        </w:rPr>
        <w:t>постоянное повышение уровня профессионального мастерства педагог</w:t>
      </w:r>
      <w:r>
        <w:rPr>
          <w:sz w:val="28"/>
          <w:szCs w:val="28"/>
        </w:rPr>
        <w:t xml:space="preserve">а и педагогического коллектива, </w:t>
      </w:r>
      <w:r w:rsidRPr="005274A0">
        <w:rPr>
          <w:sz w:val="28"/>
          <w:szCs w:val="28"/>
        </w:rPr>
        <w:t>оказание реальной помощи педагогам в развитии их мас</w:t>
      </w:r>
      <w:r>
        <w:rPr>
          <w:sz w:val="28"/>
          <w:szCs w:val="28"/>
        </w:rPr>
        <w:t xml:space="preserve">терства, </w:t>
      </w:r>
      <w:r w:rsidRPr="005274A0">
        <w:rPr>
          <w:sz w:val="28"/>
          <w:szCs w:val="28"/>
        </w:rPr>
        <w:t>профессиональных знаний, умений и навыков и необходимых для современного педагога свойств и качеств личности.</w:t>
      </w:r>
    </w:p>
    <w:p w:rsidR="00932658" w:rsidRDefault="00932658" w:rsidP="00932658">
      <w:pPr>
        <w:pStyle w:val="a6"/>
        <w:ind w:right="78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Pr="00D51D6F">
        <w:rPr>
          <w:sz w:val="28"/>
          <w:szCs w:val="28"/>
        </w:rPr>
        <w:t>ДОУ имеется необходимое методическое обеспечение: программы, методические пособия, дидактический материал.</w:t>
      </w:r>
    </w:p>
    <w:p w:rsidR="00932658" w:rsidRPr="00D51D6F" w:rsidRDefault="00932658" w:rsidP="00932658">
      <w:pPr>
        <w:pStyle w:val="a6"/>
        <w:ind w:right="789" w:firstLine="720"/>
        <w:jc w:val="both"/>
        <w:rPr>
          <w:sz w:val="28"/>
          <w:szCs w:val="28"/>
        </w:rPr>
      </w:pPr>
      <w:r w:rsidRPr="005274A0">
        <w:rPr>
          <w:sz w:val="28"/>
          <w:szCs w:val="28"/>
        </w:rPr>
        <w:t xml:space="preserve"> </w:t>
      </w:r>
      <w:r w:rsidRPr="00D51D6F">
        <w:rPr>
          <w:sz w:val="28"/>
          <w:szCs w:val="28"/>
        </w:rPr>
        <w:t>Игры, игрушки, дидактический материал, издательская продукция соответствуют общим закономерностям развития ребёнка на каждом возрастном этапе. Имеется оборудование для следующих видов деятельности: игровая, продуктивная, познавательн</w:t>
      </w:r>
      <w:proofErr w:type="gramStart"/>
      <w:r w:rsidRPr="00D51D6F">
        <w:rPr>
          <w:sz w:val="28"/>
          <w:szCs w:val="28"/>
        </w:rPr>
        <w:t>о-</w:t>
      </w:r>
      <w:proofErr w:type="gramEnd"/>
      <w:r w:rsidRPr="00D51D6F">
        <w:rPr>
          <w:sz w:val="28"/>
          <w:szCs w:val="28"/>
        </w:rPr>
        <w:t xml:space="preserve"> исследовательская, коммуникативная, трудовая, музыкально-художественная, восприятие художественной литературы, двигательная.</w:t>
      </w:r>
    </w:p>
    <w:p w:rsidR="00932658" w:rsidRPr="00D51D6F" w:rsidRDefault="00932658" w:rsidP="00932658">
      <w:pPr>
        <w:pStyle w:val="a6"/>
        <w:ind w:right="789" w:firstLine="720"/>
        <w:jc w:val="both"/>
        <w:rPr>
          <w:sz w:val="28"/>
          <w:szCs w:val="28"/>
        </w:rPr>
      </w:pPr>
      <w:r w:rsidRPr="00D51D6F">
        <w:rPr>
          <w:sz w:val="28"/>
          <w:szCs w:val="28"/>
        </w:rPr>
        <w:t>В образовательном процессе ДОО используются современные информационн</w:t>
      </w:r>
      <w:proofErr w:type="gramStart"/>
      <w:r w:rsidRPr="00D51D6F">
        <w:rPr>
          <w:sz w:val="28"/>
          <w:szCs w:val="28"/>
        </w:rPr>
        <w:t>о-</w:t>
      </w:r>
      <w:proofErr w:type="gramEnd"/>
      <w:r w:rsidRPr="00D51D6F">
        <w:rPr>
          <w:sz w:val="28"/>
          <w:szCs w:val="28"/>
        </w:rPr>
        <w:t xml:space="preserve"> коммуникационные технологии.</w:t>
      </w:r>
    </w:p>
    <w:p w:rsidR="00932658" w:rsidRPr="00D51D6F" w:rsidRDefault="00932658" w:rsidP="00932658">
      <w:pPr>
        <w:pStyle w:val="a6"/>
        <w:ind w:right="789" w:firstLine="720"/>
        <w:jc w:val="both"/>
        <w:rPr>
          <w:sz w:val="28"/>
          <w:szCs w:val="28"/>
        </w:rPr>
      </w:pPr>
      <w:r w:rsidRPr="00D51D6F">
        <w:rPr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D51D6F">
        <w:rPr>
          <w:sz w:val="28"/>
          <w:szCs w:val="28"/>
        </w:rPr>
        <w:t>деятельностного</w:t>
      </w:r>
      <w:proofErr w:type="spellEnd"/>
      <w:r w:rsidRPr="00D51D6F">
        <w:rPr>
          <w:sz w:val="28"/>
          <w:szCs w:val="28"/>
        </w:rPr>
        <w:t xml:space="preserve"> типа, развивающего обучения, проблемного обучения, проектная деятельность:</w:t>
      </w:r>
    </w:p>
    <w:p w:rsidR="00932658" w:rsidRPr="00D51D6F" w:rsidRDefault="00932658" w:rsidP="00932658">
      <w:pPr>
        <w:pStyle w:val="a6"/>
        <w:ind w:right="789"/>
        <w:jc w:val="both"/>
        <w:rPr>
          <w:sz w:val="28"/>
          <w:szCs w:val="28"/>
        </w:rPr>
      </w:pPr>
      <w:r w:rsidRPr="00D51D6F">
        <w:rPr>
          <w:sz w:val="28"/>
          <w:szCs w:val="28"/>
        </w:rPr>
        <w:t>-</w:t>
      </w:r>
      <w:r w:rsidRPr="00D51D6F">
        <w:rPr>
          <w:sz w:val="28"/>
          <w:szCs w:val="28"/>
        </w:rPr>
        <w:tab/>
      </w:r>
      <w:proofErr w:type="spellStart"/>
      <w:r w:rsidRPr="00D51D6F">
        <w:rPr>
          <w:sz w:val="28"/>
          <w:szCs w:val="28"/>
          <w:u w:val="single"/>
        </w:rPr>
        <w:t>Здоровьесберегающие</w:t>
      </w:r>
      <w:proofErr w:type="spellEnd"/>
      <w:r w:rsidRPr="00D51D6F">
        <w:rPr>
          <w:sz w:val="28"/>
          <w:szCs w:val="28"/>
          <w:u w:val="single"/>
        </w:rPr>
        <w:t xml:space="preserve"> технологии</w:t>
      </w:r>
      <w:r w:rsidRPr="00D51D6F">
        <w:rPr>
          <w:sz w:val="28"/>
          <w:szCs w:val="28"/>
        </w:rPr>
        <w:t xml:space="preserve"> - направлены на сохранение и укрепление здоровья воспитанников, организацию образовательно</w:t>
      </w:r>
      <w:r>
        <w:rPr>
          <w:sz w:val="28"/>
          <w:szCs w:val="28"/>
        </w:rPr>
        <w:t xml:space="preserve">го процесса без ущерба здоровью </w:t>
      </w:r>
      <w:r w:rsidRPr="00D51D6F">
        <w:rPr>
          <w:sz w:val="28"/>
          <w:szCs w:val="28"/>
        </w:rPr>
        <w:t>воспитанников: оздоровительные технологии на основе средств физической культуры, физкультурно-оздоровительная работа, корригирующие упражнения.</w:t>
      </w:r>
    </w:p>
    <w:p w:rsidR="00932658" w:rsidRPr="00D51D6F" w:rsidRDefault="00932658" w:rsidP="00932658">
      <w:pPr>
        <w:pStyle w:val="a6"/>
        <w:ind w:right="789"/>
        <w:jc w:val="both"/>
        <w:rPr>
          <w:sz w:val="28"/>
          <w:szCs w:val="28"/>
        </w:rPr>
      </w:pPr>
      <w:r w:rsidRPr="00D51D6F">
        <w:rPr>
          <w:sz w:val="28"/>
          <w:szCs w:val="28"/>
        </w:rPr>
        <w:t>-</w:t>
      </w:r>
      <w:r w:rsidRPr="00D51D6F">
        <w:rPr>
          <w:sz w:val="28"/>
          <w:szCs w:val="28"/>
        </w:rPr>
        <w:tab/>
      </w:r>
      <w:r w:rsidRPr="00D51D6F">
        <w:rPr>
          <w:sz w:val="28"/>
          <w:szCs w:val="28"/>
          <w:u w:val="single"/>
        </w:rPr>
        <w:t>Технологии личностно-ориентированного взаимодействия</w:t>
      </w:r>
      <w:r w:rsidRPr="00D51D6F">
        <w:rPr>
          <w:sz w:val="28"/>
          <w:szCs w:val="28"/>
        </w:rPr>
        <w:t xml:space="preserve"> - направлены на необходимость распознания индивидуальных особенностей каждого ребёнка, акцент делается на их потребности, склонности, способности, интересы, темп развития.</w:t>
      </w:r>
    </w:p>
    <w:p w:rsidR="00932658" w:rsidRPr="00D51D6F" w:rsidRDefault="00932658" w:rsidP="00932658">
      <w:pPr>
        <w:pStyle w:val="a6"/>
        <w:ind w:right="789"/>
        <w:jc w:val="both"/>
        <w:rPr>
          <w:sz w:val="28"/>
          <w:szCs w:val="28"/>
        </w:rPr>
      </w:pPr>
      <w:r w:rsidRPr="00D51D6F">
        <w:rPr>
          <w:sz w:val="28"/>
          <w:szCs w:val="28"/>
        </w:rPr>
        <w:t>-</w:t>
      </w:r>
      <w:r w:rsidRPr="00D51D6F">
        <w:rPr>
          <w:sz w:val="28"/>
          <w:szCs w:val="28"/>
        </w:rPr>
        <w:tab/>
      </w:r>
      <w:r w:rsidRPr="00D51D6F">
        <w:rPr>
          <w:sz w:val="28"/>
          <w:szCs w:val="28"/>
          <w:u w:val="single"/>
        </w:rPr>
        <w:t>Технология диалогового обучения</w:t>
      </w:r>
      <w:r w:rsidRPr="00D51D6F">
        <w:rPr>
          <w:sz w:val="28"/>
          <w:szCs w:val="28"/>
        </w:rPr>
        <w:t xml:space="preserve"> - предполагает организацию коммуникативной развивающей среды. Структура соответствует беседе и позволяет сочетать элементы учения и диалога, вплетение в диалог словесной игры, художественного образа, театрализации.</w:t>
      </w:r>
    </w:p>
    <w:p w:rsidR="00932658" w:rsidRPr="00D51D6F" w:rsidRDefault="00932658" w:rsidP="00932658">
      <w:pPr>
        <w:pStyle w:val="a6"/>
        <w:ind w:right="789"/>
        <w:jc w:val="both"/>
        <w:rPr>
          <w:sz w:val="28"/>
          <w:szCs w:val="28"/>
        </w:rPr>
      </w:pPr>
      <w:r w:rsidRPr="00D51D6F">
        <w:rPr>
          <w:sz w:val="28"/>
          <w:szCs w:val="28"/>
        </w:rPr>
        <w:lastRenderedPageBreak/>
        <w:t>-</w:t>
      </w:r>
      <w:r w:rsidRPr="00D51D6F">
        <w:rPr>
          <w:sz w:val="28"/>
          <w:szCs w:val="28"/>
        </w:rPr>
        <w:tab/>
      </w:r>
      <w:r w:rsidRPr="00D51D6F">
        <w:rPr>
          <w:sz w:val="28"/>
          <w:szCs w:val="28"/>
          <w:u w:val="single"/>
        </w:rPr>
        <w:t>Технология проблемного обучения</w:t>
      </w:r>
      <w:r w:rsidRPr="00D51D6F">
        <w:rPr>
          <w:sz w:val="28"/>
          <w:szCs w:val="28"/>
        </w:rPr>
        <w:t xml:space="preserve"> - предполагает создание проблемных ситуаций (под руководством педагога) и активную самостоятельную деятельность по их разрешению, в результате чего ребёнок получает знания. Структурные компоненты технологии: постановка проблемной ситуации, варианты решения, выбор варианта, разрешение проблемы.</w:t>
      </w:r>
    </w:p>
    <w:p w:rsidR="00932658" w:rsidRPr="00D51D6F" w:rsidRDefault="00932658" w:rsidP="00932658">
      <w:pPr>
        <w:pStyle w:val="a6"/>
        <w:ind w:right="789"/>
        <w:jc w:val="both"/>
        <w:rPr>
          <w:sz w:val="28"/>
          <w:szCs w:val="28"/>
        </w:rPr>
      </w:pPr>
      <w:r w:rsidRPr="00D51D6F">
        <w:rPr>
          <w:sz w:val="28"/>
          <w:szCs w:val="28"/>
        </w:rPr>
        <w:t>-</w:t>
      </w:r>
      <w:r w:rsidRPr="00D51D6F">
        <w:rPr>
          <w:sz w:val="28"/>
          <w:szCs w:val="28"/>
        </w:rPr>
        <w:tab/>
      </w:r>
      <w:r w:rsidRPr="00D51D6F">
        <w:rPr>
          <w:sz w:val="28"/>
          <w:szCs w:val="28"/>
          <w:u w:val="single"/>
        </w:rPr>
        <w:t>Технология развивающего обучения</w:t>
      </w:r>
      <w:r w:rsidRPr="00D51D6F">
        <w:rPr>
          <w:sz w:val="28"/>
          <w:szCs w:val="28"/>
        </w:rPr>
        <w:t xml:space="preserve"> - развитие детей осуществляется в процессе восприятия ребёнком информации посредством различных сенсорных каналов: ориентировка в предметном окружении, обследование и изучение объектов деятельности, систематизация представлений о свойствах и качествах предметов и т.п.</w:t>
      </w:r>
    </w:p>
    <w:p w:rsidR="00932658" w:rsidRPr="00D51D6F" w:rsidRDefault="00932658" w:rsidP="00932658">
      <w:pPr>
        <w:pStyle w:val="a6"/>
        <w:ind w:right="789"/>
        <w:jc w:val="both"/>
        <w:rPr>
          <w:sz w:val="28"/>
          <w:szCs w:val="28"/>
        </w:rPr>
      </w:pPr>
      <w:r w:rsidRPr="00D51D6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D51D6F">
        <w:rPr>
          <w:sz w:val="28"/>
          <w:szCs w:val="28"/>
          <w:u w:val="single"/>
        </w:rPr>
        <w:t>Технология проектного обучения</w:t>
      </w:r>
      <w:r w:rsidRPr="00D51D6F">
        <w:rPr>
          <w:sz w:val="28"/>
          <w:szCs w:val="28"/>
        </w:rPr>
        <w:t xml:space="preserve"> - составление проектов, направленных на получение детьми новых знаний.</w:t>
      </w:r>
    </w:p>
    <w:p w:rsidR="00932658" w:rsidRDefault="00932658" w:rsidP="00932658">
      <w:pPr>
        <w:pStyle w:val="a6"/>
        <w:spacing w:line="276" w:lineRule="auto"/>
        <w:ind w:right="78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D51D6F">
        <w:rPr>
          <w:sz w:val="28"/>
          <w:szCs w:val="28"/>
          <w:u w:val="single"/>
        </w:rPr>
        <w:t>Информационные технологии</w:t>
      </w:r>
      <w:r w:rsidRPr="00D51D6F">
        <w:rPr>
          <w:sz w:val="28"/>
          <w:szCs w:val="28"/>
        </w:rPr>
        <w:t xml:space="preserve"> - направлены на формирование у воспитанников элементарных умений и навыков работы с информацией, ориентации в информационных потоках, расширение кругозора. Информационные технологии используются в непосредственно образовательной деятельности,</w:t>
      </w:r>
      <w:r>
        <w:rPr>
          <w:sz w:val="28"/>
          <w:szCs w:val="28"/>
        </w:rPr>
        <w:t xml:space="preserve"> на праздниках, досугах.</w:t>
      </w:r>
      <w:r w:rsidRPr="00451E1A">
        <w:rPr>
          <w:b/>
          <w:sz w:val="28"/>
          <w:szCs w:val="28"/>
        </w:rPr>
        <w:t xml:space="preserve"> </w:t>
      </w:r>
    </w:p>
    <w:p w:rsidR="00932658" w:rsidRDefault="00932658" w:rsidP="00932658">
      <w:pPr>
        <w:pStyle w:val="a6"/>
        <w:spacing w:line="276" w:lineRule="auto"/>
        <w:ind w:right="789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70"/>
        <w:gridCol w:w="2228"/>
      </w:tblGrid>
      <w:tr w:rsidR="00932658" w:rsidRPr="0053162A" w:rsidTr="00EE1717">
        <w:trPr>
          <w:trHeight w:val="323"/>
        </w:trPr>
        <w:tc>
          <w:tcPr>
            <w:tcW w:w="817" w:type="dxa"/>
          </w:tcPr>
          <w:p w:rsidR="00932658" w:rsidRPr="0053162A" w:rsidRDefault="00932658" w:rsidP="00EE171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53162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162A">
              <w:rPr>
                <w:b/>
                <w:sz w:val="28"/>
                <w:szCs w:val="28"/>
              </w:rPr>
              <w:t>п</w:t>
            </w:r>
            <w:proofErr w:type="gramEnd"/>
            <w:r w:rsidRPr="0053162A">
              <w:rPr>
                <w:b/>
                <w:sz w:val="28"/>
                <w:szCs w:val="28"/>
                <w:lang w:val="en-US"/>
              </w:rPr>
              <w:t>/</w:t>
            </w:r>
            <w:r w:rsidRPr="0053162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770" w:type="dxa"/>
          </w:tcPr>
          <w:p w:rsidR="00932658" w:rsidRPr="0053162A" w:rsidRDefault="00932658" w:rsidP="00EE1717">
            <w:pPr>
              <w:pStyle w:val="a6"/>
              <w:ind w:right="7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8" w:type="dxa"/>
          </w:tcPr>
          <w:p w:rsidR="00932658" w:rsidRPr="0053162A" w:rsidRDefault="00932658" w:rsidP="00EE1717">
            <w:pPr>
              <w:pStyle w:val="a6"/>
              <w:tabs>
                <w:tab w:val="left" w:pos="0"/>
                <w:tab w:val="left" w:pos="68"/>
              </w:tabs>
              <w:ind w:right="1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932658" w:rsidRPr="0053162A" w:rsidTr="00EE1717">
        <w:trPr>
          <w:trHeight w:val="323"/>
        </w:trPr>
        <w:tc>
          <w:tcPr>
            <w:tcW w:w="817" w:type="dxa"/>
          </w:tcPr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70" w:type="dxa"/>
          </w:tcPr>
          <w:p w:rsidR="00932658" w:rsidRPr="005274A0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 w:rsidRPr="005274A0">
              <w:rPr>
                <w:sz w:val="28"/>
                <w:szCs w:val="28"/>
              </w:rPr>
              <w:t>Социально-педагогическое сопровождение инновационной деятельности</w:t>
            </w:r>
          </w:p>
          <w:p w:rsidR="00932658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</w:t>
            </w:r>
            <w:proofErr w:type="gramStart"/>
            <w:r>
              <w:rPr>
                <w:sz w:val="28"/>
                <w:szCs w:val="28"/>
              </w:rPr>
              <w:t>творческой</w:t>
            </w:r>
            <w:proofErr w:type="gramEnd"/>
            <w:r>
              <w:rPr>
                <w:sz w:val="28"/>
                <w:szCs w:val="28"/>
              </w:rPr>
              <w:t xml:space="preserve"> групп</w:t>
            </w:r>
          </w:p>
          <w:p w:rsidR="00932658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Оказание методической помощи педагогам ДОУ по вопросам развития </w:t>
            </w:r>
            <w:r w:rsidRPr="00603196">
              <w:rPr>
                <w:sz w:val="28"/>
                <w:szCs w:val="28"/>
              </w:rPr>
              <w:t>художественно-творческих способностей детей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932658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Разработка, апробирование и утверждение вариантов сценариев НОД, разных форм взаимодействия с детьми и родителями;</w:t>
            </w:r>
          </w:p>
          <w:p w:rsidR="00932658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экспертной оценки результатов педагогической деятельности по реализации инновационной программы;</w:t>
            </w:r>
          </w:p>
          <w:p w:rsidR="00932658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пробация контрольно-диагностических материалов, средств наглядности;</w:t>
            </w:r>
          </w:p>
          <w:p w:rsidR="00932658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промежуточных результатов выполнения инновационной деятельности;</w:t>
            </w:r>
          </w:p>
          <w:p w:rsidR="00932658" w:rsidRDefault="00932658" w:rsidP="00EE1717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семинаров-практикумов, открытых мероприятий, отчетов;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методических рекомендаций по использованию методов, приемов, дидактических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укрепления и сохранения здоровья дошкольников в различных видах деятельности;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Обобщение и распространение педагогического опыта по развитию художественно-творческих </w:t>
            </w:r>
            <w:r>
              <w:rPr>
                <w:sz w:val="28"/>
                <w:szCs w:val="28"/>
              </w:rPr>
              <w:lastRenderedPageBreak/>
              <w:t>способностей детей дошкольного возраста.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2.Организация работы социальной службы МДОУ: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Информационно-организационный блок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банка данных о предстоящей инновационной деятельности (анкетирование родителей);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администрации МДОУ (</w:t>
            </w:r>
            <w:proofErr w:type="spellStart"/>
            <w:r>
              <w:rPr>
                <w:sz w:val="28"/>
                <w:szCs w:val="28"/>
              </w:rPr>
              <w:t>консультпункт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Взаимодействие с родительской общественностью (родительский комитет)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Профилактико</w:t>
            </w:r>
            <w:proofErr w:type="spellEnd"/>
            <w:r>
              <w:rPr>
                <w:sz w:val="28"/>
                <w:szCs w:val="28"/>
              </w:rPr>
              <w:t>-просветительская работа с родителями: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наглядной информации для родителей по теме инновационной деятельности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Родительский всеобуч «Клуб молодой семьи»;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Консультативный пункт помощи семье;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Дни открытых дверей, конкурсы, экскурсии;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Совместные мероприятия.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подкрепление инновационной деятельности</w:t>
            </w:r>
          </w:p>
          <w:p w:rsidR="00932658" w:rsidRPr="0051762E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«Детство» (авторы:</w:t>
            </w:r>
            <w:proofErr w:type="gramEnd"/>
            <w:r>
              <w:rPr>
                <w:sz w:val="28"/>
                <w:szCs w:val="28"/>
              </w:rPr>
              <w:t xml:space="preserve"> Бабаева Т.И., Логинова В.И.); </w:t>
            </w:r>
            <w:r w:rsidRPr="005176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рограмма художественного воспитания, обучения и развития детей 2-7 лет «Цветные ладошки» </w:t>
            </w:r>
            <w:r w:rsidRPr="0051762E">
              <w:rPr>
                <w:sz w:val="28"/>
                <w:szCs w:val="28"/>
              </w:rPr>
              <w:t xml:space="preserve"> (И. А. Лыкова)</w:t>
            </w:r>
          </w:p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932658" w:rsidRPr="0051762E" w:rsidRDefault="0075011C" w:rsidP="00EE1717">
            <w:pPr>
              <w:pStyle w:val="a6"/>
              <w:tabs>
                <w:tab w:val="left" w:pos="0"/>
                <w:tab w:val="left" w:pos="68"/>
              </w:tabs>
              <w:ind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2020-2025 </w:t>
            </w:r>
            <w:r w:rsidR="00932658" w:rsidRPr="002C2814">
              <w:rPr>
                <w:sz w:val="28"/>
                <w:szCs w:val="28"/>
              </w:rPr>
              <w:t>гг.</w:t>
            </w:r>
          </w:p>
        </w:tc>
      </w:tr>
      <w:tr w:rsidR="00932658" w:rsidTr="00EE1717">
        <w:trPr>
          <w:trHeight w:val="338"/>
        </w:trPr>
        <w:tc>
          <w:tcPr>
            <w:tcW w:w="817" w:type="dxa"/>
          </w:tcPr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770" w:type="dxa"/>
          </w:tcPr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мониторинга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художественно-творческих способностей у детей дошкольного возраста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дифференцированного индивидуального подхода к дошкольникам с учетов их физического и психического здоровья.</w:t>
            </w:r>
          </w:p>
        </w:tc>
        <w:tc>
          <w:tcPr>
            <w:tcW w:w="2228" w:type="dxa"/>
          </w:tcPr>
          <w:p w:rsidR="00932658" w:rsidRDefault="0049043F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2020-2025 </w:t>
            </w:r>
            <w:r w:rsidR="00932658" w:rsidRPr="002C2814">
              <w:rPr>
                <w:sz w:val="28"/>
                <w:szCs w:val="28"/>
              </w:rPr>
              <w:t>гг.</w:t>
            </w:r>
          </w:p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rPr>
                <w:sz w:val="28"/>
                <w:szCs w:val="28"/>
              </w:rPr>
            </w:pPr>
          </w:p>
        </w:tc>
      </w:tr>
      <w:tr w:rsidR="00932658" w:rsidTr="00EE1717">
        <w:trPr>
          <w:trHeight w:val="338"/>
        </w:trPr>
        <w:tc>
          <w:tcPr>
            <w:tcW w:w="817" w:type="dxa"/>
          </w:tcPr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0" w:type="dxa"/>
          </w:tcPr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педагогической модели развития художественно-творческих способностей детей дошкольного возраста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программы управления инновационным процессом в МДОУ (этапы организации и этап внедрения)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Определение направлений работы и взаимоотношения сотрудников по реализации </w:t>
            </w:r>
            <w:r>
              <w:rPr>
                <w:sz w:val="28"/>
                <w:szCs w:val="28"/>
              </w:rPr>
              <w:lastRenderedPageBreak/>
              <w:t>интегрированного подхода и интеграции различных видов деятельности дошкольников</w:t>
            </w:r>
          </w:p>
        </w:tc>
        <w:tc>
          <w:tcPr>
            <w:tcW w:w="2228" w:type="dxa"/>
          </w:tcPr>
          <w:p w:rsidR="00932658" w:rsidRDefault="0049043F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2020-2025 </w:t>
            </w:r>
            <w:r w:rsidR="00932658" w:rsidRPr="002C2814">
              <w:rPr>
                <w:sz w:val="28"/>
                <w:szCs w:val="28"/>
              </w:rPr>
              <w:t>гг.</w:t>
            </w:r>
          </w:p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</w:p>
        </w:tc>
      </w:tr>
      <w:tr w:rsidR="00932658" w:rsidTr="00EE1717">
        <w:trPr>
          <w:trHeight w:val="338"/>
        </w:trPr>
        <w:tc>
          <w:tcPr>
            <w:tcW w:w="817" w:type="dxa"/>
          </w:tcPr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770" w:type="dxa"/>
          </w:tcPr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в практику работы МДОУ проектов: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«Радуга творчества»;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«В мире мультфильмов»;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«Волшебный мир творчества»;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</w:t>
            </w:r>
            <w:proofErr w:type="spellStart"/>
            <w:r w:rsidRPr="002C2814">
              <w:rPr>
                <w:sz w:val="28"/>
                <w:szCs w:val="28"/>
              </w:rPr>
              <w:t>Игралочка</w:t>
            </w:r>
            <w:proofErr w:type="spellEnd"/>
            <w:r w:rsidRPr="002C2814">
              <w:rPr>
                <w:sz w:val="28"/>
                <w:szCs w:val="28"/>
              </w:rPr>
              <w:t>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</w:t>
            </w:r>
            <w:proofErr w:type="spellStart"/>
            <w:r w:rsidRPr="002C2814">
              <w:rPr>
                <w:sz w:val="28"/>
                <w:szCs w:val="28"/>
              </w:rPr>
              <w:t>Речецветик</w:t>
            </w:r>
            <w:proofErr w:type="spellEnd"/>
            <w:r w:rsidRPr="002C2814">
              <w:rPr>
                <w:sz w:val="28"/>
                <w:szCs w:val="28"/>
              </w:rPr>
              <w:t>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Маленькие художники»;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«Народные промыслы»;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«Музыкальная сказка»;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«Веселые горошины»;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«Шедевры без кисти»;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«Маленькие дизайнеры»;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«Детский фольклор»;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</w:t>
            </w:r>
            <w:proofErr w:type="spellStart"/>
            <w:r w:rsidRPr="002C2814">
              <w:rPr>
                <w:sz w:val="28"/>
                <w:szCs w:val="28"/>
              </w:rPr>
              <w:t>Пластишка</w:t>
            </w:r>
            <w:proofErr w:type="spellEnd"/>
            <w:r w:rsidRPr="002C2814">
              <w:rPr>
                <w:sz w:val="28"/>
                <w:szCs w:val="28"/>
              </w:rPr>
              <w:t>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«В гостях у сказки»;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«Удивительные бабочки»;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«Традиции русского народа»;</w:t>
            </w:r>
          </w:p>
          <w:p w:rsidR="00932658" w:rsidRPr="002C2814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«Я рисую этот мир»;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2C2814">
              <w:rPr>
                <w:sz w:val="28"/>
                <w:szCs w:val="28"/>
              </w:rPr>
              <w:t>- «Волшебная сказка».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Апробация и внедрение проектов в практику работы МДОУ</w:t>
            </w:r>
          </w:p>
        </w:tc>
        <w:tc>
          <w:tcPr>
            <w:tcW w:w="2228" w:type="dxa"/>
          </w:tcPr>
          <w:p w:rsidR="00932658" w:rsidRDefault="00AC7BFA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2020-2025 </w:t>
            </w:r>
            <w:r w:rsidR="00932658">
              <w:rPr>
                <w:sz w:val="28"/>
                <w:szCs w:val="28"/>
              </w:rPr>
              <w:t>гг.</w:t>
            </w:r>
          </w:p>
        </w:tc>
      </w:tr>
      <w:tr w:rsidR="00932658" w:rsidTr="00EE1717">
        <w:trPr>
          <w:trHeight w:val="338"/>
        </w:trPr>
        <w:tc>
          <w:tcPr>
            <w:tcW w:w="817" w:type="dxa"/>
          </w:tcPr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0" w:type="dxa"/>
          </w:tcPr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структуры, выработка уровней, критериев и методик диагностики знаний, умений, навыков дошкольников в развитии творческих способностей дошкольников.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комплексно-тематических, перспективных планов, конспектов занятий по развитию художественно-творческих способностей детей дошкольного возраста (все возрастные группы)</w:t>
            </w:r>
          </w:p>
        </w:tc>
        <w:tc>
          <w:tcPr>
            <w:tcW w:w="2228" w:type="dxa"/>
          </w:tcPr>
          <w:p w:rsidR="00932658" w:rsidRDefault="00143A97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2020-2025 </w:t>
            </w:r>
            <w:r w:rsidR="00932658">
              <w:rPr>
                <w:sz w:val="28"/>
                <w:szCs w:val="28"/>
              </w:rPr>
              <w:t>гг.</w:t>
            </w:r>
          </w:p>
        </w:tc>
      </w:tr>
      <w:tr w:rsidR="00932658" w:rsidTr="00EE1717">
        <w:trPr>
          <w:trHeight w:val="338"/>
        </w:trPr>
        <w:tc>
          <w:tcPr>
            <w:tcW w:w="817" w:type="dxa"/>
          </w:tcPr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70" w:type="dxa"/>
          </w:tcPr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родителями по развитию художественно-творческих способностей детей дошкольного возраста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подбор методического материала, практических рекомендаций для педагогического персонала, родителей по развитию художественно-творческих способностей детей дошкольного возраста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консультативного пункта помощи родителям, воспитывающим детей дома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Дни открытых дверей</w:t>
            </w: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</w:p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Совместные мероприятия</w:t>
            </w:r>
          </w:p>
        </w:tc>
        <w:tc>
          <w:tcPr>
            <w:tcW w:w="2228" w:type="dxa"/>
          </w:tcPr>
          <w:p w:rsidR="00932658" w:rsidRDefault="00A00AFF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2020-2025 </w:t>
            </w:r>
            <w:r w:rsidR="00932658">
              <w:rPr>
                <w:sz w:val="28"/>
                <w:szCs w:val="28"/>
              </w:rPr>
              <w:t>гг.</w:t>
            </w:r>
          </w:p>
        </w:tc>
      </w:tr>
      <w:tr w:rsidR="00932658" w:rsidTr="00EE1717">
        <w:trPr>
          <w:trHeight w:val="338"/>
        </w:trPr>
        <w:tc>
          <w:tcPr>
            <w:tcW w:w="817" w:type="dxa"/>
          </w:tcPr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770" w:type="dxa"/>
          </w:tcPr>
          <w:p w:rsidR="00932658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инновационного педагогического опыта работы учреждения (участие в научно-практических конференциях, семинарах, ярмарках идей, педагогическом марафоне, методических объединениях, открытых просмотрах НОД) по вопросам развития</w:t>
            </w:r>
            <w:r w:rsidRPr="00E5087A">
              <w:rPr>
                <w:sz w:val="28"/>
                <w:szCs w:val="28"/>
              </w:rPr>
              <w:t xml:space="preserve"> художественно-творческих способностей детей дошкольного возраста</w:t>
            </w:r>
          </w:p>
        </w:tc>
        <w:tc>
          <w:tcPr>
            <w:tcW w:w="2228" w:type="dxa"/>
          </w:tcPr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32658" w:rsidTr="00EE1717">
        <w:trPr>
          <w:trHeight w:val="338"/>
        </w:trPr>
        <w:tc>
          <w:tcPr>
            <w:tcW w:w="817" w:type="dxa"/>
          </w:tcPr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70" w:type="dxa"/>
          </w:tcPr>
          <w:p w:rsidR="00932658" w:rsidRPr="005E5359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5E5359">
              <w:rPr>
                <w:sz w:val="28"/>
                <w:szCs w:val="28"/>
              </w:rPr>
              <w:t xml:space="preserve">Осуществление </w:t>
            </w:r>
            <w:r w:rsidR="008B1F9B">
              <w:rPr>
                <w:sz w:val="28"/>
                <w:szCs w:val="28"/>
              </w:rPr>
              <w:t>взаимодействия с СОШ №13</w:t>
            </w:r>
            <w:r w:rsidRPr="005E5359">
              <w:rPr>
                <w:sz w:val="28"/>
                <w:szCs w:val="28"/>
              </w:rPr>
              <w:t>, детской библиотекой №7, Государственным Театром Кукол Республики Мордовия, театром кукол театром «Крошка»</w:t>
            </w:r>
          </w:p>
        </w:tc>
        <w:tc>
          <w:tcPr>
            <w:tcW w:w="2228" w:type="dxa"/>
          </w:tcPr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932658" w:rsidRDefault="00932658" w:rsidP="00932658">
      <w:pPr>
        <w:pStyle w:val="a6"/>
        <w:spacing w:line="276" w:lineRule="auto"/>
        <w:ind w:right="789"/>
        <w:jc w:val="both"/>
        <w:rPr>
          <w:b/>
          <w:sz w:val="28"/>
          <w:szCs w:val="28"/>
        </w:rPr>
      </w:pPr>
    </w:p>
    <w:p w:rsidR="00932658" w:rsidRDefault="00932658" w:rsidP="00932658">
      <w:pPr>
        <w:pStyle w:val="a6"/>
        <w:spacing w:line="276" w:lineRule="auto"/>
        <w:ind w:right="789"/>
        <w:jc w:val="center"/>
        <w:rPr>
          <w:b/>
          <w:sz w:val="28"/>
          <w:szCs w:val="28"/>
        </w:rPr>
      </w:pPr>
      <w:r w:rsidRPr="00CC3C89">
        <w:rPr>
          <w:b/>
          <w:sz w:val="28"/>
          <w:szCs w:val="28"/>
        </w:rPr>
        <w:t>Кадровое обеспечение</w:t>
      </w:r>
    </w:p>
    <w:p w:rsidR="00932658" w:rsidRPr="00603196" w:rsidRDefault="00932658" w:rsidP="00932658">
      <w:pPr>
        <w:pStyle w:val="a6"/>
        <w:spacing w:line="276" w:lineRule="auto"/>
        <w:ind w:left="142" w:right="78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603196">
        <w:rPr>
          <w:sz w:val="28"/>
          <w:szCs w:val="28"/>
        </w:rPr>
        <w:t>обеспечить плодотворную, высокопрофессиональную деятельность МДОУ по развитию художественно-творческих способностей детей дошкольного возраста</w:t>
      </w:r>
      <w:r>
        <w:rPr>
          <w:sz w:val="28"/>
          <w:szCs w:val="28"/>
        </w:rPr>
        <w:t>.</w:t>
      </w:r>
    </w:p>
    <w:p w:rsidR="00932658" w:rsidRPr="00CC3C89" w:rsidRDefault="00932658" w:rsidP="00932658">
      <w:pPr>
        <w:pStyle w:val="a6"/>
        <w:spacing w:line="276" w:lineRule="auto"/>
        <w:ind w:right="475"/>
        <w:rPr>
          <w:sz w:val="28"/>
          <w:szCs w:val="28"/>
        </w:rPr>
      </w:pPr>
      <w:r w:rsidRPr="00CC3C89">
        <w:rPr>
          <w:sz w:val="28"/>
          <w:szCs w:val="28"/>
        </w:rPr>
        <w:t>Укомплектованность педагоги</w:t>
      </w:r>
      <w:r w:rsidR="00C767D7">
        <w:rPr>
          <w:sz w:val="28"/>
          <w:szCs w:val="28"/>
        </w:rPr>
        <w:t>ческими кадрами на январь 2021</w:t>
      </w:r>
      <w:r>
        <w:rPr>
          <w:sz w:val="28"/>
          <w:szCs w:val="28"/>
        </w:rPr>
        <w:t xml:space="preserve"> года 100 </w:t>
      </w:r>
      <w:r w:rsidRPr="00CC3C89">
        <w:rPr>
          <w:sz w:val="28"/>
          <w:szCs w:val="28"/>
        </w:rPr>
        <w:t>%.</w:t>
      </w:r>
    </w:p>
    <w:p w:rsidR="00932658" w:rsidRPr="00D51D6F" w:rsidRDefault="007C5340" w:rsidP="00932658">
      <w:pPr>
        <w:pStyle w:val="a6"/>
        <w:ind w:right="789"/>
        <w:jc w:val="both"/>
        <w:rPr>
          <w:sz w:val="28"/>
          <w:szCs w:val="28"/>
        </w:rPr>
        <w:sectPr w:rsidR="00932658" w:rsidRPr="00D51D6F" w:rsidSect="0084656E">
          <w:pgSz w:w="11910" w:h="16840"/>
          <w:pgMar w:top="760" w:right="711" w:bottom="1240" w:left="1300" w:header="0" w:footer="974" w:gutter="0"/>
          <w:cols w:space="720"/>
        </w:sectPr>
      </w:pPr>
      <w:r>
        <w:rPr>
          <w:sz w:val="28"/>
          <w:szCs w:val="28"/>
        </w:rPr>
        <w:t>Всего в ДОУ – 30</w:t>
      </w:r>
      <w:r w:rsidR="00932658" w:rsidRPr="00CC3C89">
        <w:rPr>
          <w:sz w:val="28"/>
          <w:szCs w:val="28"/>
        </w:rPr>
        <w:t xml:space="preserve"> работников (указать кол-во)</w:t>
      </w:r>
    </w:p>
    <w:p w:rsidR="00932658" w:rsidRPr="00CC3C89" w:rsidRDefault="00932658" w:rsidP="00932658">
      <w:pPr>
        <w:pStyle w:val="a6"/>
        <w:ind w:right="78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15"/>
        <w:gridCol w:w="1497"/>
      </w:tblGrid>
      <w:tr w:rsidR="00932658" w:rsidRPr="00CC3C89" w:rsidTr="00EE1717">
        <w:trPr>
          <w:trHeight w:val="629"/>
        </w:trPr>
        <w:tc>
          <w:tcPr>
            <w:tcW w:w="7915" w:type="dxa"/>
          </w:tcPr>
          <w:p w:rsidR="00932658" w:rsidRPr="00CC3C89" w:rsidRDefault="00932658" w:rsidP="00A609E6">
            <w:pPr>
              <w:pStyle w:val="a6"/>
              <w:spacing w:line="276" w:lineRule="auto"/>
              <w:ind w:right="795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Педаг</w:t>
            </w:r>
            <w:r w:rsidR="00A609E6">
              <w:rPr>
                <w:b/>
                <w:sz w:val="28"/>
                <w:szCs w:val="28"/>
              </w:rPr>
              <w:t>огический коллектив состоит из 14</w:t>
            </w:r>
            <w:r w:rsidRPr="00CC3C89">
              <w:rPr>
                <w:b/>
                <w:sz w:val="28"/>
                <w:szCs w:val="28"/>
              </w:rPr>
              <w:t xml:space="preserve"> педагогов, среди них</w:t>
            </w:r>
          </w:p>
        </w:tc>
        <w:tc>
          <w:tcPr>
            <w:tcW w:w="1497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</w:p>
        </w:tc>
      </w:tr>
      <w:tr w:rsidR="00932658" w:rsidRPr="00CC3C89" w:rsidTr="00EE1717">
        <w:trPr>
          <w:trHeight w:val="307"/>
        </w:trPr>
        <w:tc>
          <w:tcPr>
            <w:tcW w:w="7915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  <w:tc>
          <w:tcPr>
            <w:tcW w:w="1497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1</w:t>
            </w:r>
          </w:p>
        </w:tc>
      </w:tr>
      <w:tr w:rsidR="00932658" w:rsidRPr="00CC3C89" w:rsidTr="00EE1717">
        <w:trPr>
          <w:trHeight w:val="307"/>
        </w:trPr>
        <w:tc>
          <w:tcPr>
            <w:tcW w:w="7915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sz w:val="28"/>
                <w:szCs w:val="28"/>
              </w:rPr>
            </w:pPr>
            <w:r w:rsidRPr="00CC3C8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497" w:type="dxa"/>
          </w:tcPr>
          <w:p w:rsidR="00932658" w:rsidRPr="00CC3C89" w:rsidRDefault="00C767D7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32658" w:rsidRPr="00CC3C89" w:rsidTr="00EE1717">
        <w:trPr>
          <w:trHeight w:val="321"/>
        </w:trPr>
        <w:tc>
          <w:tcPr>
            <w:tcW w:w="7915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sz w:val="28"/>
                <w:szCs w:val="28"/>
              </w:rPr>
            </w:pPr>
            <w:r w:rsidRPr="00CC3C89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и</w:t>
            </w:r>
            <w:r w:rsidRPr="00CC3C89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497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-</w:t>
            </w:r>
          </w:p>
        </w:tc>
      </w:tr>
      <w:tr w:rsidR="00932658" w:rsidRPr="00CC3C89" w:rsidTr="00EE1717">
        <w:trPr>
          <w:trHeight w:val="307"/>
        </w:trPr>
        <w:tc>
          <w:tcPr>
            <w:tcW w:w="7915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</w:t>
            </w:r>
            <w:r w:rsidRPr="00CC3C89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497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32658" w:rsidRPr="00CC3C89" w:rsidTr="00EE1717">
        <w:trPr>
          <w:trHeight w:val="321"/>
        </w:trPr>
        <w:tc>
          <w:tcPr>
            <w:tcW w:w="7915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CC3C89">
              <w:rPr>
                <w:sz w:val="28"/>
                <w:szCs w:val="28"/>
              </w:rPr>
              <w:t>-логопед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497" w:type="dxa"/>
          </w:tcPr>
          <w:p w:rsidR="00932658" w:rsidRPr="00CC3C89" w:rsidRDefault="00C767D7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32658" w:rsidRPr="00CC3C89" w:rsidTr="00EE1717">
        <w:trPr>
          <w:trHeight w:val="307"/>
        </w:trPr>
        <w:tc>
          <w:tcPr>
            <w:tcW w:w="7915" w:type="dxa"/>
          </w:tcPr>
          <w:p w:rsidR="00932658" w:rsidRDefault="00932658" w:rsidP="00EE1717">
            <w:pPr>
              <w:pStyle w:val="a6"/>
              <w:spacing w:line="276" w:lineRule="auto"/>
              <w:ind w:right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Учителя-дефектологи</w:t>
            </w:r>
          </w:p>
        </w:tc>
        <w:tc>
          <w:tcPr>
            <w:tcW w:w="1497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32658" w:rsidRPr="00CC3C89" w:rsidTr="00EE1717">
        <w:trPr>
          <w:trHeight w:val="307"/>
        </w:trPr>
        <w:tc>
          <w:tcPr>
            <w:tcW w:w="7915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497" w:type="dxa"/>
          </w:tcPr>
          <w:p w:rsidR="00932658" w:rsidRPr="00CC3C89" w:rsidRDefault="00C767D7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32658" w:rsidRPr="00CC3C89" w:rsidTr="00EE1717">
        <w:trPr>
          <w:trHeight w:val="321"/>
        </w:trPr>
        <w:tc>
          <w:tcPr>
            <w:tcW w:w="7915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sz w:val="28"/>
                <w:szCs w:val="28"/>
              </w:rPr>
            </w:pPr>
            <w:r w:rsidRPr="00CC3C89">
              <w:rPr>
                <w:sz w:val="28"/>
                <w:szCs w:val="28"/>
              </w:rPr>
              <w:t>Хореограф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497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-</w:t>
            </w:r>
          </w:p>
        </w:tc>
      </w:tr>
      <w:tr w:rsidR="00932658" w:rsidRPr="00CC3C89" w:rsidTr="00EE1717">
        <w:trPr>
          <w:trHeight w:val="307"/>
        </w:trPr>
        <w:tc>
          <w:tcPr>
            <w:tcW w:w="7915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sz w:val="28"/>
                <w:szCs w:val="28"/>
              </w:rPr>
            </w:pPr>
            <w:r w:rsidRPr="00CC3C89">
              <w:rPr>
                <w:sz w:val="28"/>
                <w:szCs w:val="28"/>
              </w:rPr>
              <w:t>Инструктор</w:t>
            </w:r>
            <w:r>
              <w:rPr>
                <w:sz w:val="28"/>
                <w:szCs w:val="28"/>
              </w:rPr>
              <w:t>а по физической</w:t>
            </w:r>
            <w:r w:rsidRPr="00CC3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культуре</w:t>
            </w:r>
          </w:p>
        </w:tc>
        <w:tc>
          <w:tcPr>
            <w:tcW w:w="1497" w:type="dxa"/>
          </w:tcPr>
          <w:p w:rsidR="00932658" w:rsidRPr="00CC3C89" w:rsidRDefault="00C767D7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32658" w:rsidRPr="00CC3C89" w:rsidTr="00EE1717">
        <w:trPr>
          <w:trHeight w:val="307"/>
        </w:trPr>
        <w:tc>
          <w:tcPr>
            <w:tcW w:w="7915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497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32658" w:rsidTr="00EE1717">
        <w:trPr>
          <w:trHeight w:val="321"/>
        </w:trPr>
        <w:tc>
          <w:tcPr>
            <w:tcW w:w="7915" w:type="dxa"/>
          </w:tcPr>
          <w:p w:rsidR="00932658" w:rsidRDefault="00932658" w:rsidP="00EE1717">
            <w:pPr>
              <w:pStyle w:val="a6"/>
              <w:spacing w:line="276" w:lineRule="auto"/>
              <w:ind w:right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1497" w:type="dxa"/>
          </w:tcPr>
          <w:p w:rsidR="00932658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</w:p>
        </w:tc>
      </w:tr>
      <w:tr w:rsidR="00932658" w:rsidTr="00EE1717">
        <w:trPr>
          <w:trHeight w:val="112"/>
        </w:trPr>
        <w:tc>
          <w:tcPr>
            <w:tcW w:w="7915" w:type="dxa"/>
          </w:tcPr>
          <w:p w:rsidR="00932658" w:rsidRDefault="00932658" w:rsidP="00EE1717">
            <w:pPr>
              <w:pStyle w:val="a6"/>
              <w:spacing w:line="276" w:lineRule="auto"/>
              <w:ind w:right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педагогические работники</w:t>
            </w:r>
          </w:p>
        </w:tc>
        <w:tc>
          <w:tcPr>
            <w:tcW w:w="1497" w:type="dxa"/>
          </w:tcPr>
          <w:p w:rsidR="00932658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932658" w:rsidRPr="00CC3C89" w:rsidRDefault="00932658" w:rsidP="00932658">
      <w:pPr>
        <w:pStyle w:val="a6"/>
        <w:spacing w:line="276" w:lineRule="auto"/>
        <w:ind w:right="795"/>
        <w:rPr>
          <w:sz w:val="28"/>
          <w:szCs w:val="28"/>
        </w:rPr>
      </w:pPr>
    </w:p>
    <w:p w:rsidR="00932658" w:rsidRPr="00CC3C89" w:rsidRDefault="00932658" w:rsidP="00932658">
      <w:pPr>
        <w:pStyle w:val="a6"/>
        <w:spacing w:line="276" w:lineRule="auto"/>
        <w:ind w:right="795"/>
        <w:jc w:val="both"/>
        <w:rPr>
          <w:b/>
          <w:sz w:val="28"/>
          <w:szCs w:val="28"/>
        </w:rPr>
      </w:pPr>
    </w:p>
    <w:p w:rsidR="00932658" w:rsidRPr="00CC3C89" w:rsidRDefault="00932658" w:rsidP="00932658">
      <w:pPr>
        <w:pStyle w:val="a6"/>
        <w:spacing w:line="276" w:lineRule="auto"/>
        <w:ind w:right="795"/>
        <w:jc w:val="both"/>
        <w:rPr>
          <w:b/>
          <w:sz w:val="28"/>
          <w:szCs w:val="28"/>
        </w:rPr>
      </w:pPr>
      <w:r w:rsidRPr="00CC3C89">
        <w:rPr>
          <w:b/>
          <w:sz w:val="28"/>
          <w:szCs w:val="28"/>
        </w:rPr>
        <w:t>Характеристика квалификационных критериев педагогов</w:t>
      </w:r>
    </w:p>
    <w:p w:rsidR="00932658" w:rsidRPr="00CC3C89" w:rsidRDefault="00932658" w:rsidP="00932658">
      <w:pPr>
        <w:pStyle w:val="a6"/>
        <w:spacing w:line="276" w:lineRule="auto"/>
        <w:ind w:right="795"/>
        <w:jc w:val="both"/>
        <w:rPr>
          <w:i/>
          <w:sz w:val="28"/>
          <w:szCs w:val="28"/>
        </w:rPr>
      </w:pPr>
      <w:r w:rsidRPr="00CC3C89">
        <w:rPr>
          <w:i/>
          <w:sz w:val="28"/>
          <w:szCs w:val="28"/>
        </w:rPr>
        <w:t>(в процентном и количественном соотношении)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932658" w:rsidRPr="00CC3C89" w:rsidTr="00EE1717">
        <w:tc>
          <w:tcPr>
            <w:tcW w:w="5353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2268" w:type="dxa"/>
          </w:tcPr>
          <w:p w:rsidR="00932658" w:rsidRPr="00CC3C89" w:rsidRDefault="00C767D7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932658" w:rsidRPr="00CC3C89" w:rsidRDefault="00BC4340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932658" w:rsidRPr="00CC3C89">
              <w:rPr>
                <w:b/>
                <w:sz w:val="28"/>
                <w:szCs w:val="28"/>
              </w:rPr>
              <w:t>%</w:t>
            </w:r>
          </w:p>
        </w:tc>
      </w:tr>
      <w:tr w:rsidR="00932658" w:rsidRPr="00CC3C89" w:rsidTr="00EE1717">
        <w:tc>
          <w:tcPr>
            <w:tcW w:w="5353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Первая категория</w:t>
            </w:r>
          </w:p>
        </w:tc>
        <w:tc>
          <w:tcPr>
            <w:tcW w:w="2268" w:type="dxa"/>
          </w:tcPr>
          <w:p w:rsidR="00932658" w:rsidRPr="00CC3C89" w:rsidRDefault="00C767D7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932658" w:rsidRPr="00CC3C89" w:rsidRDefault="00BC4340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932658" w:rsidRPr="00CC3C89">
              <w:rPr>
                <w:b/>
                <w:sz w:val="28"/>
                <w:szCs w:val="28"/>
              </w:rPr>
              <w:t>%</w:t>
            </w:r>
          </w:p>
        </w:tc>
      </w:tr>
      <w:tr w:rsidR="00932658" w:rsidRPr="00CC3C89" w:rsidTr="00EE1717">
        <w:tc>
          <w:tcPr>
            <w:tcW w:w="5353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932658" w:rsidRPr="00CC3C89" w:rsidRDefault="00C767D7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932658" w:rsidRPr="00CC3C89" w:rsidRDefault="00BC4340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32658" w:rsidRPr="00CC3C89">
              <w:rPr>
                <w:b/>
                <w:sz w:val="28"/>
                <w:szCs w:val="28"/>
              </w:rPr>
              <w:t>%</w:t>
            </w:r>
          </w:p>
        </w:tc>
      </w:tr>
    </w:tbl>
    <w:p w:rsidR="00932658" w:rsidRPr="00CC3C89" w:rsidRDefault="00932658" w:rsidP="00932658">
      <w:pPr>
        <w:pStyle w:val="a6"/>
        <w:spacing w:line="276" w:lineRule="auto"/>
        <w:ind w:right="795"/>
        <w:jc w:val="both"/>
        <w:rPr>
          <w:b/>
          <w:sz w:val="28"/>
          <w:szCs w:val="28"/>
        </w:rPr>
      </w:pPr>
    </w:p>
    <w:p w:rsidR="00932658" w:rsidRPr="00CC3C89" w:rsidRDefault="00932658" w:rsidP="00932658">
      <w:pPr>
        <w:pStyle w:val="a6"/>
        <w:spacing w:line="276" w:lineRule="auto"/>
        <w:ind w:right="795"/>
        <w:jc w:val="both"/>
        <w:rPr>
          <w:b/>
          <w:sz w:val="28"/>
          <w:szCs w:val="28"/>
        </w:rPr>
      </w:pPr>
      <w:r w:rsidRPr="00CC3C89">
        <w:rPr>
          <w:b/>
          <w:sz w:val="28"/>
          <w:szCs w:val="28"/>
        </w:rPr>
        <w:t>Характеристика уровней образования</w:t>
      </w:r>
    </w:p>
    <w:p w:rsidR="00932658" w:rsidRPr="00CC3C89" w:rsidRDefault="00932658" w:rsidP="00932658">
      <w:pPr>
        <w:pStyle w:val="a6"/>
        <w:spacing w:line="276" w:lineRule="auto"/>
        <w:ind w:right="795"/>
        <w:jc w:val="both"/>
        <w:rPr>
          <w:i/>
          <w:sz w:val="28"/>
          <w:szCs w:val="28"/>
        </w:rPr>
      </w:pPr>
      <w:r w:rsidRPr="00CC3C89">
        <w:rPr>
          <w:i/>
          <w:sz w:val="28"/>
          <w:szCs w:val="28"/>
        </w:rPr>
        <w:t>(в процентном и количественном соотношении)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5"/>
        <w:gridCol w:w="2230"/>
        <w:gridCol w:w="1924"/>
      </w:tblGrid>
      <w:tr w:rsidR="00932658" w:rsidRPr="00CC3C89" w:rsidTr="00EE1717">
        <w:tc>
          <w:tcPr>
            <w:tcW w:w="5275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230" w:type="dxa"/>
          </w:tcPr>
          <w:p w:rsidR="00932658" w:rsidRPr="00CC3C89" w:rsidRDefault="00DD2FFD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24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87%</w:t>
            </w:r>
          </w:p>
        </w:tc>
      </w:tr>
      <w:tr w:rsidR="00932658" w:rsidRPr="00CC3C89" w:rsidTr="00EE1717">
        <w:tc>
          <w:tcPr>
            <w:tcW w:w="5275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Средне-специальное</w:t>
            </w:r>
          </w:p>
        </w:tc>
        <w:tc>
          <w:tcPr>
            <w:tcW w:w="2230" w:type="dxa"/>
          </w:tcPr>
          <w:p w:rsidR="00932658" w:rsidRPr="00CC3C89" w:rsidRDefault="00DD2FFD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13%</w:t>
            </w:r>
          </w:p>
        </w:tc>
      </w:tr>
    </w:tbl>
    <w:p w:rsidR="00932658" w:rsidRPr="00CC3C89" w:rsidRDefault="00932658" w:rsidP="00932658">
      <w:pPr>
        <w:pStyle w:val="a6"/>
        <w:spacing w:line="276" w:lineRule="auto"/>
        <w:ind w:right="795"/>
        <w:jc w:val="both"/>
        <w:rPr>
          <w:b/>
          <w:sz w:val="28"/>
          <w:szCs w:val="28"/>
        </w:rPr>
      </w:pPr>
    </w:p>
    <w:p w:rsidR="00932658" w:rsidRPr="00CC3C89" w:rsidRDefault="00932658" w:rsidP="00932658">
      <w:pPr>
        <w:pStyle w:val="a6"/>
        <w:spacing w:line="276" w:lineRule="auto"/>
        <w:ind w:right="795"/>
        <w:jc w:val="both"/>
        <w:rPr>
          <w:b/>
          <w:sz w:val="28"/>
          <w:szCs w:val="28"/>
        </w:rPr>
      </w:pPr>
      <w:r w:rsidRPr="00CC3C89">
        <w:rPr>
          <w:b/>
          <w:sz w:val="28"/>
          <w:szCs w:val="28"/>
        </w:rPr>
        <w:t>Возрастная характеристика педагогического состава</w:t>
      </w:r>
    </w:p>
    <w:p w:rsidR="00932658" w:rsidRPr="00CC3C89" w:rsidRDefault="00932658" w:rsidP="00932658">
      <w:pPr>
        <w:pStyle w:val="a6"/>
        <w:spacing w:line="276" w:lineRule="auto"/>
        <w:ind w:right="795"/>
        <w:jc w:val="both"/>
        <w:rPr>
          <w:i/>
          <w:sz w:val="28"/>
          <w:szCs w:val="28"/>
        </w:rPr>
      </w:pPr>
      <w:r w:rsidRPr="00CC3C89">
        <w:rPr>
          <w:i/>
          <w:sz w:val="28"/>
          <w:szCs w:val="28"/>
        </w:rPr>
        <w:t>(в процентном и количественном соотношении)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932658" w:rsidRPr="00CC3C89" w:rsidTr="00EE1717">
        <w:tc>
          <w:tcPr>
            <w:tcW w:w="5353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20-30 лет</w:t>
            </w:r>
          </w:p>
        </w:tc>
        <w:tc>
          <w:tcPr>
            <w:tcW w:w="2268" w:type="dxa"/>
          </w:tcPr>
          <w:p w:rsidR="00932658" w:rsidRPr="00CC3C89" w:rsidRDefault="00DD2FFD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932658" w:rsidRPr="00CC3C89" w:rsidRDefault="00DD2FFD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32658" w:rsidRPr="00CC3C89">
              <w:rPr>
                <w:b/>
                <w:sz w:val="28"/>
                <w:szCs w:val="28"/>
              </w:rPr>
              <w:t>%</w:t>
            </w:r>
          </w:p>
        </w:tc>
      </w:tr>
      <w:tr w:rsidR="00932658" w:rsidRPr="00CC3C89" w:rsidTr="00EE1717">
        <w:tc>
          <w:tcPr>
            <w:tcW w:w="5353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30-40 лет</w:t>
            </w:r>
          </w:p>
        </w:tc>
        <w:tc>
          <w:tcPr>
            <w:tcW w:w="2268" w:type="dxa"/>
          </w:tcPr>
          <w:p w:rsidR="00932658" w:rsidRPr="00CC3C89" w:rsidRDefault="00DD2FFD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42%</w:t>
            </w:r>
          </w:p>
        </w:tc>
      </w:tr>
      <w:tr w:rsidR="00932658" w:rsidRPr="00CC3C89" w:rsidTr="00EE1717">
        <w:tc>
          <w:tcPr>
            <w:tcW w:w="5353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40-50 лет</w:t>
            </w:r>
          </w:p>
        </w:tc>
        <w:tc>
          <w:tcPr>
            <w:tcW w:w="2268" w:type="dxa"/>
          </w:tcPr>
          <w:p w:rsidR="00932658" w:rsidRPr="00CC3C89" w:rsidRDefault="00DD2FFD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37%</w:t>
            </w:r>
          </w:p>
        </w:tc>
      </w:tr>
      <w:tr w:rsidR="00932658" w:rsidRPr="00CC3C89" w:rsidTr="00EE1717">
        <w:tc>
          <w:tcPr>
            <w:tcW w:w="5353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50 и более лет</w:t>
            </w:r>
          </w:p>
        </w:tc>
        <w:tc>
          <w:tcPr>
            <w:tcW w:w="2268" w:type="dxa"/>
          </w:tcPr>
          <w:p w:rsidR="00932658" w:rsidRPr="00CC3C89" w:rsidRDefault="00DD2FFD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932658" w:rsidRPr="00CC3C89" w:rsidRDefault="00932658" w:rsidP="00EE1717">
            <w:pPr>
              <w:pStyle w:val="a6"/>
              <w:spacing w:line="276" w:lineRule="auto"/>
              <w:ind w:right="795"/>
              <w:jc w:val="both"/>
              <w:rPr>
                <w:b/>
                <w:sz w:val="28"/>
                <w:szCs w:val="28"/>
              </w:rPr>
            </w:pPr>
            <w:r w:rsidRPr="00CC3C89">
              <w:rPr>
                <w:b/>
                <w:sz w:val="28"/>
                <w:szCs w:val="28"/>
              </w:rPr>
              <w:t>8%</w:t>
            </w:r>
          </w:p>
        </w:tc>
      </w:tr>
    </w:tbl>
    <w:p w:rsidR="00932658" w:rsidRDefault="00932658" w:rsidP="00932658">
      <w:pPr>
        <w:pStyle w:val="a6"/>
        <w:spacing w:line="276" w:lineRule="auto"/>
        <w:ind w:right="795"/>
        <w:rPr>
          <w:sz w:val="28"/>
          <w:szCs w:val="28"/>
        </w:rPr>
      </w:pPr>
    </w:p>
    <w:p w:rsidR="00932658" w:rsidRPr="00CC3C89" w:rsidRDefault="00932658" w:rsidP="00932658">
      <w:pPr>
        <w:pStyle w:val="a6"/>
        <w:spacing w:line="276" w:lineRule="auto"/>
        <w:ind w:right="50"/>
        <w:rPr>
          <w:sz w:val="28"/>
          <w:szCs w:val="28"/>
        </w:rPr>
      </w:pPr>
      <w:r w:rsidRPr="00CC3C89">
        <w:rPr>
          <w:sz w:val="28"/>
          <w:szCs w:val="28"/>
        </w:rPr>
        <w:t>Средний возраст педагогического коллектива составляет 40 лет.</w:t>
      </w:r>
    </w:p>
    <w:p w:rsidR="00E456A3" w:rsidRDefault="00E456A3" w:rsidP="00932658">
      <w:pPr>
        <w:pStyle w:val="a6"/>
        <w:spacing w:line="276" w:lineRule="auto"/>
        <w:ind w:right="50" w:firstLine="720"/>
        <w:jc w:val="both"/>
        <w:rPr>
          <w:sz w:val="28"/>
          <w:szCs w:val="28"/>
        </w:rPr>
      </w:pPr>
    </w:p>
    <w:p w:rsidR="00932658" w:rsidRDefault="00932658" w:rsidP="00932658">
      <w:pPr>
        <w:pStyle w:val="a6"/>
        <w:spacing w:line="276" w:lineRule="auto"/>
        <w:ind w:right="50" w:firstLine="720"/>
        <w:jc w:val="both"/>
        <w:rPr>
          <w:sz w:val="28"/>
          <w:szCs w:val="28"/>
        </w:rPr>
      </w:pPr>
      <w:r w:rsidRPr="00CC3C89">
        <w:rPr>
          <w:sz w:val="28"/>
          <w:szCs w:val="28"/>
        </w:rPr>
        <w:t xml:space="preserve">В МДОУ проводится работа по планированию и осуществлению повышения квалификации педагогических кадров. Одним из планирующих документов является план-график повышения квалификации педагогов на три года, который разрабатывается </w:t>
      </w:r>
      <w:r>
        <w:rPr>
          <w:sz w:val="28"/>
          <w:szCs w:val="28"/>
        </w:rPr>
        <w:t>старшим воспитателем</w:t>
      </w:r>
      <w:r w:rsidRPr="00CC3C89">
        <w:rPr>
          <w:sz w:val="28"/>
          <w:szCs w:val="28"/>
        </w:rPr>
        <w:t>. Выполнение графика подтверждается документами о краткосрочном п</w:t>
      </w:r>
      <w:r w:rsidR="004D589C">
        <w:rPr>
          <w:sz w:val="28"/>
          <w:szCs w:val="28"/>
        </w:rPr>
        <w:t>овышении квалификации. В течение</w:t>
      </w:r>
      <w:r w:rsidRPr="00CC3C89">
        <w:rPr>
          <w:sz w:val="28"/>
          <w:szCs w:val="28"/>
        </w:rPr>
        <w:t xml:space="preserve"> 3 лет прошли курсы повышения квалификации по профессиональной деятельности по темам: «Обновление содержания дошкольного образования в условиях реализации ФГОС к структуре ООП </w:t>
      </w:r>
      <w:proofErr w:type="gramStart"/>
      <w:r w:rsidRPr="00CC3C89">
        <w:rPr>
          <w:sz w:val="28"/>
          <w:szCs w:val="28"/>
        </w:rPr>
        <w:t>ДО</w:t>
      </w:r>
      <w:proofErr w:type="gramEnd"/>
      <w:r w:rsidRPr="00CC3C89">
        <w:rPr>
          <w:sz w:val="28"/>
          <w:szCs w:val="28"/>
        </w:rPr>
        <w:t>», «</w:t>
      </w:r>
      <w:proofErr w:type="gramStart"/>
      <w:r w:rsidRPr="00CC3C89">
        <w:rPr>
          <w:sz w:val="28"/>
          <w:szCs w:val="28"/>
        </w:rPr>
        <w:t>Обновление</w:t>
      </w:r>
      <w:proofErr w:type="gramEnd"/>
      <w:r w:rsidRPr="00CC3C89">
        <w:rPr>
          <w:sz w:val="28"/>
          <w:szCs w:val="28"/>
        </w:rPr>
        <w:t xml:space="preserve"> содержания дошкольного образования в условиях реализации ФГОС ДО», «Совершенствование физкультурно-оздоровительной работы в условиях реализации требований ФГОС»</w:t>
      </w:r>
      <w:r w:rsidR="00664F3D">
        <w:rPr>
          <w:sz w:val="28"/>
          <w:szCs w:val="28"/>
        </w:rPr>
        <w:t xml:space="preserve">.  </w:t>
      </w:r>
      <w:r w:rsidRPr="00CC3C89">
        <w:rPr>
          <w:sz w:val="28"/>
          <w:szCs w:val="28"/>
        </w:rPr>
        <w:t>Курсы повышения квалификации по введению федераль</w:t>
      </w:r>
      <w:r>
        <w:rPr>
          <w:sz w:val="28"/>
          <w:szCs w:val="28"/>
        </w:rPr>
        <w:t xml:space="preserve">ных государственных стандартов </w:t>
      </w:r>
      <w:r w:rsidRPr="00CC3C89">
        <w:rPr>
          <w:sz w:val="28"/>
          <w:szCs w:val="28"/>
        </w:rPr>
        <w:t>в образовательную деятельност</w:t>
      </w:r>
      <w:r w:rsidR="004D589C">
        <w:rPr>
          <w:sz w:val="28"/>
          <w:szCs w:val="28"/>
        </w:rPr>
        <w:t>ь ДОО прошли на данный момент 12</w:t>
      </w:r>
      <w:r w:rsidRPr="00CC3C89">
        <w:rPr>
          <w:sz w:val="28"/>
          <w:szCs w:val="28"/>
        </w:rPr>
        <w:t xml:space="preserve"> воспитателей, 1 старший воспитатель, </w:t>
      </w:r>
      <w:r w:rsidR="004D589C">
        <w:rPr>
          <w:sz w:val="28"/>
          <w:szCs w:val="28"/>
        </w:rPr>
        <w:t xml:space="preserve">1 </w:t>
      </w:r>
      <w:r>
        <w:rPr>
          <w:sz w:val="28"/>
          <w:szCs w:val="28"/>
        </w:rPr>
        <w:t>музыкальн</w:t>
      </w:r>
      <w:r w:rsidR="004D589C">
        <w:rPr>
          <w:sz w:val="28"/>
          <w:szCs w:val="28"/>
        </w:rPr>
        <w:t>ых руководитель</w:t>
      </w:r>
      <w:r w:rsidRPr="00CC3C89">
        <w:rPr>
          <w:sz w:val="28"/>
          <w:szCs w:val="28"/>
        </w:rPr>
        <w:t xml:space="preserve">. </w:t>
      </w:r>
      <w:bookmarkStart w:id="0" w:name="_GoBack"/>
      <w:bookmarkEnd w:id="0"/>
    </w:p>
    <w:p w:rsidR="00932658" w:rsidRDefault="00932658" w:rsidP="00932658">
      <w:pPr>
        <w:pStyle w:val="a6"/>
        <w:spacing w:line="276" w:lineRule="auto"/>
        <w:ind w:right="795" w:firstLine="720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70"/>
        <w:gridCol w:w="2228"/>
      </w:tblGrid>
      <w:tr w:rsidR="00932658" w:rsidRPr="0053162A" w:rsidTr="00EE1717">
        <w:trPr>
          <w:trHeight w:val="323"/>
        </w:trPr>
        <w:tc>
          <w:tcPr>
            <w:tcW w:w="817" w:type="dxa"/>
          </w:tcPr>
          <w:p w:rsidR="00932658" w:rsidRPr="0053162A" w:rsidRDefault="00932658" w:rsidP="00EE171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53162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162A">
              <w:rPr>
                <w:b/>
                <w:sz w:val="28"/>
                <w:szCs w:val="28"/>
              </w:rPr>
              <w:t>п</w:t>
            </w:r>
            <w:proofErr w:type="gramEnd"/>
            <w:r w:rsidRPr="0053162A">
              <w:rPr>
                <w:b/>
                <w:sz w:val="28"/>
                <w:szCs w:val="28"/>
                <w:lang w:val="en-US"/>
              </w:rPr>
              <w:t>/</w:t>
            </w:r>
            <w:r w:rsidRPr="0053162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770" w:type="dxa"/>
          </w:tcPr>
          <w:p w:rsidR="00932658" w:rsidRPr="0053162A" w:rsidRDefault="00932658" w:rsidP="00EE1717">
            <w:pPr>
              <w:pStyle w:val="a6"/>
              <w:ind w:right="7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8" w:type="dxa"/>
          </w:tcPr>
          <w:p w:rsidR="00932658" w:rsidRPr="0053162A" w:rsidRDefault="00932658" w:rsidP="00EE1717">
            <w:pPr>
              <w:pStyle w:val="a6"/>
              <w:tabs>
                <w:tab w:val="left" w:pos="0"/>
                <w:tab w:val="left" w:pos="68"/>
              </w:tabs>
              <w:ind w:right="1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932658" w:rsidTr="00EE1717">
        <w:trPr>
          <w:trHeight w:val="338"/>
        </w:trPr>
        <w:tc>
          <w:tcPr>
            <w:tcW w:w="817" w:type="dxa"/>
          </w:tcPr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70" w:type="dxa"/>
          </w:tcPr>
          <w:p w:rsidR="00932658" w:rsidRPr="00451E1A" w:rsidRDefault="00932658" w:rsidP="00EE1717">
            <w:pPr>
              <w:pStyle w:val="a6"/>
              <w:jc w:val="both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>Введение дополнительных образовательных услуг:</w:t>
            </w:r>
          </w:p>
          <w:p w:rsidR="00932658" w:rsidRPr="00451E1A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>- «</w:t>
            </w:r>
            <w:r w:rsidR="00D629B7">
              <w:rPr>
                <w:sz w:val="28"/>
                <w:szCs w:val="28"/>
              </w:rPr>
              <w:t>Волшебная кисточка</w:t>
            </w:r>
            <w:r w:rsidRPr="00451E1A">
              <w:rPr>
                <w:sz w:val="28"/>
                <w:szCs w:val="28"/>
              </w:rPr>
              <w:t>»;</w:t>
            </w:r>
          </w:p>
          <w:p w:rsidR="00932658" w:rsidRPr="00451E1A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932658" w:rsidRDefault="00D629B7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92B8C">
              <w:rPr>
                <w:sz w:val="28"/>
                <w:szCs w:val="28"/>
              </w:rPr>
              <w:t xml:space="preserve">-2025 </w:t>
            </w:r>
            <w:r w:rsidR="00932658">
              <w:rPr>
                <w:sz w:val="28"/>
                <w:szCs w:val="28"/>
              </w:rPr>
              <w:t>гг.</w:t>
            </w:r>
          </w:p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rPr>
                <w:sz w:val="28"/>
                <w:szCs w:val="28"/>
              </w:rPr>
            </w:pPr>
          </w:p>
        </w:tc>
      </w:tr>
      <w:tr w:rsidR="00932658" w:rsidTr="00EE1717">
        <w:trPr>
          <w:trHeight w:val="338"/>
        </w:trPr>
        <w:tc>
          <w:tcPr>
            <w:tcW w:w="817" w:type="dxa"/>
          </w:tcPr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0" w:type="dxa"/>
          </w:tcPr>
          <w:p w:rsidR="00932658" w:rsidRPr="00451E1A" w:rsidRDefault="00932658" w:rsidP="00727300">
            <w:pPr>
              <w:pStyle w:val="a6"/>
              <w:tabs>
                <w:tab w:val="left" w:pos="0"/>
              </w:tabs>
              <w:ind w:right="283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>Организация раб</w:t>
            </w:r>
            <w:r w:rsidR="007F2D17">
              <w:rPr>
                <w:sz w:val="28"/>
                <w:szCs w:val="28"/>
              </w:rPr>
              <w:t>оты бесплатного консультационного</w:t>
            </w:r>
            <w:r w:rsidRPr="00451E1A">
              <w:rPr>
                <w:sz w:val="28"/>
                <w:szCs w:val="28"/>
              </w:rPr>
              <w:t xml:space="preserve"> </w:t>
            </w:r>
            <w:r w:rsidR="007F2D17">
              <w:rPr>
                <w:sz w:val="28"/>
                <w:szCs w:val="28"/>
              </w:rPr>
              <w:t xml:space="preserve">центра </w:t>
            </w:r>
            <w:r w:rsidRPr="00451E1A">
              <w:rPr>
                <w:sz w:val="28"/>
                <w:szCs w:val="28"/>
              </w:rPr>
              <w:t>для родителей ДОУ и для родителей, воспитывающих детей дома по развитию художественно-творческих способностей детей</w:t>
            </w:r>
          </w:p>
        </w:tc>
        <w:tc>
          <w:tcPr>
            <w:tcW w:w="2228" w:type="dxa"/>
          </w:tcPr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</w:p>
        </w:tc>
      </w:tr>
      <w:tr w:rsidR="00932658" w:rsidTr="00EE1717">
        <w:trPr>
          <w:trHeight w:val="338"/>
        </w:trPr>
        <w:tc>
          <w:tcPr>
            <w:tcW w:w="817" w:type="dxa"/>
          </w:tcPr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0" w:type="dxa"/>
          </w:tcPr>
          <w:p w:rsidR="00932658" w:rsidRPr="00451E1A" w:rsidRDefault="00932658" w:rsidP="00EE1717">
            <w:pPr>
              <w:pStyle w:val="a6"/>
              <w:tabs>
                <w:tab w:val="left" w:pos="0"/>
              </w:tabs>
              <w:ind w:right="283"/>
              <w:jc w:val="both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 xml:space="preserve">Обеспечение взаимодействия всех участников </w:t>
            </w:r>
            <w:proofErr w:type="spellStart"/>
            <w:r w:rsidRPr="00451E1A">
              <w:rPr>
                <w:sz w:val="28"/>
                <w:szCs w:val="28"/>
              </w:rPr>
              <w:t>воспитательно</w:t>
            </w:r>
            <w:proofErr w:type="spellEnd"/>
            <w:r w:rsidRPr="00451E1A">
              <w:rPr>
                <w:sz w:val="28"/>
                <w:szCs w:val="28"/>
              </w:rPr>
              <w:t>-образовательного процесса:</w:t>
            </w:r>
            <w:r>
              <w:rPr>
                <w:sz w:val="28"/>
                <w:szCs w:val="28"/>
              </w:rPr>
              <w:t xml:space="preserve"> сотрудников МДОУ, родителей (законных представителей), общественных организаций, социальных институтов детства</w:t>
            </w:r>
          </w:p>
        </w:tc>
        <w:tc>
          <w:tcPr>
            <w:tcW w:w="2228" w:type="dxa"/>
          </w:tcPr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</w:p>
        </w:tc>
      </w:tr>
      <w:tr w:rsidR="00932658" w:rsidTr="00EE1717">
        <w:trPr>
          <w:trHeight w:val="338"/>
        </w:trPr>
        <w:tc>
          <w:tcPr>
            <w:tcW w:w="817" w:type="dxa"/>
          </w:tcPr>
          <w:p w:rsidR="00932658" w:rsidRDefault="00932658" w:rsidP="00EE1717">
            <w:pPr>
              <w:pStyle w:val="a6"/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0" w:type="dxa"/>
          </w:tcPr>
          <w:p w:rsidR="00932658" w:rsidRPr="00451E1A" w:rsidRDefault="00932658" w:rsidP="001B5946">
            <w:pPr>
              <w:pStyle w:val="a6"/>
              <w:tabs>
                <w:tab w:val="left" w:pos="0"/>
              </w:tabs>
              <w:ind w:right="283"/>
              <w:jc w:val="both"/>
              <w:rPr>
                <w:sz w:val="28"/>
                <w:szCs w:val="28"/>
              </w:rPr>
            </w:pPr>
            <w:r w:rsidRPr="00451E1A">
              <w:rPr>
                <w:sz w:val="28"/>
                <w:szCs w:val="28"/>
              </w:rPr>
              <w:t xml:space="preserve">Подготовка и переподготовка педагогических кадров на базе </w:t>
            </w:r>
            <w:r w:rsidR="001B5946">
              <w:rPr>
                <w:sz w:val="28"/>
                <w:szCs w:val="28"/>
              </w:rPr>
              <w:t>ГБУ ДПО РМ Ц</w:t>
            </w:r>
            <w:r w:rsidR="001B5946" w:rsidRPr="001B5946">
              <w:rPr>
                <w:sz w:val="28"/>
                <w:szCs w:val="28"/>
              </w:rPr>
              <w:t>ентр непрерывного повышения профессионального мастерства педагогических работников – Педагог 13.ру</w:t>
            </w:r>
          </w:p>
        </w:tc>
        <w:tc>
          <w:tcPr>
            <w:tcW w:w="2228" w:type="dxa"/>
          </w:tcPr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32658" w:rsidRDefault="00932658" w:rsidP="00EE1717">
            <w:pPr>
              <w:pStyle w:val="a6"/>
              <w:tabs>
                <w:tab w:val="left" w:pos="0"/>
                <w:tab w:val="left" w:pos="68"/>
                <w:tab w:val="left" w:pos="120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32658" w:rsidRPr="00CC3C89" w:rsidRDefault="00932658" w:rsidP="00932658">
      <w:pPr>
        <w:pStyle w:val="a6"/>
        <w:spacing w:line="276" w:lineRule="auto"/>
        <w:ind w:right="795" w:firstLine="720"/>
        <w:jc w:val="both"/>
        <w:rPr>
          <w:sz w:val="28"/>
          <w:szCs w:val="28"/>
        </w:rPr>
      </w:pPr>
    </w:p>
    <w:p w:rsidR="00932658" w:rsidRDefault="00932658" w:rsidP="00932658">
      <w:pPr>
        <w:pStyle w:val="a6"/>
        <w:spacing w:line="276" w:lineRule="auto"/>
        <w:ind w:right="795"/>
        <w:jc w:val="both"/>
        <w:rPr>
          <w:sz w:val="28"/>
          <w:szCs w:val="28"/>
        </w:rPr>
      </w:pPr>
    </w:p>
    <w:p w:rsidR="00932658" w:rsidRDefault="00932658" w:rsidP="00932658">
      <w:pPr>
        <w:pStyle w:val="a6"/>
        <w:spacing w:line="276" w:lineRule="auto"/>
        <w:ind w:right="795"/>
        <w:jc w:val="both"/>
        <w:rPr>
          <w:sz w:val="28"/>
          <w:szCs w:val="28"/>
        </w:rPr>
      </w:pPr>
    </w:p>
    <w:p w:rsidR="00932658" w:rsidRDefault="00932658" w:rsidP="00932658">
      <w:pPr>
        <w:pStyle w:val="a6"/>
        <w:spacing w:line="276" w:lineRule="auto"/>
        <w:ind w:right="795"/>
        <w:jc w:val="both"/>
        <w:rPr>
          <w:sz w:val="28"/>
          <w:szCs w:val="28"/>
        </w:rPr>
      </w:pPr>
    </w:p>
    <w:p w:rsidR="00A71A98" w:rsidRDefault="00A71A98"/>
    <w:sectPr w:rsidR="00A71A98" w:rsidSect="00024B70">
      <w:pgSz w:w="12240" w:h="15840"/>
      <w:pgMar w:top="709" w:right="850" w:bottom="1134" w:left="1701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933"/>
    <w:multiLevelType w:val="multilevel"/>
    <w:tmpl w:val="3E3C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A14BAA"/>
    <w:multiLevelType w:val="multilevel"/>
    <w:tmpl w:val="23283E20"/>
    <w:lvl w:ilvl="0">
      <w:start w:val="2"/>
      <w:numFmt w:val="decimal"/>
      <w:lvlText w:val="%1"/>
      <w:lvlJc w:val="left"/>
      <w:pPr>
        <w:ind w:left="2081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81" w:hanging="70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</w:rPr>
    </w:lvl>
    <w:lvl w:ilvl="2">
      <w:numFmt w:val="bullet"/>
      <w:lvlText w:val="•"/>
      <w:lvlJc w:val="left"/>
      <w:pPr>
        <w:ind w:left="3773" w:hanging="708"/>
      </w:pPr>
      <w:rPr>
        <w:rFonts w:hint="default"/>
      </w:rPr>
    </w:lvl>
    <w:lvl w:ilvl="3">
      <w:numFmt w:val="bullet"/>
      <w:lvlText w:val="•"/>
      <w:lvlJc w:val="left"/>
      <w:pPr>
        <w:ind w:left="4620" w:hanging="708"/>
      </w:pPr>
      <w:rPr>
        <w:rFonts w:hint="default"/>
      </w:rPr>
    </w:lvl>
    <w:lvl w:ilvl="4">
      <w:numFmt w:val="bullet"/>
      <w:lvlText w:val="•"/>
      <w:lvlJc w:val="left"/>
      <w:pPr>
        <w:ind w:left="5467" w:hanging="708"/>
      </w:pPr>
      <w:rPr>
        <w:rFonts w:hint="default"/>
      </w:rPr>
    </w:lvl>
    <w:lvl w:ilvl="5">
      <w:numFmt w:val="bullet"/>
      <w:lvlText w:val="•"/>
      <w:lvlJc w:val="left"/>
      <w:pPr>
        <w:ind w:left="6314" w:hanging="708"/>
      </w:pPr>
      <w:rPr>
        <w:rFonts w:hint="default"/>
      </w:rPr>
    </w:lvl>
    <w:lvl w:ilvl="6">
      <w:numFmt w:val="bullet"/>
      <w:lvlText w:val="•"/>
      <w:lvlJc w:val="left"/>
      <w:pPr>
        <w:ind w:left="7160" w:hanging="708"/>
      </w:pPr>
      <w:rPr>
        <w:rFonts w:hint="default"/>
      </w:rPr>
    </w:lvl>
    <w:lvl w:ilvl="7">
      <w:numFmt w:val="bullet"/>
      <w:lvlText w:val="•"/>
      <w:lvlJc w:val="left"/>
      <w:pPr>
        <w:ind w:left="8007" w:hanging="708"/>
      </w:pPr>
      <w:rPr>
        <w:rFonts w:hint="default"/>
      </w:rPr>
    </w:lvl>
    <w:lvl w:ilvl="8">
      <w:numFmt w:val="bullet"/>
      <w:lvlText w:val="•"/>
      <w:lvlJc w:val="left"/>
      <w:pPr>
        <w:ind w:left="8854" w:hanging="708"/>
      </w:pPr>
      <w:rPr>
        <w:rFonts w:hint="default"/>
      </w:rPr>
    </w:lvl>
  </w:abstractNum>
  <w:abstractNum w:abstractNumId="2">
    <w:nsid w:val="171F471C"/>
    <w:multiLevelType w:val="multilevel"/>
    <w:tmpl w:val="76F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972BB"/>
    <w:multiLevelType w:val="hybridMultilevel"/>
    <w:tmpl w:val="7E0E58D8"/>
    <w:lvl w:ilvl="0" w:tplc="7C123D9A">
      <w:numFmt w:val="bullet"/>
      <w:lvlText w:val="-"/>
      <w:lvlJc w:val="left"/>
      <w:pPr>
        <w:ind w:left="400" w:hanging="244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8E6422C2">
      <w:numFmt w:val="bullet"/>
      <w:lvlText w:val=""/>
      <w:lvlJc w:val="left"/>
      <w:pPr>
        <w:ind w:left="968" w:hanging="361"/>
      </w:pPr>
      <w:rPr>
        <w:rFonts w:ascii="Wingdings" w:eastAsia="Times New Roman" w:hAnsi="Wingdings" w:hint="default"/>
        <w:w w:val="100"/>
        <w:sz w:val="24"/>
      </w:rPr>
    </w:lvl>
    <w:lvl w:ilvl="2" w:tplc="C6CE4362">
      <w:numFmt w:val="bullet"/>
      <w:lvlText w:val="•"/>
      <w:lvlJc w:val="left"/>
      <w:pPr>
        <w:ind w:left="2025" w:hanging="361"/>
      </w:pPr>
      <w:rPr>
        <w:rFonts w:hint="default"/>
      </w:rPr>
    </w:lvl>
    <w:lvl w:ilvl="3" w:tplc="5762CF82">
      <w:numFmt w:val="bullet"/>
      <w:lvlText w:val="•"/>
      <w:lvlJc w:val="left"/>
      <w:pPr>
        <w:ind w:left="3090" w:hanging="361"/>
      </w:pPr>
      <w:rPr>
        <w:rFonts w:hint="default"/>
      </w:rPr>
    </w:lvl>
    <w:lvl w:ilvl="4" w:tplc="2C866378">
      <w:numFmt w:val="bullet"/>
      <w:lvlText w:val="•"/>
      <w:lvlJc w:val="left"/>
      <w:pPr>
        <w:ind w:left="4156" w:hanging="361"/>
      </w:pPr>
      <w:rPr>
        <w:rFonts w:hint="default"/>
      </w:rPr>
    </w:lvl>
    <w:lvl w:ilvl="5" w:tplc="826E37F6">
      <w:numFmt w:val="bullet"/>
      <w:lvlText w:val="•"/>
      <w:lvlJc w:val="left"/>
      <w:pPr>
        <w:ind w:left="5221" w:hanging="361"/>
      </w:pPr>
      <w:rPr>
        <w:rFonts w:hint="default"/>
      </w:rPr>
    </w:lvl>
    <w:lvl w:ilvl="6" w:tplc="5B0C5256">
      <w:numFmt w:val="bullet"/>
      <w:lvlText w:val="•"/>
      <w:lvlJc w:val="left"/>
      <w:pPr>
        <w:ind w:left="6286" w:hanging="361"/>
      </w:pPr>
      <w:rPr>
        <w:rFonts w:hint="default"/>
      </w:rPr>
    </w:lvl>
    <w:lvl w:ilvl="7" w:tplc="0F4076D2"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BFB2AAFA">
      <w:numFmt w:val="bullet"/>
      <w:lvlText w:val="•"/>
      <w:lvlJc w:val="left"/>
      <w:pPr>
        <w:ind w:left="8417" w:hanging="361"/>
      </w:pPr>
      <w:rPr>
        <w:rFonts w:hint="default"/>
      </w:rPr>
    </w:lvl>
  </w:abstractNum>
  <w:abstractNum w:abstractNumId="4">
    <w:nsid w:val="22891B9A"/>
    <w:multiLevelType w:val="hybridMultilevel"/>
    <w:tmpl w:val="8FAC4BC8"/>
    <w:lvl w:ilvl="0" w:tplc="B95C9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560562"/>
    <w:multiLevelType w:val="hybridMultilevel"/>
    <w:tmpl w:val="78804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845EA8"/>
    <w:multiLevelType w:val="multilevel"/>
    <w:tmpl w:val="1540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CF71E7"/>
    <w:multiLevelType w:val="hybridMultilevel"/>
    <w:tmpl w:val="7458D8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14C6FB5"/>
    <w:multiLevelType w:val="hybridMultilevel"/>
    <w:tmpl w:val="73CE2624"/>
    <w:lvl w:ilvl="0" w:tplc="80D00DFC">
      <w:numFmt w:val="bullet"/>
      <w:lvlText w:val="­"/>
      <w:lvlJc w:val="left"/>
      <w:pPr>
        <w:ind w:left="828" w:hanging="428"/>
      </w:pPr>
      <w:rPr>
        <w:rFonts w:ascii="Courier New" w:eastAsia="Times New Roman" w:hAnsi="Courier New" w:hint="default"/>
        <w:spacing w:val="-7"/>
        <w:w w:val="99"/>
        <w:sz w:val="24"/>
      </w:rPr>
    </w:lvl>
    <w:lvl w:ilvl="1" w:tplc="BAB2F04C">
      <w:numFmt w:val="bullet"/>
      <w:lvlText w:val="­"/>
      <w:lvlJc w:val="left"/>
      <w:pPr>
        <w:ind w:left="1121" w:hanging="361"/>
      </w:pPr>
      <w:rPr>
        <w:rFonts w:ascii="Courier New" w:eastAsia="Times New Roman" w:hAnsi="Courier New" w:hint="default"/>
        <w:spacing w:val="-6"/>
        <w:w w:val="100"/>
        <w:sz w:val="24"/>
      </w:rPr>
    </w:lvl>
    <w:lvl w:ilvl="2" w:tplc="37B239E0">
      <w:numFmt w:val="bullet"/>
      <w:lvlText w:val="•"/>
      <w:lvlJc w:val="left"/>
      <w:pPr>
        <w:ind w:left="2167" w:hanging="361"/>
      </w:pPr>
    </w:lvl>
    <w:lvl w:ilvl="3" w:tplc="D130B250">
      <w:numFmt w:val="bullet"/>
      <w:lvlText w:val="•"/>
      <w:lvlJc w:val="left"/>
      <w:pPr>
        <w:ind w:left="3215" w:hanging="361"/>
      </w:pPr>
    </w:lvl>
    <w:lvl w:ilvl="4" w:tplc="363E30D2">
      <w:numFmt w:val="bullet"/>
      <w:lvlText w:val="•"/>
      <w:lvlJc w:val="left"/>
      <w:pPr>
        <w:ind w:left="4262" w:hanging="361"/>
      </w:pPr>
    </w:lvl>
    <w:lvl w:ilvl="5" w:tplc="5A389350">
      <w:numFmt w:val="bullet"/>
      <w:lvlText w:val="•"/>
      <w:lvlJc w:val="left"/>
      <w:pPr>
        <w:ind w:left="5310" w:hanging="361"/>
      </w:pPr>
    </w:lvl>
    <w:lvl w:ilvl="6" w:tplc="0B0C405C">
      <w:numFmt w:val="bullet"/>
      <w:lvlText w:val="•"/>
      <w:lvlJc w:val="left"/>
      <w:pPr>
        <w:ind w:left="6357" w:hanging="361"/>
      </w:pPr>
    </w:lvl>
    <w:lvl w:ilvl="7" w:tplc="99049374">
      <w:numFmt w:val="bullet"/>
      <w:lvlText w:val="•"/>
      <w:lvlJc w:val="left"/>
      <w:pPr>
        <w:ind w:left="7405" w:hanging="361"/>
      </w:pPr>
    </w:lvl>
    <w:lvl w:ilvl="8" w:tplc="44C81484">
      <w:numFmt w:val="bullet"/>
      <w:lvlText w:val="•"/>
      <w:lvlJc w:val="left"/>
      <w:pPr>
        <w:ind w:left="8452" w:hanging="361"/>
      </w:pPr>
    </w:lvl>
  </w:abstractNum>
  <w:abstractNum w:abstractNumId="9">
    <w:nsid w:val="63FA43B0"/>
    <w:multiLevelType w:val="hybridMultilevel"/>
    <w:tmpl w:val="35FC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409E5"/>
    <w:multiLevelType w:val="multilevel"/>
    <w:tmpl w:val="970C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3311CF"/>
    <w:multiLevelType w:val="hybridMultilevel"/>
    <w:tmpl w:val="A84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D12D8"/>
    <w:multiLevelType w:val="multilevel"/>
    <w:tmpl w:val="29540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28"/>
    <w:rsid w:val="000241E3"/>
    <w:rsid w:val="00143A97"/>
    <w:rsid w:val="00191135"/>
    <w:rsid w:val="001926E9"/>
    <w:rsid w:val="001B5946"/>
    <w:rsid w:val="00294741"/>
    <w:rsid w:val="002E165A"/>
    <w:rsid w:val="002F5481"/>
    <w:rsid w:val="003033F5"/>
    <w:rsid w:val="00353194"/>
    <w:rsid w:val="003D0A6D"/>
    <w:rsid w:val="0049043F"/>
    <w:rsid w:val="004A74A0"/>
    <w:rsid w:val="004D589C"/>
    <w:rsid w:val="005C57B0"/>
    <w:rsid w:val="005D1D1E"/>
    <w:rsid w:val="005D5228"/>
    <w:rsid w:val="005E1A4D"/>
    <w:rsid w:val="00664F3D"/>
    <w:rsid w:val="006B4157"/>
    <w:rsid w:val="006D19F9"/>
    <w:rsid w:val="00727300"/>
    <w:rsid w:val="0075011C"/>
    <w:rsid w:val="00750EEB"/>
    <w:rsid w:val="007C5340"/>
    <w:rsid w:val="007F2D17"/>
    <w:rsid w:val="008B1F9B"/>
    <w:rsid w:val="008D724D"/>
    <w:rsid w:val="00932658"/>
    <w:rsid w:val="00952C1A"/>
    <w:rsid w:val="009A3B50"/>
    <w:rsid w:val="00A00AFF"/>
    <w:rsid w:val="00A129EB"/>
    <w:rsid w:val="00A609E6"/>
    <w:rsid w:val="00A71A98"/>
    <w:rsid w:val="00A824DD"/>
    <w:rsid w:val="00AC7BFA"/>
    <w:rsid w:val="00B3655B"/>
    <w:rsid w:val="00B4431D"/>
    <w:rsid w:val="00B570AF"/>
    <w:rsid w:val="00B60DC8"/>
    <w:rsid w:val="00B65E71"/>
    <w:rsid w:val="00BC4340"/>
    <w:rsid w:val="00BE0EEA"/>
    <w:rsid w:val="00BF1742"/>
    <w:rsid w:val="00C2782A"/>
    <w:rsid w:val="00C767D7"/>
    <w:rsid w:val="00C817AB"/>
    <w:rsid w:val="00CD727B"/>
    <w:rsid w:val="00D33000"/>
    <w:rsid w:val="00D629B7"/>
    <w:rsid w:val="00D80094"/>
    <w:rsid w:val="00D80A94"/>
    <w:rsid w:val="00D83301"/>
    <w:rsid w:val="00DD2FFD"/>
    <w:rsid w:val="00E456A3"/>
    <w:rsid w:val="00F148F1"/>
    <w:rsid w:val="00F2637A"/>
    <w:rsid w:val="00F73639"/>
    <w:rsid w:val="00F92B8C"/>
    <w:rsid w:val="00F977D7"/>
    <w:rsid w:val="00FC39F3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6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932658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658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32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32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658"/>
    <w:pPr>
      <w:spacing w:after="200" w:line="27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932658"/>
    <w:rPr>
      <w:rFonts w:cs="Times New Roman"/>
      <w:i/>
    </w:rPr>
  </w:style>
  <w:style w:type="character" w:styleId="a5">
    <w:name w:val="Hyperlink"/>
    <w:basedOn w:val="a0"/>
    <w:uiPriority w:val="99"/>
    <w:unhideWhenUsed/>
    <w:rsid w:val="00932658"/>
    <w:rPr>
      <w:rFonts w:cs="Times New Roman"/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93265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32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265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93265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326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6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932658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658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32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32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658"/>
    <w:pPr>
      <w:spacing w:after="200" w:line="27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932658"/>
    <w:rPr>
      <w:rFonts w:cs="Times New Roman"/>
      <w:i/>
    </w:rPr>
  </w:style>
  <w:style w:type="character" w:styleId="a5">
    <w:name w:val="Hyperlink"/>
    <w:basedOn w:val="a0"/>
    <w:uiPriority w:val="99"/>
    <w:unhideWhenUsed/>
    <w:rsid w:val="00932658"/>
    <w:rPr>
      <w:rFonts w:cs="Times New Roman"/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93265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32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265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93265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326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6sar.school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27</Pages>
  <Words>6810</Words>
  <Characters>38819</Characters>
  <Application>Microsoft Office Word</Application>
  <DocSecurity>0</DocSecurity>
  <Lines>323</Lines>
  <Paragraphs>91</Paragraphs>
  <ScaleCrop>false</ScaleCrop>
  <Company/>
  <LinksUpToDate>false</LinksUpToDate>
  <CharactersWithSpaces>45538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84</cp:revision>
  <dcterms:created xsi:type="dcterms:W3CDTF">2021-12-06T06:45:00Z</dcterms:created>
  <dcterms:modified xsi:type="dcterms:W3CDTF">2021-12-06T11:13:00Z</dcterms:modified>
</cp:coreProperties>
</file>