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1A" w:rsidRPr="003B761A" w:rsidRDefault="003B761A" w:rsidP="003B7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6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B761A" w:rsidRPr="003B761A" w:rsidRDefault="003B761A" w:rsidP="003B7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61A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3B761A" w:rsidRPr="003B761A" w:rsidRDefault="003B761A" w:rsidP="003B7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61A">
        <w:rPr>
          <w:rFonts w:ascii="Times New Roman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«Путешествие в страну взрослых»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дошкольный возраст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jc w:val="right"/>
        <w:rPr>
          <w:bCs/>
          <w:color w:val="333333"/>
          <w:sz w:val="28"/>
          <w:szCs w:val="28"/>
        </w:rPr>
      </w:pPr>
      <w:r w:rsidRPr="003B761A">
        <w:rPr>
          <w:bCs/>
          <w:color w:val="333333"/>
          <w:sz w:val="28"/>
          <w:szCs w:val="28"/>
        </w:rPr>
        <w:t xml:space="preserve">Подготовила:  </w:t>
      </w:r>
      <w:proofErr w:type="spellStart"/>
      <w:r w:rsidRPr="003B761A">
        <w:rPr>
          <w:bCs/>
          <w:color w:val="333333"/>
          <w:sz w:val="28"/>
          <w:szCs w:val="28"/>
        </w:rPr>
        <w:t>Уракова</w:t>
      </w:r>
      <w:proofErr w:type="spellEnd"/>
      <w:r w:rsidRPr="003B761A">
        <w:rPr>
          <w:bCs/>
          <w:color w:val="333333"/>
          <w:sz w:val="28"/>
          <w:szCs w:val="28"/>
        </w:rPr>
        <w:t xml:space="preserve"> Ольга Александровна</w:t>
      </w: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jc w:val="right"/>
        <w:rPr>
          <w:bCs/>
          <w:color w:val="333333"/>
          <w:sz w:val="28"/>
          <w:szCs w:val="28"/>
        </w:rPr>
      </w:pPr>
      <w:r w:rsidRPr="003B761A">
        <w:rPr>
          <w:bCs/>
          <w:color w:val="333333"/>
          <w:sz w:val="28"/>
          <w:szCs w:val="28"/>
        </w:rPr>
        <w:t>воспитатель 1 квалификационной категории</w:t>
      </w: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rPr>
          <w:bCs/>
          <w:color w:val="333333"/>
          <w:sz w:val="28"/>
          <w:szCs w:val="28"/>
        </w:rPr>
      </w:pP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rPr>
          <w:bCs/>
          <w:color w:val="333333"/>
          <w:sz w:val="28"/>
          <w:szCs w:val="28"/>
        </w:rPr>
      </w:pP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rPr>
          <w:bCs/>
          <w:color w:val="333333"/>
          <w:sz w:val="28"/>
          <w:szCs w:val="28"/>
        </w:rPr>
      </w:pP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rPr>
          <w:b/>
          <w:bCs/>
          <w:color w:val="333333"/>
          <w:sz w:val="28"/>
          <w:szCs w:val="28"/>
        </w:rPr>
      </w:pPr>
    </w:p>
    <w:p w:rsid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jc w:val="center"/>
        <w:rPr>
          <w:bCs/>
          <w:color w:val="333333"/>
          <w:sz w:val="28"/>
          <w:szCs w:val="28"/>
        </w:rPr>
      </w:pPr>
      <w:r w:rsidRPr="003B761A">
        <w:rPr>
          <w:bCs/>
          <w:color w:val="333333"/>
          <w:sz w:val="28"/>
          <w:szCs w:val="28"/>
        </w:rPr>
        <w:t xml:space="preserve">п. Ромоданово </w:t>
      </w:r>
    </w:p>
    <w:p w:rsidR="003B761A" w:rsidRPr="003B761A" w:rsidRDefault="003B761A" w:rsidP="003B761A">
      <w:pPr>
        <w:pStyle w:val="a3"/>
        <w:shd w:val="clear" w:color="auto" w:fill="FFFFFF"/>
        <w:spacing w:before="0" w:beforeAutospacing="0" w:after="160" w:afterAutospacing="0" w:line="360" w:lineRule="auto"/>
        <w:jc w:val="both"/>
        <w:rPr>
          <w:bCs/>
          <w:color w:val="333333"/>
          <w:sz w:val="28"/>
          <w:szCs w:val="28"/>
        </w:rPr>
      </w:pPr>
      <w:r w:rsidRPr="003B761A">
        <w:rPr>
          <w:b/>
          <w:bCs/>
          <w:color w:val="000000"/>
          <w:sz w:val="28"/>
          <w:szCs w:val="28"/>
        </w:rPr>
        <w:lastRenderedPageBreak/>
        <w:t>Цель:</w:t>
      </w:r>
      <w:r w:rsidRPr="003B761A">
        <w:rPr>
          <w:color w:val="000000"/>
          <w:sz w:val="28"/>
          <w:szCs w:val="28"/>
        </w:rPr>
        <w:t> профориентация дошкольников посредством ознакомления с трудом взрослых.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дошкольников с трудом взрослых;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родных людях, их профессиях и профессиях других людей,  значимости их труда для семьи и общества;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устанавливать связи между разными видами труда;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понятие о профессиональной деятельности взрослых;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отображать представления о профессиях в игровой деятельности;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уважение к людям разных профессий, бережное отношение к их труду (результатам труда);  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Сформированы знания детей о различных профессиях и их особенностях.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Сформированы знания о качествах личности, которыми необходимо обладать человеку той или иной профессии.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Сформировано уважительное отношение детей к труду взрослых.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Сформированы понятия о значимости родителей в жизни общества.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Созданы предпосылки для воспитания гордости за родителей и уважения к ним.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Беседы «Профессии наших мам», «Профессии наших пап»,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я мечтаю стать»;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Рассматривание картинок с изображением профессий;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Составление описательных рассказов по теме; 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Проведение дидактических игр «Кому что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ужно?», «Что лишнее?»  «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по описанию»;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Сюжетно ролевые игры:  «Лётчик», «Поликлиника»,  «Салон красоты», «Повар».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Настольно печатные игры; заучивание  пословиц, поговорок о труде;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Чтение Д. 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Родарри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«Чем пахнут ремесла?», В. Маяковский «Кем быть?»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занятия: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                - При встрече здороваться: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            - Доброе утро!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                - Доброе утро! – солнцу и птицам.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                - Доброе утро! – улыбчивым лицам.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            - Пусть каждый становится добрым, доверчивым,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            - И доброе утро длится до вечера.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мы с вами поздоровались, улыбнулись друг другу, а теперь посмотрите по сторонам, как - то необычно стало в нашей группе, что - то странное стоит посередине, давай те подойдем поближе и посмотрим. Кто умеет читать - прочитайте!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читают надпись: -  </w:t>
      </w:r>
      <w:r w:rsidRPr="003B76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«МАШИНА ВРЕМЕНИ»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перед нами настоящая машина времени, здесь инструкция, в которой говориться, что мы можем на 1 час отправиться в «Страну 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Взросляндию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которой каждый ребенок может стать большим и получить профессию! Хотите попробовать получить профессию?  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тогда рассаживайтесь скорее по местам, мы отправляемся в путь!!!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Электронный голос говорит: - «Внимание! Чтобы отправиться в путь нужно назвать 2 пословицы о труде!».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3B76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Без труда не вытащишь и рыбку из пруда.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B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Дело мастера боится.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теперь можно ехать!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рассаживаются на стульчик и отправляются в полет, воспитатель включает космическую музыку, можно добавить спецэффекты со светом)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заканчивается и голос говорит: -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«Внимание! Машина времени совершила посадку в стране «ВЗРОСЛЯНДИЯ», просьба покинуть кабину. Пройдите по указателю».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из «кабины» и по указателю подходят к столу.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наша остановка «Лечебная»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 встречает медицинская сестра.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Медицинская сестра.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Ребята, а вы знаете, чем полезен массаж?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Массаж рук «Поиграем с ручками»</w:t>
      </w:r>
    </w:p>
    <w:p w:rsidR="003B761A" w:rsidRPr="003B761A" w:rsidRDefault="003B761A" w:rsidP="003B761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растирают ладони до приятного тепла.</w:t>
      </w:r>
    </w:p>
    <w:p w:rsidR="003B761A" w:rsidRPr="003B761A" w:rsidRDefault="003B761A" w:rsidP="003B761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большим и указательным пальцами одной руки массируем-растираем каждый палец, начиная с ногтевой фаланги мизинца другой руки.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массируем тыльные стороны ладоней, имитируя мытьё рук.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переплетаем вытянутые пальцы обеих рук и слегка трём их друг о друга, направляя ладони в противоположные стороны.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переплетённые пальцы закрываем в замок и подносим к груди.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вытягиваем пальчики вверх и шевелим ими.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Заключительный этап.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стряхивают руки, расслабляют их и отдыхают.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все ко мне.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там в стороне?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быстрей лови кураж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начинай игру-массаж.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Разотру ладошки сильно,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покручу.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Поздороваюсь со всеми,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обойду.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ноготками поиграю,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о друга их потру.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руки « 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помочалю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мягко разомну.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руки я помою,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в пальчик я вложу,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замочек их закрою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поберегу.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Вытяну я пальчики,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бегут, как зайчики.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два,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кончилась игра.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ребята отправляемся дальше по указателю?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«Вкусная» 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встречает повар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Повар.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рад приветствовать вас на станции «Кулинарная». Как вы уже догадались, я повар.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ребята сегодня предстоит освоить профессию повара, для этого возьмите форму одежды, которую носят повара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(помогает детям надеть фартуки и колпаки)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Загадывание загадок о кухонных приборах и технике: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Жарит мясо, варит суп,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печет.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и там и тут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горячо.</w:t>
      </w:r>
      <w:r w:rsidRPr="003B76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(Плита)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овощи бери,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и борщ во мне вари.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чистюля, не 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 мамина.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(Кастрюля)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налить в тарелку щи,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молочный, борщ, окрошку,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ложках маме поищи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Суповую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поварёшку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агрегат?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- мольный аппарат.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он жует кусками,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обратно сами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мясные трубки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(мясорубки).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 Чем занимается повар?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дополняет: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приятно людям есть, когда вкусна еда.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хороших поваров еда вкусна всегда.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Жаркое, рыба, винегрет, окрошка и борщи,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Салат, котлеты и омлет, и булочки, и щи.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все свежее у них, ну как должно и быть,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не может подгореть и не должна остыть.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«Красивая»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как вы думаете, что это за станция? Чем занимается парикмахер?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 сегодня будете парикмахерами!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 фартуки парикмахеров и косынки)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волшебницы,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художницы,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кисти и краски,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гребень и ножницы.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обладает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Таинственной силой: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прикоснётся,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станет красивый.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 давайте попробуем с вами поработать парикмахерами.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(рассматриваем инструменты, пробуем ими </w:t>
      </w:r>
      <w:proofErr w:type="gramStart"/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поработать</w:t>
      </w:r>
      <w:proofErr w:type="gramEnd"/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с этим заданием вы справились, предлагаю выйти всем на разминку</w:t>
      </w:r>
      <w:r w:rsidRPr="003B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(Дети не переодеваются, остаются в костюмах)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Выходите все ко мне мы с вами поиграем в игру с мячом. Я буду называть инструменты, а вы ответите, что с этим инструментом делают, какие действия совершают. Кому мяч кидаю, тот отвечает: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Ножом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Режут.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Метлой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Метут.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Пилой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Пилят.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лейки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Поливают.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Топором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Рубят.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Половником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Наливают.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Лопатой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Иглой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Шьют.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Ножницами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Стригут.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Расческой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Расчесывают.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весах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Взвешивают.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кастрюле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Варят.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сковороде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Жарят.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Градусником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Измеряют.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Кистью ….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Рисуют.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Совершенно верно, а теперь продолжим! Разойдитесь по своим кампаниям,  следующее задание, отправьте ко мне посыльных из каждой кампании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сегодня одеты гольфы.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подходят к воспитателю и получают новое задание.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предлагает детям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модель – клиента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(плоскостная кукла), которую они должны обслужить в силу своей профессии. Парикмахерам предлагается сделать прическу, повару сварить из предложенных продуктов суп, врачу вылечить больного. Работа на время. После, каждая кампания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представляет своих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клиентов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Повара рассказывают что они положили в кастрюлю и из чего </w:t>
      </w:r>
      <w:proofErr w:type="gramStart"/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</w:t>
      </w:r>
      <w:proofErr w:type="gramEnd"/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сварили суп. Парикмахеры показывают красивую прическу, а врачи рассказывают, как лечили своего пациента.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Обсуждение совместное со всеми детьми с вопросами друг к другу Воспитатель просит детей задавать друг другу вопросы. Когда обсуждение закончилось, воспитатель говорит: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хорошо справились со своей работой, и теперь вам пора выдать документы, что вы приобрели профессию. Кампании поваров я вручаю вот такой документ (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приготовить заранее сертификат с картинкой повара)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кампании парикмахеров вот такой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(вручает сертификат),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кампании врачей ваши документы </w:t>
      </w: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(так же вручается сертификат с изображением врача)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вы стали взрослыми и получили профессию! Поздравляю!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B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оспитатель.</w:t>
      </w: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закончилось наше путешествие по стране «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Взросляндия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Пора возвращаться обратно. Давайте сядем в машину времени и вернемся в нашу группу, а пока мы будем лететь расскажите,  вам понравились ваши профессии? А чем они вам понравились? Что полезного вы сделали? Что больше всего вам запомнилось или понравилось?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отвечают, делятся своими впечатлениями.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аудитории участников.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дети  6 лет в количестве 8 человек.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закрепили знания о нескольких видах профессий,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уточнили, обобщили и расширили знания об особенностях профессии парикмахера, повара, врача;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показали значение трудовой деятельности в жизни человека.</w:t>
      </w: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литература.</w:t>
      </w:r>
    </w:p>
    <w:p w:rsidR="003B761A" w:rsidRPr="003B761A" w:rsidRDefault="003B761A" w:rsidP="003B761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Рылеева Е. Как помочь дошкольнику найти своё место в мире людей», Система развивающих занятий для детей 6 лет. – М.: Издательство ГНОМ и Д, 2001г.</w:t>
      </w:r>
    </w:p>
    <w:p w:rsidR="003B761A" w:rsidRPr="003B761A" w:rsidRDefault="003B761A" w:rsidP="003B761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«Конспекты подгрупповых логопедических занятий в старшей группе детского сада для детей с ОНР», Санкт-Петербург, Издательство «Детство-пресс», 2007г.</w:t>
      </w:r>
    </w:p>
    <w:p w:rsidR="003B761A" w:rsidRPr="003B761A" w:rsidRDefault="003B761A" w:rsidP="003B761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Нечаева В. «Сколько есть профессий нужных», Стихи с движениями, ООО «</w:t>
      </w:r>
      <w:proofErr w:type="spellStart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Хатбер-пресс</w:t>
      </w:r>
      <w:proofErr w:type="spellEnd"/>
      <w:r w:rsidRPr="003B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2014г.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3B761A" w:rsidRPr="003B761A" w:rsidRDefault="003B761A" w:rsidP="003B7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7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3B761A" w:rsidRPr="003B761A" w:rsidRDefault="003B761A" w:rsidP="003B76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3B761A" w:rsidRPr="003B761A" w:rsidRDefault="003B761A" w:rsidP="003B76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3B761A" w:rsidRPr="00E365E9" w:rsidRDefault="003B761A" w:rsidP="003B7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3B761A" w:rsidRPr="00E365E9" w:rsidRDefault="003B761A" w:rsidP="003B7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3B761A" w:rsidRDefault="003B761A" w:rsidP="003B761A">
      <w:pPr>
        <w:jc w:val="both"/>
      </w:pPr>
    </w:p>
    <w:p w:rsidR="008C71D1" w:rsidRDefault="008C71D1" w:rsidP="003B761A">
      <w:pPr>
        <w:jc w:val="both"/>
      </w:pPr>
    </w:p>
    <w:sectPr w:rsidR="008C71D1" w:rsidSect="003B7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39DD"/>
    <w:multiLevelType w:val="multilevel"/>
    <w:tmpl w:val="0A5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3B761A"/>
    <w:rsid w:val="003B761A"/>
    <w:rsid w:val="008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2022-11-01T16:06:00Z</dcterms:created>
  <dcterms:modified xsi:type="dcterms:W3CDTF">2022-11-01T16:28:00Z</dcterms:modified>
</cp:coreProperties>
</file>