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1AB" w:rsidRPr="008C731C" w:rsidRDefault="004641AB" w:rsidP="008C731C">
      <w:pPr>
        <w:widowControl w:val="0"/>
        <w:spacing w:line="240" w:lineRule="auto"/>
        <w:ind w:right="-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  <w:lang w:eastAsia="ru-RU"/>
        </w:rPr>
        <w:t>О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бобщение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пед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  <w:lang w:eastAsia="ru-RU"/>
        </w:rPr>
        <w:t>а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гогическ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  <w:lang w:eastAsia="ru-RU"/>
        </w:rPr>
        <w:t>о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го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оп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  <w:lang w:eastAsia="ru-RU"/>
        </w:rPr>
        <w:t>ы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  <w:lang w:eastAsia="ru-RU"/>
        </w:rPr>
        <w:t>т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а</w:t>
      </w:r>
    </w:p>
    <w:p w:rsidR="004641AB" w:rsidRPr="008C731C" w:rsidRDefault="004641AB" w:rsidP="008C731C">
      <w:pPr>
        <w:widowControl w:val="0"/>
        <w:spacing w:after="0" w:line="240" w:lineRule="auto"/>
        <w:ind w:right="-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C73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воспи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  <w:lang w:eastAsia="ru-RU"/>
        </w:rPr>
        <w:t>т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  <w:lang w:eastAsia="ru-RU"/>
        </w:rPr>
        <w:t>а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  <w:lang w:eastAsia="ru-RU"/>
        </w:rPr>
        <w:t>теля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2"/>
          <w:sz w:val="28"/>
          <w:szCs w:val="28"/>
          <w:u w:val="single"/>
          <w:lang w:eastAsia="ru-RU"/>
        </w:rPr>
        <w:t xml:space="preserve">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М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  <w:lang w:eastAsia="ru-RU"/>
        </w:rPr>
        <w:t>А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ДОУ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«</w:t>
      </w:r>
      <w:proofErr w:type="spellStart"/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  <w:lang w:eastAsia="ru-RU"/>
        </w:rPr>
        <w:t>А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  <w:lang w:eastAsia="ru-RU"/>
        </w:rPr>
        <w:t>т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яшевс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  <w:lang w:eastAsia="ru-RU"/>
        </w:rPr>
        <w:t>к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ий</w:t>
      </w:r>
      <w:proofErr w:type="spellEnd"/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де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  <w:lang w:eastAsia="ru-RU"/>
        </w:rPr>
        <w:t>т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ский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сад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2"/>
          <w:sz w:val="28"/>
          <w:szCs w:val="28"/>
          <w:u w:val="single"/>
          <w:lang w:eastAsia="ru-RU"/>
        </w:rPr>
        <w:t xml:space="preserve">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№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  <w:lang w:eastAsia="ru-RU"/>
        </w:rPr>
        <w:t>1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»</w:t>
      </w:r>
    </w:p>
    <w:p w:rsidR="004641AB" w:rsidRPr="008C731C" w:rsidRDefault="004641AB" w:rsidP="008C731C">
      <w:pPr>
        <w:widowControl w:val="0"/>
        <w:spacing w:after="0" w:line="240" w:lineRule="auto"/>
        <w:ind w:right="-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</w:t>
      </w:r>
    </w:p>
    <w:p w:rsidR="004641AB" w:rsidRPr="008C731C" w:rsidRDefault="004641AB" w:rsidP="008C731C">
      <w:pPr>
        <w:widowControl w:val="0"/>
        <w:spacing w:after="0" w:line="240" w:lineRule="auto"/>
        <w:ind w:right="-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C73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Бояркиной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С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  <w:lang w:eastAsia="ru-RU"/>
        </w:rPr>
        <w:t>ве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  <w:lang w:eastAsia="ru-RU"/>
        </w:rPr>
        <w:t>т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>ланы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u w:val="single"/>
          <w:lang w:eastAsia="ru-RU"/>
        </w:rPr>
        <w:t xml:space="preserve">Михайловны </w:t>
      </w:r>
    </w:p>
    <w:p w:rsidR="004641AB" w:rsidRPr="008C731C" w:rsidRDefault="004641AB" w:rsidP="008C731C">
      <w:pPr>
        <w:widowControl w:val="0"/>
        <w:spacing w:after="0" w:line="240" w:lineRule="auto"/>
        <w:ind w:right="-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</w:t>
      </w:r>
    </w:p>
    <w:p w:rsidR="004641AB" w:rsidRPr="008C731C" w:rsidRDefault="004641AB" w:rsidP="008C731C">
      <w:pPr>
        <w:widowControl w:val="0"/>
        <w:spacing w:after="0" w:line="240" w:lineRule="auto"/>
        <w:ind w:right="-20"/>
        <w:jc w:val="both"/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8C73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т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уал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ь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о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т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ь</w:t>
      </w:r>
    </w:p>
    <w:p w:rsidR="004641AB" w:rsidRPr="008C731C" w:rsidRDefault="004641AB" w:rsidP="008C731C">
      <w:pPr>
        <w:widowControl w:val="0"/>
        <w:spacing w:after="0" w:line="240" w:lineRule="auto"/>
        <w:ind w:left="3651" w:right="-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5"/>
        <w:shd w:val="clear" w:color="auto" w:fill="FFFFFF"/>
        <w:spacing w:before="0" w:beforeAutospacing="0" w:after="0" w:afterAutospacing="0" w:line="304" w:lineRule="atLeast"/>
        <w:jc w:val="both"/>
        <w:rPr>
          <w:b/>
          <w:color w:val="111115"/>
          <w:sz w:val="28"/>
          <w:szCs w:val="28"/>
        </w:rPr>
      </w:pPr>
      <w:r w:rsidRPr="008C731C">
        <w:rPr>
          <w:b/>
          <w:iCs/>
          <w:color w:val="111115"/>
          <w:sz w:val="28"/>
          <w:szCs w:val="28"/>
          <w:bdr w:val="none" w:sz="0" w:space="0" w:color="auto" w:frame="1"/>
        </w:rPr>
        <w:t xml:space="preserve">                                                  «Без игры нет и не может быть </w:t>
      </w:r>
      <w:proofErr w:type="gramStart"/>
      <w:r w:rsidRPr="008C731C">
        <w:rPr>
          <w:b/>
          <w:iCs/>
          <w:color w:val="111115"/>
          <w:sz w:val="28"/>
          <w:szCs w:val="28"/>
          <w:bdr w:val="none" w:sz="0" w:space="0" w:color="auto" w:frame="1"/>
        </w:rPr>
        <w:t>полноценного</w:t>
      </w:r>
      <w:proofErr w:type="gramEnd"/>
    </w:p>
    <w:p w:rsidR="004641AB" w:rsidRPr="008C731C" w:rsidRDefault="004641AB" w:rsidP="008C731C">
      <w:pPr>
        <w:pStyle w:val="a5"/>
        <w:shd w:val="clear" w:color="auto" w:fill="FFFFFF"/>
        <w:spacing w:before="0" w:beforeAutospacing="0" w:after="0" w:afterAutospacing="0" w:line="304" w:lineRule="atLeast"/>
        <w:jc w:val="both"/>
        <w:rPr>
          <w:b/>
          <w:color w:val="111115"/>
          <w:sz w:val="28"/>
          <w:szCs w:val="28"/>
        </w:rPr>
      </w:pPr>
      <w:r w:rsidRPr="008C731C">
        <w:rPr>
          <w:b/>
          <w:iCs/>
          <w:color w:val="111115"/>
          <w:sz w:val="28"/>
          <w:szCs w:val="28"/>
          <w:bdr w:val="none" w:sz="0" w:space="0" w:color="auto" w:frame="1"/>
        </w:rPr>
        <w:t xml:space="preserve">                                                  развития. Игра </w:t>
      </w:r>
      <w:r w:rsidRPr="008C731C">
        <w:rPr>
          <w:b/>
          <w:color w:val="111115"/>
          <w:sz w:val="28"/>
          <w:szCs w:val="28"/>
          <w:bdr w:val="none" w:sz="0" w:space="0" w:color="auto" w:frame="1"/>
        </w:rPr>
        <w:t>— </w:t>
      </w:r>
      <w:r w:rsidRPr="008C731C">
        <w:rPr>
          <w:b/>
          <w:iCs/>
          <w:color w:val="111115"/>
          <w:sz w:val="28"/>
          <w:szCs w:val="28"/>
          <w:bdr w:val="none" w:sz="0" w:space="0" w:color="auto" w:frame="1"/>
        </w:rPr>
        <w:t>это искра, зажигающая</w:t>
      </w:r>
    </w:p>
    <w:p w:rsidR="004641AB" w:rsidRPr="008C731C" w:rsidRDefault="004641AB" w:rsidP="008C731C">
      <w:pPr>
        <w:pStyle w:val="a5"/>
        <w:shd w:val="clear" w:color="auto" w:fill="FFFFFF"/>
        <w:spacing w:before="0" w:beforeAutospacing="0" w:after="0" w:afterAutospacing="0" w:line="304" w:lineRule="atLeast"/>
        <w:jc w:val="both"/>
        <w:rPr>
          <w:b/>
          <w:color w:val="111115"/>
          <w:sz w:val="28"/>
          <w:szCs w:val="28"/>
        </w:rPr>
      </w:pPr>
      <w:r w:rsidRPr="008C731C">
        <w:rPr>
          <w:b/>
          <w:iCs/>
          <w:color w:val="111115"/>
          <w:sz w:val="28"/>
          <w:szCs w:val="28"/>
          <w:bdr w:val="none" w:sz="0" w:space="0" w:color="auto" w:frame="1"/>
        </w:rPr>
        <w:t xml:space="preserve">                                                   огонек пытливости и любознательности»</w:t>
      </w:r>
    </w:p>
    <w:p w:rsidR="004641AB" w:rsidRPr="008C731C" w:rsidRDefault="004641AB" w:rsidP="008C731C">
      <w:pPr>
        <w:pStyle w:val="a5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8"/>
          <w:szCs w:val="28"/>
        </w:rPr>
      </w:pPr>
      <w:r w:rsidRPr="008C731C">
        <w:rPr>
          <w:b/>
          <w:iCs/>
          <w:color w:val="111115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В. А. Сухомлинский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1AB" w:rsidRPr="008C731C" w:rsidRDefault="003E5062" w:rsidP="008C731C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C731C">
        <w:rPr>
          <w:rFonts w:ascii="Times New Roman" w:hAnsi="Times New Roman" w:cs="Times New Roman"/>
          <w:color w:val="211E1E"/>
          <w:sz w:val="28"/>
          <w:szCs w:val="28"/>
        </w:rPr>
        <w:t xml:space="preserve">Детство </w:t>
      </w:r>
      <w:r w:rsidR="004641AB" w:rsidRPr="008C731C">
        <w:rPr>
          <w:rFonts w:ascii="Times New Roman" w:hAnsi="Times New Roman" w:cs="Times New Roman"/>
          <w:color w:val="211E1E"/>
          <w:sz w:val="28"/>
          <w:szCs w:val="28"/>
        </w:rPr>
        <w:t xml:space="preserve"> это мир сказок, игр, фантазий и вымыслов и поэтому  основным </w:t>
      </w:r>
      <w:r w:rsidR="004641AB" w:rsidRPr="008C731C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видом  деятельности детей дошкольного возраста является   игра. В игре малыши всегда познают мир, развиваются, формируются как личности. </w:t>
      </w: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 дошкольник является маленьким</w:t>
      </w:r>
      <w:r w:rsidR="004641AB"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исследовател</w:t>
      </w: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ем</w:t>
      </w:r>
      <w:r w:rsidR="004641AB"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с удивлением и  радостью </w:t>
      </w:r>
      <w:r w:rsidR="004641AB"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открывающий для себя окружающий мир.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8C731C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Игра и игровые приёмы позволяют детям создать такие условия, при которых ребёнок усваивает знания самостоятельно, без помощи  взрослого. А главное это, конечно, стимулирует интерес к получению знаний.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Эффективное развитие умственных способностей детей дошкольного возраста - одна из важных проблем современности.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 задачей воспитателя является  раскры</w:t>
      </w:r>
      <w:r w:rsidR="003E5062"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тие способностей каждого малыша</w:t>
      </w: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удовлетворить детскую потребность в его активной деятельности.</w:t>
      </w:r>
      <w:r w:rsidRPr="008C731C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Практика подтверждает, что при условии правильно организованного педагогического процесса с применением игровых методик, учитывающих особенности детского восприятия, дети  уже сами могут в дошкольном возрасте без перегрузок и напряжения усвоить программный материал. Чтобы правильно организовать умственное воспитание дошкольников, надо знать  возможности их умственного развития и закономерности.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Методика развития элементарных математических представлений у детей дошкольного возраста развивается постоянно, совершенствуется, обновляется за счет новых технологий обучения. Разработка и внедрение в практику эффективных дидактических средств, развивающих методов позволяет педагогам разнообразить занятия с детьми, познакомить со сложными, математическими понятиями в доступной малышам форме.</w:t>
      </w:r>
    </w:p>
    <w:p w:rsidR="004641AB" w:rsidRPr="008C731C" w:rsidRDefault="004641AB" w:rsidP="008C731C">
      <w:pPr>
        <w:pStyle w:val="a5"/>
        <w:shd w:val="clear" w:color="auto" w:fill="FFFFFF"/>
        <w:spacing w:before="0" w:beforeAutospacing="0" w:after="225" w:afterAutospacing="0" w:line="336" w:lineRule="atLeast"/>
        <w:jc w:val="both"/>
        <w:rPr>
          <w:color w:val="211E1E"/>
          <w:sz w:val="28"/>
          <w:szCs w:val="28"/>
        </w:rPr>
      </w:pPr>
      <w:r w:rsidRPr="008C731C">
        <w:rPr>
          <w:b/>
          <w:sz w:val="28"/>
          <w:szCs w:val="28"/>
        </w:rPr>
        <w:t xml:space="preserve"> </w:t>
      </w:r>
      <w:r w:rsidRPr="008C731C">
        <w:rPr>
          <w:sz w:val="28"/>
          <w:szCs w:val="28"/>
        </w:rPr>
        <w:t xml:space="preserve">Задача нашего современного дошкольного образования - это не просто количественное накопление  знаний у детей, </w:t>
      </w:r>
      <w:r w:rsidR="003E5062" w:rsidRPr="008C731C">
        <w:rPr>
          <w:sz w:val="28"/>
          <w:szCs w:val="28"/>
        </w:rPr>
        <w:t>также</w:t>
      </w:r>
      <w:r w:rsidRPr="008C731C">
        <w:rPr>
          <w:sz w:val="28"/>
          <w:szCs w:val="28"/>
        </w:rPr>
        <w:t xml:space="preserve"> развитие у них познавательной активности и интереса, стремления к творческому поиску</w:t>
      </w:r>
      <w:proofErr w:type="gramStart"/>
      <w:r w:rsidRPr="008C731C">
        <w:rPr>
          <w:b/>
          <w:sz w:val="28"/>
          <w:szCs w:val="28"/>
        </w:rPr>
        <w:t xml:space="preserve"> .</w:t>
      </w:r>
      <w:proofErr w:type="gramEnd"/>
      <w:r w:rsidRPr="008C731C">
        <w:rPr>
          <w:bCs/>
          <w:sz w:val="28"/>
          <w:szCs w:val="28"/>
        </w:rPr>
        <w:t xml:space="preserve"> </w:t>
      </w:r>
      <w:r w:rsidRPr="008C731C">
        <w:rPr>
          <w:bCs/>
          <w:sz w:val="28"/>
          <w:szCs w:val="28"/>
        </w:rPr>
        <w:lastRenderedPageBreak/>
        <w:t>До</w:t>
      </w:r>
      <w:r w:rsidR="003E5062" w:rsidRPr="008C731C">
        <w:rPr>
          <w:bCs/>
          <w:sz w:val="28"/>
          <w:szCs w:val="28"/>
        </w:rPr>
        <w:t xml:space="preserve">школьники с развитыми способностями </w:t>
      </w:r>
      <w:r w:rsidRPr="008C731C">
        <w:rPr>
          <w:bCs/>
          <w:sz w:val="28"/>
          <w:szCs w:val="28"/>
        </w:rPr>
        <w:t xml:space="preserve"> легче привыкают в новой обстановке,</w:t>
      </w:r>
      <w:r w:rsidRPr="008C731C">
        <w:rPr>
          <w:sz w:val="28"/>
          <w:szCs w:val="28"/>
        </w:rPr>
        <w:t xml:space="preserve"> быстрее запоминают материал, лучше подготовлены к школе, более уверенны в своих силах. Очень много существует способов, которые предоставляют детям возможность самостоятельно открыть </w:t>
      </w:r>
      <w:r w:rsidR="003E5062" w:rsidRPr="008C731C">
        <w:rPr>
          <w:sz w:val="28"/>
          <w:szCs w:val="28"/>
        </w:rPr>
        <w:t>причину происходящего, докопаться</w:t>
      </w:r>
      <w:r w:rsidRPr="008C731C">
        <w:rPr>
          <w:sz w:val="28"/>
          <w:szCs w:val="28"/>
        </w:rPr>
        <w:t xml:space="preserve"> до ис</w:t>
      </w:r>
      <w:r w:rsidR="003E5062" w:rsidRPr="008C731C">
        <w:rPr>
          <w:sz w:val="28"/>
          <w:szCs w:val="28"/>
        </w:rPr>
        <w:t>тины, понять принцип, последовательность</w:t>
      </w:r>
      <w:r w:rsidRPr="008C731C">
        <w:rPr>
          <w:sz w:val="28"/>
          <w:szCs w:val="28"/>
        </w:rPr>
        <w:t xml:space="preserve"> решения поставленной задачи и действовать в соответствии с предложенной ситуацией.</w:t>
      </w:r>
      <w:r w:rsidR="000A2277" w:rsidRPr="008C731C">
        <w:rPr>
          <w:color w:val="211E1E"/>
          <w:sz w:val="28"/>
          <w:szCs w:val="28"/>
        </w:rPr>
        <w:t xml:space="preserve"> Можно сказать, что творческое воображение применяется практически во всех видах жизнедеятельности человека, поэтому развивать его необходимо с раннего возраста. В работе с детьми мы используем дидактические игры и пособия, направленные не только на развитие  способностей, а  также, на развитие творческого воображения детей.</w:t>
      </w:r>
      <w:r w:rsidR="00F034A3" w:rsidRPr="008C731C">
        <w:rPr>
          <w:sz w:val="28"/>
          <w:szCs w:val="28"/>
          <w:bdr w:val="none" w:sz="0" w:space="0" w:color="auto" w:frame="1"/>
        </w:rPr>
        <w:t xml:space="preserve"> </w:t>
      </w:r>
      <w:r w:rsidRPr="008C731C">
        <w:rPr>
          <w:sz w:val="28"/>
          <w:szCs w:val="28"/>
          <w:bdr w:val="none" w:sz="0" w:space="0" w:color="auto" w:frame="1"/>
        </w:rPr>
        <w:t xml:space="preserve"> </w:t>
      </w:r>
      <w:r w:rsidR="00F034A3" w:rsidRPr="008C731C">
        <w:rPr>
          <w:sz w:val="28"/>
          <w:szCs w:val="28"/>
          <w:bdr w:val="none" w:sz="0" w:space="0" w:color="auto" w:frame="1"/>
        </w:rPr>
        <w:t xml:space="preserve">В </w:t>
      </w:r>
      <w:r w:rsidRPr="008C731C">
        <w:rPr>
          <w:sz w:val="28"/>
          <w:szCs w:val="28"/>
          <w:bdr w:val="none" w:sz="0" w:space="0" w:color="auto" w:frame="1"/>
        </w:rPr>
        <w:t xml:space="preserve">педагогике есть множество  разнообразных методик, которые обеспечивают интеллектуальное развитие детей.  Одним из эффективных методик являются «Цветные палочки </w:t>
      </w:r>
      <w:proofErr w:type="spellStart"/>
      <w:r w:rsidRPr="008C731C">
        <w:rPr>
          <w:sz w:val="28"/>
          <w:szCs w:val="28"/>
          <w:bdr w:val="none" w:sz="0" w:space="0" w:color="auto" w:frame="1"/>
        </w:rPr>
        <w:t>Кюизенера</w:t>
      </w:r>
      <w:proofErr w:type="spellEnd"/>
      <w:r w:rsidRPr="008C731C">
        <w:rPr>
          <w:sz w:val="28"/>
          <w:szCs w:val="28"/>
          <w:bdr w:val="none" w:sz="0" w:space="0" w:color="auto" w:frame="1"/>
        </w:rPr>
        <w:t>, которые дают возможность формировать в комплексе все важные для умственного развития мыслительные умения</w:t>
      </w:r>
      <w:r w:rsidRPr="008C731C">
        <w:rPr>
          <w:sz w:val="28"/>
          <w:szCs w:val="28"/>
        </w:rPr>
        <w:t>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 </w:t>
      </w: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Палочки </w:t>
      </w:r>
      <w:proofErr w:type="spellStart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– это набор счетных палочек, их еще называют «числа в цвете», "цветными палочками", "цветными числами", "цветными линеечками". </w:t>
      </w:r>
      <w:r w:rsidRPr="008C731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Палочки </w:t>
      </w:r>
      <w:proofErr w:type="spellStart"/>
      <w:r w:rsidRPr="008C731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делятся на 10 различных по цвету и величине параллелепипедов, выполненных из дерева или пластика. Длина их колеблется от 1 до 10 сантиметров.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Каждая палочка соответствует какому-то числу. Самая короткая палочка обозначает единичку-1 см. Самая длинная -10 см. Близкие по цветам палочки объединяются в семейства или классы. Всего получается 5 семейств или классов.</w:t>
      </w:r>
    </w:p>
    <w:p w:rsidR="004641AB" w:rsidRPr="008C731C" w:rsidRDefault="004641AB" w:rsidP="008C73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и плоский вариант, состоящий из полосок 2 на 2 и последующим увеличением на 2 см. Изготавливаются полоски из цветного картона. Окрашиваются также как и палочки. Цветные полоски удобны и просты в работе. В отличие от палочек, полоски крупнее,  более устойчивы, изготовление не требует особых затрат, а обучающие возможности эффективность ничуть не меньше, чем у палочек. Цветные полоски целесообразнее использовать в начале работы.</w:t>
      </w:r>
    </w:p>
    <w:p w:rsidR="004641AB" w:rsidRPr="008C731C" w:rsidRDefault="004641AB" w:rsidP="008C73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Палочки дают возможность  выполнять упражнения в горизонтальной и вертикальной плоскости на одном и том же месте, например, на столе, в то время как полоски размещаются на столе (горизонтальная плоскость). Или на доске (вертикальная плоскость). С полосками можно играть на полу.</w:t>
      </w:r>
    </w:p>
    <w:p w:rsidR="004641AB" w:rsidRPr="008C731C" w:rsidRDefault="004641AB" w:rsidP="008C7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 различные варианты их сочетания: применение только полосок или только палочек, введение сначала полосок с последующей заменой их палочками и наконец, чередование того и другого набора, предоставление возможности ребенку выбрать по желанию дидактическое средство, учитывая характер задания.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8C731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Палочки интересны тем</w:t>
      </w:r>
      <w:r w:rsidRPr="008C731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Pr="008C731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играть и продуктивно заниматься с ними смогут дети любого возраста, поэтому у многих семей</w:t>
      </w:r>
      <w:r w:rsidRPr="008C731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8C731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такие</w:t>
      </w:r>
      <w:r w:rsidRPr="008C731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C731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палочки</w:t>
      </w:r>
      <w:r w:rsidRPr="008C731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C731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давно стали лидерами среди</w:t>
      </w:r>
      <w:r w:rsidRPr="008C731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C731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развивающих игрушек</w:t>
      </w:r>
      <w:r w:rsidRPr="008C731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8C731C">
        <w:rPr>
          <w:rFonts w:ascii="Times New Roman" w:hAnsi="Times New Roman" w:cs="Times New Roman"/>
          <w:color w:val="010101"/>
          <w:sz w:val="28"/>
          <w:szCs w:val="28"/>
        </w:rPr>
        <w:lastRenderedPageBreak/>
        <w:t xml:space="preserve">Игры и занятия с палочками </w:t>
      </w:r>
      <w:proofErr w:type="spellStart"/>
      <w:r w:rsidRPr="008C731C">
        <w:rPr>
          <w:rFonts w:ascii="Times New Roman" w:hAnsi="Times New Roman" w:cs="Times New Roman"/>
          <w:color w:val="010101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color w:val="010101"/>
          <w:sz w:val="28"/>
          <w:szCs w:val="28"/>
        </w:rPr>
        <w:t xml:space="preserve"> доставляют  особое удовольствие детям, в</w:t>
      </w:r>
      <w:r w:rsidR="003E5062" w:rsidRPr="008C731C">
        <w:rPr>
          <w:rFonts w:ascii="Times New Roman" w:hAnsi="Times New Roman" w:cs="Times New Roman"/>
          <w:color w:val="010101"/>
          <w:sz w:val="28"/>
          <w:szCs w:val="28"/>
        </w:rPr>
        <w:t>оспитывают у детей упорство</w:t>
      </w:r>
      <w:r w:rsidRPr="008C731C">
        <w:rPr>
          <w:rFonts w:ascii="Times New Roman" w:hAnsi="Times New Roman" w:cs="Times New Roman"/>
          <w:color w:val="010101"/>
          <w:sz w:val="28"/>
          <w:szCs w:val="28"/>
        </w:rPr>
        <w:t>, силу воли, целеустремленность.</w:t>
      </w:r>
    </w:p>
    <w:p w:rsidR="004641AB" w:rsidRPr="008C731C" w:rsidRDefault="004641AB" w:rsidP="008C7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Я считаю работу с палочками актуальной, интересной и нужной как для детей, так и для взрослых, поскольку логические и математические   игры с детства влияют на дальнейшую учебу ребенка в школе, учат его рассуждать и думать.  Изучив методику работы с палочками </w:t>
      </w:r>
      <w:proofErr w:type="spellStart"/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очень заинтересовалась ею.  Считаю, что она доступна для каждого дошкольника любого возраста, в ней соблюдается принцип от простого к </w:t>
      </w:r>
      <w:proofErr w:type="gramStart"/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сложному</w:t>
      </w:r>
      <w:proofErr w:type="gramEnd"/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 материал этот очень яркий и привлекательный. При помощи этого дидактического материала  можно решать различные развивающие задачи: размер, форма, счёт; различные виды конструирования; обыгрывание сказок и многое другое. И самый большой плюс этой методики в том, что это очень интересно детям.</w:t>
      </w:r>
    </w:p>
    <w:p w:rsidR="004641AB" w:rsidRPr="008C731C" w:rsidRDefault="004641AB" w:rsidP="008C731C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8C731C">
        <w:rPr>
          <w:color w:val="010101"/>
          <w:sz w:val="28"/>
          <w:szCs w:val="28"/>
        </w:rPr>
        <w:t xml:space="preserve">Играя, ребёнок </w:t>
      </w:r>
      <w:proofErr w:type="gramStart"/>
      <w:r w:rsidRPr="008C731C">
        <w:rPr>
          <w:color w:val="010101"/>
          <w:sz w:val="28"/>
          <w:szCs w:val="28"/>
        </w:rPr>
        <w:t>становится более эмоционален</w:t>
      </w:r>
      <w:proofErr w:type="gramEnd"/>
      <w:r w:rsidRPr="008C731C">
        <w:rPr>
          <w:color w:val="010101"/>
          <w:sz w:val="28"/>
          <w:szCs w:val="28"/>
        </w:rPr>
        <w:t xml:space="preserve">, он удивляется, улыбается, добивается успеха в своей деятельности и проявляет отношение к результату. 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Палочки можно предлагать детям с 2- 3 лет для выполнения наиболее простых упражнений.</w:t>
      </w:r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</w:pP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Сч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</w:rPr>
        <w:t>и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таю,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ч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>т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о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 xml:space="preserve"> палочки </w:t>
      </w:r>
      <w:proofErr w:type="spellStart"/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Кюизенера</w:t>
      </w:r>
      <w:proofErr w:type="spellEnd"/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3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яв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>л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яются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одн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>и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м из са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</w:rPr>
        <w:t>м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ых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л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>ю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би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>мы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х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</w:rPr>
        <w:t xml:space="preserve"> и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 xml:space="preserve"> инт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>е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ре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</w:rPr>
        <w:t>с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н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>ы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х заня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>т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ий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 xml:space="preserve">для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</w:rPr>
        <w:t>д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е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</w:rPr>
        <w:t>т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ей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</w:rPr>
        <w:t xml:space="preserve"> д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о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</w:rPr>
        <w:t>ш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кольного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3"/>
          <w:sz w:val="28"/>
          <w:szCs w:val="28"/>
        </w:rPr>
        <w:t>в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озрас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</w:rPr>
        <w:t>т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</w:rPr>
        <w:t>а.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Палочки положительно влия</w:t>
      </w:r>
      <w:r w:rsidR="001047F3" w:rsidRPr="008C731C">
        <w:rPr>
          <w:rFonts w:ascii="Times New Roman" w:hAnsi="Times New Roman" w:cs="Times New Roman"/>
          <w:sz w:val="28"/>
          <w:szCs w:val="28"/>
        </w:rPr>
        <w:t xml:space="preserve">ют на саморазвитие ребенка, его </w:t>
      </w:r>
      <w:r w:rsidRPr="008C731C">
        <w:rPr>
          <w:rFonts w:ascii="Times New Roman" w:hAnsi="Times New Roman" w:cs="Times New Roman"/>
          <w:sz w:val="28"/>
          <w:szCs w:val="28"/>
        </w:rPr>
        <w:t>самостоятельность, самоорганизацию, самовыражение, самоконтроль.</w:t>
      </w:r>
    </w:p>
    <w:p w:rsidR="002272A0" w:rsidRPr="008C731C" w:rsidRDefault="002272A0" w:rsidP="008C731C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Еще в середине XVII века Ян </w:t>
      </w:r>
      <w:proofErr w:type="spellStart"/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Амосович</w:t>
      </w:r>
      <w:proofErr w:type="spellEnd"/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Коменский о детях говорил так: </w:t>
      </w:r>
      <w:proofErr w:type="gramStart"/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«Пусть они будут теми муравьями, которые всегда будут заняты; что-нибудь несут, катают, складывают, тащат,  перекладывают; нужно только помогать им, чтобы все, что происходит, происходило разумно и, играя с ними, указывать им даже на формы игр».</w:t>
      </w:r>
      <w:proofErr w:type="gramEnd"/>
    </w:p>
    <w:p w:rsidR="004641AB" w:rsidRPr="008C731C" w:rsidRDefault="004641AB" w:rsidP="008C731C">
      <w:pPr>
        <w:pStyle w:val="a5"/>
        <w:shd w:val="clear" w:color="auto" w:fill="FFFFFF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8C731C">
        <w:rPr>
          <w:color w:val="333333"/>
          <w:sz w:val="28"/>
          <w:szCs w:val="28"/>
        </w:rPr>
        <w:t xml:space="preserve">Цветные палочки </w:t>
      </w:r>
      <w:proofErr w:type="spellStart"/>
      <w:r w:rsidRPr="008C731C">
        <w:rPr>
          <w:color w:val="333333"/>
          <w:sz w:val="28"/>
          <w:szCs w:val="28"/>
        </w:rPr>
        <w:t>Кюизенера</w:t>
      </w:r>
      <w:proofErr w:type="spellEnd"/>
      <w:r w:rsidRPr="008C731C">
        <w:rPr>
          <w:color w:val="333333"/>
          <w:sz w:val="28"/>
          <w:szCs w:val="28"/>
        </w:rPr>
        <w:t xml:space="preserve"> в основном соответствуют специфике и особенностям формирования элементарных математических представлений у дошкольников, уровню развития детского наглядно-действенного и наглядно-образного мышления. </w:t>
      </w:r>
      <w:r w:rsidRPr="008C731C">
        <w:rPr>
          <w:sz w:val="28"/>
          <w:szCs w:val="28"/>
          <w:bdr w:val="none" w:sz="0" w:space="0" w:color="auto" w:frame="1"/>
        </w:rPr>
        <w:t>Они просты и понятны, работу с ними малыши воспринимают как игру, которая через моторику ребенка формирует математические понятия. Так же они оказывают положительное воздействие на ребенка: развивают мелкую моторику пальцев, пространственное и зрительное восприятие, приучают к порядку.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Моя практика показала, что работа с детьми должна строиться на таких правилах как: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1.Комплексность занятий </w:t>
      </w:r>
      <w:r w:rsidRPr="008C731C">
        <w:rPr>
          <w:rFonts w:ascii="Times New Roman" w:hAnsi="Times New Roman" w:cs="Times New Roman"/>
          <w:sz w:val="28"/>
          <w:szCs w:val="28"/>
        </w:rPr>
        <w:t>(сочетание методов двигательного, эмоционально-личностного развития дошкольников).</w:t>
      </w: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2.Выстраивание заданий в четкой последовательности </w:t>
      </w:r>
      <w:r w:rsidRPr="008C73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(от </w:t>
      </w:r>
      <w:proofErr w:type="gramStart"/>
      <w:r w:rsidRPr="008C73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простого</w:t>
      </w:r>
      <w:proofErr w:type="gramEnd"/>
      <w:r w:rsidRPr="008C73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 сложному)</w:t>
      </w: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3.Работа в зоне ближайшего </w:t>
      </w:r>
      <w:r w:rsidRPr="008C73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 ребенка </w:t>
      </w:r>
      <w:r w:rsidRPr="008C73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 Л. С Выготскому)</w:t>
      </w: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4.Подбор адекватных по качеству и сложности заданий в соответствии с </w:t>
      </w:r>
      <w:r w:rsidRPr="008C73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возрастными возможностями детей</w:t>
      </w: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5.Предоставление оптимальной помощи с постоянным ее сокращением в зависимости от успехов </w:t>
      </w:r>
      <w:r w:rsidRPr="008C73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1AB" w:rsidRPr="008C731C" w:rsidRDefault="004641AB" w:rsidP="008C731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Упражнения предлагаю детям в игровой форме. Это основной метод обучения, позволяющий наиболее эффективно использовать палочки. Занятия  провожу систематически, чередуя индивидуальные упражнения  с </w:t>
      </w:r>
      <w:proofErr w:type="gramStart"/>
      <w:r w:rsidRPr="008C731C">
        <w:rPr>
          <w:rFonts w:ascii="Times New Roman" w:hAnsi="Times New Roman" w:cs="Times New Roman"/>
          <w:sz w:val="28"/>
          <w:szCs w:val="28"/>
        </w:rPr>
        <w:t>коллективными</w:t>
      </w:r>
      <w:proofErr w:type="gramEnd"/>
      <w:r w:rsidRPr="008C731C">
        <w:rPr>
          <w:rFonts w:ascii="Times New Roman" w:hAnsi="Times New Roman" w:cs="Times New Roman"/>
          <w:sz w:val="28"/>
          <w:szCs w:val="28"/>
        </w:rPr>
        <w:t>.</w:t>
      </w:r>
      <w:r w:rsidR="002272A0" w:rsidRPr="008C731C">
        <w:rPr>
          <w:rFonts w:ascii="Times New Roman" w:hAnsi="Times New Roman" w:cs="Times New Roman"/>
          <w:sz w:val="28"/>
          <w:szCs w:val="28"/>
        </w:rPr>
        <w:t xml:space="preserve"> </w:t>
      </w:r>
      <w:r w:rsidR="00437640" w:rsidRPr="008C7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играх с палочками </w:t>
      </w:r>
      <w:proofErr w:type="spellStart"/>
      <w:r w:rsidR="00437640" w:rsidRPr="008C731C">
        <w:rPr>
          <w:rFonts w:ascii="Times New Roman" w:hAnsi="Times New Roman" w:cs="Times New Roman"/>
          <w:color w:val="000000" w:themeColor="text1"/>
          <w:sz w:val="28"/>
          <w:szCs w:val="28"/>
        </w:rPr>
        <w:t>Кюизенера</w:t>
      </w:r>
      <w:proofErr w:type="spellEnd"/>
      <w:r w:rsidR="00437640" w:rsidRPr="008C731C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могут  принести  игровой характер, ребёнку следует предоставлять возможность проявления самостоятельности в поиске своего ответа на поставленный вопрос, уметь  высказывать   мысли и их проверять. Помощь оказывать ребёнку лучше  не сразу, а  предложить подумать ещё раз, попробовать выполнить задание. Можно давать одновременно  упражнения на усвоение взаимосвязанных и противоположных понятий.</w:t>
      </w:r>
      <w:r w:rsidR="002272A0" w:rsidRPr="008C7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C731C">
        <w:rPr>
          <w:rFonts w:ascii="Times New Roman" w:hAnsi="Times New Roman" w:cs="Times New Roman"/>
          <w:sz w:val="28"/>
          <w:szCs w:val="28"/>
        </w:rPr>
        <w:t>Сначала детей  познакомила с набором палочек, рассмотрели с ними, из чего они состоят. В ходе свободного  приёма и игры обращаю  внимание детей на то, что удобнее использовать палочки так, чтобы они соприкасались со столом наибольшей поверхностью, в таком положении они наиболее устойчивы.</w:t>
      </w:r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закрепления знаний детей использую в своей работе различные наглядные средства: предметные и сюжетные картинки, игрушки, настольный театр; художественно-речевые – это загадки, </w:t>
      </w:r>
      <w:proofErr w:type="spellStart"/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сказки, занимательные вопросы.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Дети играют с ними, как с обыкновенными кубиками и палочками, создают различные фигуры. Их привлекают конкретные образы, а это качественные характеристики материала: цвет, размер, форма.</w:t>
      </w:r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</w:pP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Так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 xml:space="preserve">м </w:t>
      </w:r>
      <w:proofErr w:type="gramStart"/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обра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ом</w:t>
      </w:r>
      <w:proofErr w:type="gramEnd"/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 xml:space="preserve"> мне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хо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 xml:space="preserve">елось 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ы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color w:val="000000"/>
          <w:spacing w:val="-3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азать,</w:t>
      </w:r>
      <w:r w:rsidRPr="008C731C">
        <w:rPr>
          <w:rFonts w:ascii="Times New Roman" w:eastAsia="JRFHH+TimesNewRomanPSMT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b/>
          <w:color w:val="000000"/>
          <w:sz w:val="28"/>
          <w:szCs w:val="28"/>
          <w:lang w:eastAsia="ru-RU"/>
        </w:rPr>
        <w:t>акт</w:t>
      </w:r>
      <w:r w:rsidRPr="008C731C">
        <w:rPr>
          <w:rFonts w:ascii="Times New Roman" w:eastAsia="JRFHH+TimesNewRomanPSMT" w:hAnsi="Times New Roman" w:cs="Times New Roman"/>
          <w:b/>
          <w:color w:val="000000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b/>
          <w:color w:val="000000"/>
          <w:sz w:val="28"/>
          <w:szCs w:val="28"/>
          <w:lang w:eastAsia="ru-RU"/>
        </w:rPr>
        <w:t>ал</w:t>
      </w:r>
      <w:r w:rsidRPr="008C731C">
        <w:rPr>
          <w:rFonts w:ascii="Times New Roman" w:eastAsia="JRFHH+TimesNewRomanPSMT" w:hAnsi="Times New Roman" w:cs="Times New Roman"/>
          <w:b/>
          <w:color w:val="000000"/>
          <w:spacing w:val="-1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b/>
          <w:color w:val="000000"/>
          <w:sz w:val="28"/>
          <w:szCs w:val="28"/>
          <w:lang w:eastAsia="ru-RU"/>
        </w:rPr>
        <w:t>ность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 xml:space="preserve"> сос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оит в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том,</w:t>
      </w:r>
    </w:p>
    <w:p w:rsidR="004641AB" w:rsidRPr="008C731C" w:rsidRDefault="00C92332" w:rsidP="008C731C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4641AB"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</w:t>
      </w:r>
      <w:r w:rsidR="004641AB"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 и основные </w:t>
      </w:r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математические мышления </w:t>
      </w:r>
      <w:r w:rsidR="004641AB"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сформированы достаточно. Однако из всех рассмотренных мною математических и дидактических  пособий, палочки </w:t>
      </w:r>
      <w:proofErr w:type="spellStart"/>
      <w:r w:rsidR="004641AB"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="004641AB"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значительной мере соответствуют специфике и особенностям формирования элементарных математических представлений у дошкольников.  В дошкольной дидактике применяются разнообразные развивающие материалы. Этот яркий и привлекательный набор помогает ребятам научиться решать логические задачи, сделать процесс обучения весёлым и занимательным. Палочки предназначены не только для занятий математикой, они пригодятся также для освоения других образовательных областей, например их можно использовать и на занятиях по развитию речи, а также эти увлекательные палочки можно взять и на занятие по обучению грамоте.  Дети с интересом выкладывают на этом занятии отдельные </w:t>
      </w:r>
      <w:proofErr w:type="gramStart"/>
      <w:r w:rsidR="004641AB"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</w:t>
      </w:r>
      <w:proofErr w:type="gramEnd"/>
      <w:r w:rsidR="004641AB"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даже целые слова.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C43" w:rsidRPr="008C731C" w:rsidRDefault="00761C43" w:rsidP="008C731C">
      <w:pPr>
        <w:pStyle w:val="a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b/>
          <w:color w:val="000000"/>
          <w:sz w:val="28"/>
          <w:szCs w:val="28"/>
          <w:lang w:eastAsia="ru-RU"/>
        </w:rPr>
      </w:pPr>
      <w:r w:rsidRPr="008C731C">
        <w:rPr>
          <w:rFonts w:ascii="Times New Roman" w:eastAsia="JRFHH+TimesNewRomanPSMT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Основная идея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Style w:val="c2"/>
          <w:rFonts w:ascii="Times New Roman" w:hAnsi="Times New Roman" w:cs="Times New Roman"/>
          <w:color w:val="000000"/>
          <w:sz w:val="28"/>
          <w:szCs w:val="28"/>
        </w:rPr>
        <w:t>Существует множество способов предоставить детям возможность самостоятельно открыть, причину происходящего, докопаться до истины, понять принцип, логику решения поставленной задачи и действовать в соответствии с предложенной ситуацией.</w:t>
      </w:r>
    </w:p>
    <w:p w:rsidR="004641AB" w:rsidRPr="008C731C" w:rsidRDefault="004641AB" w:rsidP="008C731C">
      <w:pPr>
        <w:pStyle w:val="a8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8C731C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Ребенок по своей природе – исследователь, экспериментатор. Его «Почему? Как? Где?» порой ставят в тупик взрослых. У детей наблюдается стремление расширить познаваемые горизонты действительности, желание вникнуть в существующие в мире связи и отношения, интерес к новым источникам информации, потребность утвердиться в своем отношении к окружающему миру.</w:t>
      </w:r>
    </w:p>
    <w:p w:rsidR="004641AB" w:rsidRPr="008C731C" w:rsidRDefault="004641AB" w:rsidP="008C731C">
      <w:pPr>
        <w:pStyle w:val="a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Style w:val="c26"/>
          <w:rFonts w:ascii="Times New Roman" w:hAnsi="Times New Roman" w:cs="Times New Roman"/>
          <w:color w:val="000000"/>
          <w:sz w:val="28"/>
          <w:szCs w:val="28"/>
        </w:rPr>
        <w:t xml:space="preserve">Удовлетворять естественные потребности ребят в познании и изучении окружающего мира, их любознательность помогут игры-исследования, к которым относятся счетные палочки </w:t>
      </w:r>
      <w:proofErr w:type="spellStart"/>
      <w:r w:rsidRPr="008C731C">
        <w:rPr>
          <w:rStyle w:val="c26"/>
          <w:rFonts w:ascii="Times New Roman" w:hAnsi="Times New Roman" w:cs="Times New Roman"/>
          <w:color w:val="000000"/>
          <w:sz w:val="28"/>
          <w:szCs w:val="28"/>
        </w:rPr>
        <w:t>Кюизенера</w:t>
      </w:r>
      <w:proofErr w:type="spellEnd"/>
      <w:r w:rsidRPr="008C731C">
        <w:rPr>
          <w:rStyle w:val="c26"/>
          <w:rFonts w:ascii="Times New Roman" w:hAnsi="Times New Roman" w:cs="Times New Roman"/>
          <w:color w:val="000000"/>
          <w:sz w:val="28"/>
          <w:szCs w:val="28"/>
        </w:rPr>
        <w:t xml:space="preserve"> – это дидактический материал известный во всем мире,</w:t>
      </w:r>
      <w:r w:rsidRPr="008C731C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8C731C">
        <w:rPr>
          <w:rStyle w:val="c2"/>
          <w:rFonts w:ascii="Times New Roman" w:hAnsi="Times New Roman" w:cs="Times New Roman"/>
          <w:color w:val="000000"/>
          <w:sz w:val="28"/>
          <w:szCs w:val="28"/>
        </w:rPr>
        <w:t>широко применяется в детских садах.</w:t>
      </w:r>
    </w:p>
    <w:p w:rsidR="004641AB" w:rsidRPr="008C731C" w:rsidRDefault="004641AB" w:rsidP="008C731C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У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дет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</w:rPr>
        <w:t>е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 xml:space="preserve">й </w:t>
      </w:r>
      <w:r w:rsidRPr="008C731C">
        <w:rPr>
          <w:rFonts w:ascii="Times New Roman" w:eastAsia="JRFHH+TimesNewRomanPSMT" w:hAnsi="Times New Roman" w:cs="Times New Roman"/>
          <w:color w:val="000000"/>
          <w:spacing w:val="2"/>
          <w:sz w:val="28"/>
          <w:szCs w:val="28"/>
        </w:rPr>
        <w:t>р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аз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>в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ива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>ю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т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>с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 xml:space="preserve">я </w:t>
      </w:r>
      <w:r w:rsidRPr="008C731C">
        <w:rPr>
          <w:rFonts w:ascii="Times New Roman" w:eastAsia="JRFHH+TimesNewRomanPSMT" w:hAnsi="Times New Roman" w:cs="Times New Roman"/>
          <w:color w:val="000000"/>
          <w:spacing w:val="-3"/>
          <w:sz w:val="28"/>
          <w:szCs w:val="28"/>
        </w:rPr>
        <w:t>у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мен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</w:rPr>
        <w:t>и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я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и н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</w:rPr>
        <w:t>а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</w:rPr>
        <w:t>в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ык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</w:rPr>
        <w:t>и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, мелкая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</w:rPr>
        <w:t xml:space="preserve"> моторика пальцев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. Но не у всех детей хорошо развита моторика, логическое мышление,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отс</w:t>
      </w:r>
      <w:r w:rsidRPr="008C731C">
        <w:rPr>
          <w:rFonts w:ascii="Times New Roman" w:eastAsia="JRFHH+TimesNewRomanPSMT" w:hAnsi="Times New Roman" w:cs="Times New Roman"/>
          <w:color w:val="000000"/>
          <w:spacing w:val="-3"/>
          <w:sz w:val="28"/>
          <w:szCs w:val="28"/>
        </w:rPr>
        <w:t>у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тствие  таких  на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>в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ыков у</w:t>
      </w:r>
      <w:r w:rsidRPr="008C731C">
        <w:rPr>
          <w:rFonts w:ascii="Times New Roman" w:eastAsia="JRFH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детей, появ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>л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 xml:space="preserve">яется 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>н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ежел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</w:rPr>
        <w:t>а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ние  думать,  играть, т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</w:rPr>
        <w:t>а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к к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>а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к в рез</w:t>
      </w:r>
      <w:r w:rsidRPr="008C731C">
        <w:rPr>
          <w:rFonts w:ascii="Times New Roman" w:eastAsia="JRFHH+TimesNewRomanPSMT" w:hAnsi="Times New Roman" w:cs="Times New Roman"/>
          <w:color w:val="000000"/>
          <w:spacing w:val="-3"/>
          <w:sz w:val="28"/>
          <w:szCs w:val="28"/>
        </w:rPr>
        <w:t>у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л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>ь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тате его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>у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силий не всё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>пол</w:t>
      </w:r>
      <w:r w:rsidRPr="008C731C">
        <w:rPr>
          <w:rFonts w:ascii="Times New Roman" w:eastAsia="JRFHH+TimesNewRomanPSMT" w:hAnsi="Times New Roman" w:cs="Times New Roman"/>
          <w:color w:val="000000"/>
          <w:spacing w:val="-3"/>
          <w:sz w:val="28"/>
          <w:szCs w:val="28"/>
        </w:rPr>
        <w:t>у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</w:rPr>
        <w:t xml:space="preserve">чается. </w:t>
      </w:r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Занятия с палочками </w:t>
      </w:r>
      <w:proofErr w:type="spellStart"/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ускоряют процесс </w:t>
      </w:r>
      <w:r w:rsidR="000A2277"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умственного </w:t>
      </w:r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развития, </w:t>
      </w:r>
      <w:r w:rsidRPr="008C731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помогают учиться фантазировать, тренируют память и наконец, развивают мелкую моторику пальцев</w:t>
      </w:r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A2277" w:rsidRPr="008C731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 помощью палочек </w:t>
      </w:r>
      <w:proofErr w:type="spellStart"/>
      <w:r w:rsidR="000A2277" w:rsidRPr="008C731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Кюизенера</w:t>
      </w:r>
      <w:proofErr w:type="spellEnd"/>
      <w:r w:rsidR="000A2277" w:rsidRPr="008C731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дошкольники становятся  волшебниками, которые могут составить  любую фигуру и  картинку. 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 xml:space="preserve">ея 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педа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огиче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кого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опыта говорит о том, что</w:t>
      </w:r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палочки </w:t>
      </w:r>
      <w:proofErr w:type="spellStart"/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Кюизенера</w:t>
      </w:r>
      <w:proofErr w:type="spellEnd"/>
      <w:r w:rsidR="002272A0"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выполняют роль</w:t>
      </w:r>
      <w:proofErr w:type="gramEnd"/>
      <w:r w:rsidRPr="008C73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наглядного материала, который заставляет работать детскую логику и вырабатывать навыки счета, измерений. А научившись понимать все это, у ребенка закладывается прочная основа для дальнейших  математических достижений.</w:t>
      </w:r>
      <w:r w:rsidRPr="008C731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Палочки </w:t>
      </w:r>
      <w:proofErr w:type="spellStart"/>
      <w:r w:rsidRPr="008C731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способствуют созданию  любых игровых ситуаций для  поддержки детской инициативы детей дошкольного возраста.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lang w:eastAsia="ru-RU"/>
        </w:rPr>
        <w:t>Те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lang w:eastAsia="ru-RU"/>
        </w:rPr>
        <w:t>ретичес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к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lang w:eastAsia="ru-RU"/>
        </w:rPr>
        <w:t xml:space="preserve">ая </w:t>
      </w:r>
      <w:proofErr w:type="spellStart"/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proofErr w:type="gramStart"/>
      <w:r w:rsidRPr="008C731C">
        <w:rPr>
          <w:rFonts w:ascii="Times New Roman" w:eastAsia="Calibri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a</w:t>
      </w:r>
      <w:proofErr w:type="gramEnd"/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8C731C">
        <w:rPr>
          <w:rFonts w:ascii="Times New Roman" w:eastAsia="Calibri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a</w:t>
      </w:r>
      <w:bookmarkEnd w:id="0"/>
      <w:proofErr w:type="spellEnd"/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</w:pP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М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ю</w:t>
      </w:r>
      <w:r w:rsidRPr="008C731C">
        <w:rPr>
          <w:rFonts w:ascii="Times New Roman" w:eastAsia="JRFHH+TimesNewRomanPSMT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бы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и из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че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ы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работы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извест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 xml:space="preserve">х педагогов, 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оторые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внесли вкл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д д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шк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но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 xml:space="preserve"> педаг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гик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. З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ач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 xml:space="preserve">математики и познавательных игр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ж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зни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и ра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витии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ё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нка по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чёр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ивали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пнейшие п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да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color w:val="000000"/>
          <w:sz w:val="28"/>
          <w:szCs w:val="28"/>
          <w:lang w:eastAsia="ru-RU"/>
        </w:rPr>
        <w:t>и мира.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Бельгийский учитель начальной школы Джордж </w:t>
      </w:r>
      <w:proofErr w:type="spellStart"/>
      <w:r w:rsidRPr="008C73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Кюизенер</w:t>
      </w:r>
      <w:proofErr w:type="spellEnd"/>
      <w:r w:rsidRPr="008C73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(1891-1976) разработал универсальный дидактический материал для развития у детей математических способностей.</w:t>
      </w:r>
      <w:r w:rsidRPr="008C731C">
        <w:rPr>
          <w:rFonts w:ascii="Times New Roman" w:hAnsi="Times New Roman" w:cs="Times New Roman"/>
          <w:color w:val="232323"/>
          <w:sz w:val="28"/>
          <w:szCs w:val="28"/>
        </w:rPr>
        <w:t xml:space="preserve"> Он постоянно уделял большое внимание созданию новых методов обучения. При этом упор </w:t>
      </w:r>
      <w:proofErr w:type="spellStart"/>
      <w:r w:rsidRPr="008C731C">
        <w:rPr>
          <w:rFonts w:ascii="Times New Roman" w:hAnsi="Times New Roman" w:cs="Times New Roman"/>
          <w:color w:val="232323"/>
          <w:sz w:val="28"/>
          <w:szCs w:val="28"/>
        </w:rPr>
        <w:t>Джорж</w:t>
      </w:r>
      <w:proofErr w:type="spellEnd"/>
      <w:r w:rsidRPr="008C731C">
        <w:rPr>
          <w:rFonts w:ascii="Times New Roman" w:hAnsi="Times New Roman" w:cs="Times New Roman"/>
          <w:color w:val="232323"/>
          <w:sz w:val="28"/>
          <w:szCs w:val="28"/>
        </w:rPr>
        <w:t xml:space="preserve"> делал на применение принципов наглядности и </w:t>
      </w:r>
      <w:proofErr w:type="spellStart"/>
      <w:r w:rsidRPr="008C731C">
        <w:rPr>
          <w:rFonts w:ascii="Times New Roman" w:hAnsi="Times New Roman" w:cs="Times New Roman"/>
          <w:color w:val="232323"/>
          <w:sz w:val="28"/>
          <w:szCs w:val="28"/>
        </w:rPr>
        <w:t>тактильности</w:t>
      </w:r>
      <w:proofErr w:type="spellEnd"/>
      <w:r w:rsidRPr="008C731C">
        <w:rPr>
          <w:rFonts w:ascii="Times New Roman" w:hAnsi="Times New Roman" w:cs="Times New Roman"/>
          <w:color w:val="232323"/>
          <w:sz w:val="28"/>
          <w:szCs w:val="28"/>
        </w:rPr>
        <w:t xml:space="preserve">, которые особенно близки малышам на ранних этапах развития. </w:t>
      </w:r>
      <w:r w:rsidRPr="008C73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1952 году он опубликовал книгу "Числа и цвета", посвященную своему учебному пособию.</w:t>
      </w:r>
      <w:r w:rsidRPr="008C731C">
        <w:rPr>
          <w:rFonts w:ascii="Times New Roman" w:hAnsi="Times New Roman" w:cs="Times New Roman"/>
          <w:color w:val="232323"/>
          <w:sz w:val="28"/>
          <w:szCs w:val="28"/>
        </w:rPr>
        <w:t xml:space="preserve"> В соответствии с выдаваемыми заданиями он должен формировать из  обобщения что-то конкретное, ощутимое, упорядоченно</w:t>
      </w:r>
      <w:r w:rsidRPr="008C731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во многом в своей концепции </w:t>
      </w:r>
      <w:proofErr w:type="spellStart"/>
      <w:r w:rsidRPr="008C731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Кюизенер</w:t>
      </w:r>
      <w:proofErr w:type="spellEnd"/>
      <w:r w:rsidRPr="008C731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опирался на работы Марии </w:t>
      </w:r>
      <w:proofErr w:type="spellStart"/>
      <w:r w:rsidRPr="008C731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Монтессори</w:t>
      </w:r>
      <w:proofErr w:type="spellEnd"/>
      <w:r w:rsidRPr="008C731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и Фридриха </w:t>
      </w:r>
      <w:proofErr w:type="spellStart"/>
      <w:r w:rsidRPr="008C731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Фребеля</w:t>
      </w:r>
      <w:proofErr w:type="spellEnd"/>
      <w:r w:rsidRPr="008C731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.</w:t>
      </w:r>
      <w:r w:rsidRPr="008C731C">
        <w:rPr>
          <w:rFonts w:ascii="Times New Roman" w:hAnsi="Times New Roman" w:cs="Times New Roman"/>
          <w:color w:val="232323"/>
          <w:sz w:val="28"/>
          <w:szCs w:val="28"/>
        </w:rPr>
        <w:t xml:space="preserve"> По </w:t>
      </w:r>
      <w:proofErr w:type="spellStart"/>
      <w:r w:rsidRPr="008C731C">
        <w:rPr>
          <w:rFonts w:ascii="Times New Roman" w:hAnsi="Times New Roman" w:cs="Times New Roman"/>
          <w:color w:val="232323"/>
          <w:sz w:val="28"/>
          <w:szCs w:val="28"/>
        </w:rPr>
        <w:t>Кюизенеру</w:t>
      </w:r>
      <w:proofErr w:type="spellEnd"/>
      <w:r w:rsidRPr="008C731C">
        <w:rPr>
          <w:rFonts w:ascii="Times New Roman" w:hAnsi="Times New Roman" w:cs="Times New Roman"/>
          <w:color w:val="232323"/>
          <w:sz w:val="28"/>
          <w:szCs w:val="28"/>
        </w:rPr>
        <w:t xml:space="preserve"> важным считается предоставление для ребенка простого и понятного учебного материала.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lastRenderedPageBreak/>
        <w:t xml:space="preserve">Постепенно метод стал получать все большее распространение. Во многом это случилось благодаря усилиям француза </w:t>
      </w:r>
      <w:proofErr w:type="spellStart"/>
      <w:r w:rsidRPr="008C731C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Калеба</w:t>
      </w:r>
      <w:proofErr w:type="spellEnd"/>
      <w:r w:rsidRPr="008C731C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Pr="008C731C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Гаттеньо</w:t>
      </w:r>
      <w:proofErr w:type="spellEnd"/>
      <w:r w:rsidRPr="008C731C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8C731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Золтан</w:t>
      </w:r>
      <w:proofErr w:type="spellEnd"/>
      <w:r w:rsidRPr="008C731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Пал </w:t>
      </w:r>
      <w:proofErr w:type="spellStart"/>
      <w:r w:rsidRPr="008C731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Дьенеш</w:t>
      </w:r>
      <w:proofErr w:type="spellEnd"/>
      <w:r w:rsidRPr="008C731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gramStart"/>
      <w:r w:rsidRPr="008C731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( </w:t>
      </w:r>
      <w:proofErr w:type="gramEnd"/>
      <w:r w:rsidRPr="008C731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1916—2014) — венгерский математик, психолог и педагог. Автор игрового подхода к развитию детей, идея которого заключается в освоении детьми математики посредством  познавательных логических игр. 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Роль педагогов Е. И. Тихеевой, Ф. Н. </w:t>
      </w:r>
      <w:proofErr w:type="spell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Блехер</w:t>
      </w:r>
      <w:proofErr w:type="spell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, А. М. </w:t>
      </w:r>
      <w:proofErr w:type="spell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Леушиной</w:t>
      </w:r>
      <w:proofErr w:type="spell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 становлении методики математического развития детей.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 И. 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Тихеевой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созданы пособия типа парных карточек, лото и др. Кроме этого, она разработала 60 задач для игр-занятий на закрепление количественных и пространственных представлений. Е. И. 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Тихеева</w:t>
      </w:r>
      <w:r w:rsidRPr="008C73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знакомила детей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действиями сложения и вычитания и с их </w:t>
      </w:r>
      <w:r w:rsidRPr="008C731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«записью»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помощи готовых карточек, на которых написаны цифры и знаки. Наряду с примерами вводились и задачи.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 И. 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Тихеева</w:t>
      </w:r>
      <w:r w:rsidRPr="008C73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считала, что обучение 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математике должно быть игровым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Такое обучение устраивает потребность 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в движения</w:t>
      </w:r>
      <w:r w:rsidRPr="008C73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стремление быстро мыслить, самостоятельно добывать и применять свои знания.</w:t>
      </w:r>
    </w:p>
    <w:p w:rsidR="002272A0" w:rsidRPr="008C731C" w:rsidRDefault="002272A0" w:rsidP="008C731C">
      <w:pPr>
        <w:pStyle w:val="a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М. </w:t>
      </w:r>
      <w:proofErr w:type="spellStart"/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Леушиной</w:t>
      </w:r>
      <w:proofErr w:type="spell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разработаны содержание </w:t>
      </w:r>
      <w:r w:rsidRPr="008C731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Pr="008C731C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  <w:lang w:eastAsia="ru-RU"/>
        </w:rPr>
        <w:t> </w:t>
      </w:r>
      <w:hyperlink r:id="rId6" w:tooltip="Методические материалы для педагогов и воспитателей" w:history="1">
        <w:r w:rsidRPr="008C731C">
          <w:rPr>
            <w:rStyle w:val="a3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bdr w:val="none" w:sz="0" w:space="0" w:color="auto" w:frame="1"/>
            <w:lang w:eastAsia="ru-RU"/>
          </w:rPr>
          <w:t>методы формирования у детей</w:t>
        </w:r>
      </w:hyperlink>
      <w:r w:rsidRPr="008C73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пространственных и временных представлений, обучения измерению объектов, массы тел, вопросы умственного и всестороннего </w:t>
      </w:r>
      <w:hyperlink r:id="rId7" w:tooltip="Развитие ребенка. Материалы для педагогов" w:history="1">
        <w:r w:rsidRPr="008C731C">
          <w:rPr>
            <w:rStyle w:val="a3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bdr w:val="none" w:sz="0" w:space="0" w:color="auto" w:frame="1"/>
            <w:lang w:eastAsia="ru-RU"/>
          </w:rPr>
          <w:t>развития детей</w:t>
        </w:r>
      </w:hyperlink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процессе освоения ими элементарных 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математических знаний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усвоения способов практических действий.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Ф. Н. </w:t>
      </w:r>
      <w:proofErr w:type="spellStart"/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Блехер</w:t>
      </w:r>
      <w:proofErr w:type="spell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разработала классификацию дидактических игр, в том числе и 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математических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игр. Она разделила их на игры с 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материалами и игры без</w:t>
      </w:r>
      <w:r w:rsidRPr="008C73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материалов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или словесные игры. Подчеркивается значение счета и приемы сопоставления для выяснения отношений </w:t>
      </w:r>
      <w:r w:rsidRPr="008C731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«больше»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731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«меньше»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731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«равно»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Приучают пользоваться приемами наложения, приложения, сопоставления пар. В играх они усваивали приемы сравнения 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предметов по</w:t>
      </w:r>
      <w:r w:rsidRPr="008C73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C73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размерам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знакомились с геометрическими фигурами, пространственными направлениями, способами оценки временной длительности.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Игра, как объект изучения, всегда привлекала к себе внимание российских ученых. Методические рекомендации по использованию палочек </w:t>
      </w:r>
      <w:proofErr w:type="spellStart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детьми дошкольного возраста разрабатывали </w:t>
      </w:r>
      <w:r w:rsidRPr="008C731C">
        <w:rPr>
          <w:rFonts w:ascii="Times New Roman" w:hAnsi="Times New Roman" w:cs="Times New Roman"/>
          <w:sz w:val="28"/>
          <w:szCs w:val="28"/>
          <w:lang w:eastAsia="ru-RU"/>
        </w:rPr>
        <w:t xml:space="preserve">Л.Д. Комарова, </w:t>
      </w:r>
      <w:proofErr w:type="spellStart"/>
      <w:r w:rsidRPr="008C731C">
        <w:rPr>
          <w:rFonts w:ascii="Times New Roman" w:hAnsi="Times New Roman" w:cs="Times New Roman"/>
          <w:sz w:val="28"/>
          <w:szCs w:val="28"/>
          <w:lang w:eastAsia="ru-RU"/>
        </w:rPr>
        <w:t>Е.А.Носова</w:t>
      </w:r>
      <w:proofErr w:type="spellEnd"/>
      <w:r w:rsidRPr="008C731C">
        <w:rPr>
          <w:rFonts w:ascii="Times New Roman" w:hAnsi="Times New Roman" w:cs="Times New Roman"/>
          <w:sz w:val="28"/>
          <w:szCs w:val="28"/>
          <w:lang w:eastAsia="ru-RU"/>
        </w:rPr>
        <w:t>, Р.П. Непомнящая.</w:t>
      </w:r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Большой вклад в теорию игры внесли </w:t>
      </w:r>
      <w:proofErr w:type="spellStart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Е.А.Покровский</w:t>
      </w:r>
      <w:proofErr w:type="spellEnd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П.В.Иванова</w:t>
      </w:r>
      <w:proofErr w:type="spellEnd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В.Ф.Кудрявцева</w:t>
      </w:r>
      <w:proofErr w:type="spellEnd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В.Н.Харузина</w:t>
      </w:r>
      <w:proofErr w:type="spellEnd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А.Н.Соболева</w:t>
      </w:r>
      <w:proofErr w:type="spellEnd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Г.С.Виноградова</w:t>
      </w:r>
      <w:proofErr w:type="spellEnd"/>
      <w:r w:rsidRPr="008C731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color w:val="232323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center"/>
        <w:rPr>
          <w:rFonts w:ascii="Times New Roman" w:eastAsia="Calibri" w:hAnsi="Times New Roman" w:cs="Times New Roman"/>
          <w:b/>
          <w:bCs/>
          <w:color w:val="000000"/>
          <w:w w:val="101"/>
          <w:sz w:val="28"/>
          <w:szCs w:val="28"/>
          <w:lang w:eastAsia="ru-RU"/>
        </w:rPr>
      </w:pP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lang w:eastAsia="ru-RU"/>
        </w:rPr>
        <w:t>Те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х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ол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lang w:eastAsia="ru-RU"/>
        </w:rPr>
        <w:t xml:space="preserve">гия </w:t>
      </w:r>
      <w:proofErr w:type="spellStart"/>
      <w:r w:rsidRPr="008C731C">
        <w:rPr>
          <w:rFonts w:ascii="Times New Roman" w:eastAsia="IOUUC+TimesNewRomanPSMT" w:hAnsi="Times New Roman" w:cs="Times New Roman"/>
          <w:b/>
          <w:bCs/>
          <w:color w:val="000000"/>
          <w:sz w:val="28"/>
          <w:szCs w:val="28"/>
          <w:lang w:eastAsia="ru-RU"/>
        </w:rPr>
        <w:t>опыт</w:t>
      </w:r>
      <w:proofErr w:type="gramStart"/>
      <w:r w:rsidRPr="008C731C">
        <w:rPr>
          <w:rFonts w:ascii="Times New Roman" w:eastAsia="Calibri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a</w:t>
      </w:r>
      <w:proofErr w:type="spellEnd"/>
      <w:proofErr w:type="gramEnd"/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  <w:lang w:eastAsia="ru-RU"/>
        </w:rPr>
        <w:t>Ц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ел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ю моей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работы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детьми дошкольного возраста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 изучению палочек </w:t>
      </w:r>
      <w:proofErr w:type="spellStart"/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 xml:space="preserve">  яв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яе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3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 xml:space="preserve">ся развитие математических </w:t>
      </w:r>
      <w:proofErr w:type="spellStart"/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3"/>
          <w:sz w:val="28"/>
          <w:szCs w:val="28"/>
          <w:lang w:eastAsia="ru-RU"/>
        </w:rPr>
        <w:t>о</w:t>
      </w:r>
      <w:proofErr w:type="gramStart"/>
      <w:r w:rsidRPr="008C731C">
        <w:rPr>
          <w:rFonts w:ascii="Times New Roman" w:eastAsia="Calibri" w:hAnsi="Times New Roman" w:cs="Times New Roman"/>
          <w:color w:val="0D0D0D" w:themeColor="text1" w:themeTint="F2"/>
          <w:spacing w:val="-1"/>
          <w:w w:val="105"/>
          <w:sz w:val="28"/>
          <w:szCs w:val="28"/>
          <w:lang w:eastAsia="ru-RU"/>
        </w:rPr>
        <w:t>c</w:t>
      </w:r>
      <w:proofErr w:type="gramEnd"/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  <w:lang w:eastAsia="ru-RU"/>
        </w:rPr>
        <w:t>но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ей</w:t>
      </w:r>
      <w:proofErr w:type="spellEnd"/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логического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мышл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1"/>
          <w:sz w:val="28"/>
          <w:szCs w:val="28"/>
          <w:lang w:eastAsia="ru-RU"/>
        </w:rPr>
        <w:t>ен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z w:val="28"/>
          <w:szCs w:val="28"/>
          <w:lang w:eastAsia="ru-RU"/>
        </w:rPr>
        <w:t>ия,</w:t>
      </w:r>
      <w:r w:rsidRPr="008C731C">
        <w:rPr>
          <w:rFonts w:ascii="Times New Roman" w:eastAsia="JRFHH+TimesNewRomanPSMT" w:hAnsi="Times New Roman" w:cs="Times New Roman"/>
          <w:color w:val="0D0D0D" w:themeColor="text1" w:themeTint="F2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памяти, внимания, мелкой моторики, также способствует развитию фантазии, детского творчества, познавательной активности и воображения.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Занятия с использованием цветных палочек позволяют решать следующие задачи: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1.Познакомить с понятием цвета (различать цвета, классифицировать по цвету);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2.Познакомить с понятием величины, длины, высоты, ширины (упражнять в сравнении предметов);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3.Познакомить с последовательностью чисел натурального ряда;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4.Познакомить со свойствами геометрических фигур;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5.Развивать</w:t>
      </w:r>
      <w:r w:rsidRPr="008C73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пространственные представления (слева, справа, выше, ниже и т.д.);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6.Освоение прямого и обратного счета;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7.Познакомить с составом числа (из единиц и двух меньших);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8.Усвоить отношения между числами </w:t>
      </w:r>
      <w:proofErr w:type="gramStart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больше-меньше на…)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Методика применения.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Первый этап работы с палочками  </w:t>
      </w:r>
      <w:proofErr w:type="spellStart"/>
      <w:r w:rsidRPr="008C731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Кюизенера</w:t>
      </w:r>
      <w:proofErr w:type="spellEnd"/>
      <w:r w:rsidRPr="008C731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 игровой</w:t>
      </w:r>
      <w:r w:rsidRPr="008C731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Палочки </w:t>
      </w:r>
      <w:proofErr w:type="spellStart"/>
      <w:r w:rsidRPr="008C731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заменяют конструктор и мозаику.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начальном этапе использую различные  задания: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1.Положите  две любых палочки. Эти палочки одинаковые или разные? Чем они отличаются?</w:t>
      </w:r>
      <w:r w:rsidR="002272A0"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Какого цвета эти палочки?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2.Выложите несколько палочек в ряд, дайте пару секунд, чтобы ребенок их запомни</w:t>
      </w:r>
      <w:r w:rsidR="002272A0"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л. «Представьте, что это мармеладки». Попросите детей отвернуться </w:t>
      </w: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уберите из ряда одну палочку. Дети должны догадаться, какая палочка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3.Для годовалых детей можно начать строить дорожку для машинки.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4.Найдите самую короткую палочку и самую длинную.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5.Покажите палочку белого цвета, покажите палочку жёлтого цвета. Какая длиннее? (Задания на определение цвета и сравнения величин)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6.Сколько белых палочек поместиться в одной красной? Сколько светло-зеленых поместиться в одной синей?</w:t>
      </w:r>
    </w:p>
    <w:p w:rsidR="004641AB" w:rsidRPr="008C731C" w:rsidRDefault="00437640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7.Построим башенку</w:t>
      </w:r>
      <w:r w:rsidR="004641AB"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8.Для развития представлений о количественных отношениях детям предлагаю выполнить следующие задания и ответить на вопросы: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-Найдите и покажите одну палочку, много палочек, две палочки, столько же палочек.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-Палочек стало больше (меньше)? (Вопрос задают после того, как добавляют или убирают одну или несколько палочек).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9. Найди любую палочку, которая короче синей, длиннее красной.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10.Построй лесенку. Какого цвета ступеньки?  </w:t>
      </w:r>
      <w:proofErr w:type="gramStart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Кто прошел по лесенке вниз?)</w:t>
      </w:r>
      <w:proofErr w:type="gramEnd"/>
    </w:p>
    <w:p w:rsidR="004641AB" w:rsidRPr="008C731C" w:rsidRDefault="002272A0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11</w:t>
      </w:r>
      <w:r w:rsidR="004641AB"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.Построим забор для трех поросят. Можно выкладывать из палочек на плоскости дорожки, заборы, поезда, квадраты, предметы мебели, разные домики, гаражи.</w:t>
      </w:r>
    </w:p>
    <w:p w:rsidR="004641AB" w:rsidRPr="008C731C" w:rsidRDefault="00D815E7" w:rsidP="008C731C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12.Игры</w:t>
      </w:r>
      <w:r w:rsidRPr="008C731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  <w:r w:rsidRPr="008C7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C731C">
        <w:rPr>
          <w:rFonts w:ascii="Times New Roman" w:hAnsi="Times New Roman" w:cs="Times New Roman"/>
          <w:color w:val="000000" w:themeColor="text1"/>
          <w:sz w:val="28"/>
          <w:szCs w:val="28"/>
        </w:rPr>
        <w:t>«Покажи такую же», «Зоопарк», «Заборчик», «Построим мост через речку».</w:t>
      </w:r>
      <w:proofErr w:type="gramEnd"/>
    </w:p>
    <w:p w:rsidR="008C731C" w:rsidRPr="008C731C" w:rsidRDefault="008C731C" w:rsidP="008C731C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C731C" w:rsidRPr="008C731C" w:rsidRDefault="008C731C" w:rsidP="008C731C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C731C" w:rsidRPr="008C731C" w:rsidRDefault="008C731C" w:rsidP="008C731C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41AB" w:rsidRPr="008C731C" w:rsidRDefault="004641AB" w:rsidP="008C731C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Построй по образцу.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Практический опыт показывает, что использование игр с цветными счетными палочками </w:t>
      </w:r>
      <w:proofErr w:type="spellStart"/>
      <w:r w:rsidRPr="008C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Кюизенера</w:t>
      </w:r>
      <w:proofErr w:type="spellEnd"/>
      <w:r w:rsidRPr="008C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дальнейшем способствует успешному обучению ребенка в школе. На примере  счетных палочек ребенок легко понимает понятия «больше» и «меньше», как в числовом выражении, так и по длине, высоте, массе и объему, «левое», «правое», «длинное», «короткое»,  «между», «каждый», «одна из...»</w:t>
      </w:r>
      <w:proofErr w:type="gramStart"/>
      <w:r w:rsidRPr="008C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8C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«какой-нибудь»,  «быть одного и того же цвета», «быть не голубого (или другого) цвета», «иметь одинаковую длину» и др.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 Чтобы работа по внедрению этой технологии шла более полноценно, привлекла к этому </w:t>
      </w:r>
      <w:r w:rsidRPr="008C731C">
        <w:rPr>
          <w:rFonts w:ascii="Times New Roman" w:hAnsi="Times New Roman" w:cs="Times New Roman"/>
          <w:bCs/>
          <w:sz w:val="28"/>
          <w:szCs w:val="28"/>
        </w:rPr>
        <w:t>процессу и родителей</w:t>
      </w:r>
      <w:r w:rsidRPr="008C731C">
        <w:rPr>
          <w:rFonts w:ascii="Times New Roman" w:hAnsi="Times New Roman" w:cs="Times New Roman"/>
          <w:sz w:val="28"/>
          <w:szCs w:val="28"/>
        </w:rPr>
        <w:t>: проводила регулярно консультации, знакомила  с методикой, приобщала к совместному изготовлению плоскостного варианта </w:t>
      </w:r>
      <w:r w:rsidRPr="008C731C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8C731C">
        <w:rPr>
          <w:rFonts w:ascii="Times New Roman" w:hAnsi="Times New Roman" w:cs="Times New Roman"/>
          <w:iCs/>
          <w:sz w:val="28"/>
          <w:szCs w:val="28"/>
        </w:rPr>
        <w:t>цветных чисел»</w:t>
      </w:r>
      <w:r w:rsidRPr="008C731C">
        <w:rPr>
          <w:rFonts w:ascii="Times New Roman" w:hAnsi="Times New Roman" w:cs="Times New Roman"/>
          <w:sz w:val="28"/>
          <w:szCs w:val="28"/>
        </w:rPr>
        <w:t>, а также консультировала воспитателей.</w:t>
      </w:r>
    </w:p>
    <w:p w:rsidR="004641AB" w:rsidRPr="008C731C" w:rsidRDefault="004641AB" w:rsidP="008C731C">
      <w:pPr>
        <w:pStyle w:val="a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Я считаю, что такие технологии, как дидактическое пособие «Палочки </w:t>
      </w:r>
      <w:proofErr w:type="spellStart"/>
      <w:r w:rsidRPr="008C731C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</w:rPr>
        <w:t>» надо использовать в играх детей уже раннего возраста, так как они хорошо активизируют умственную деятельность детей, вносят разнообразие в игровую деятельность, способствует интеллектуальному и  познавательному  развитию ребёнка</w:t>
      </w:r>
      <w:r w:rsidRPr="008C731C">
        <w:rPr>
          <w:rFonts w:ascii="Times New Roman" w:hAnsi="Times New Roman" w:cs="Times New Roman"/>
          <w:color w:val="181818"/>
          <w:sz w:val="28"/>
          <w:szCs w:val="28"/>
        </w:rPr>
        <w:t xml:space="preserve">.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Реализ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ция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м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опыта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ос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ществ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яла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в 3 этапа.</w:t>
      </w:r>
    </w:p>
    <w:p w:rsidR="004641AB" w:rsidRPr="008C731C" w:rsidRDefault="004641AB" w:rsidP="008C731C">
      <w:pPr>
        <w:pStyle w:val="a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1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этап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– ин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ф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ормационно</w:t>
      </w:r>
      <w:r w:rsidRPr="008C731C">
        <w:rPr>
          <w:rFonts w:ascii="Times New Roman" w:eastAsia="Calibri" w:hAnsi="Times New Roman" w:cs="Times New Roman"/>
          <w:w w:val="109"/>
          <w:sz w:val="28"/>
          <w:szCs w:val="28"/>
          <w:lang w:eastAsia="ru-RU"/>
        </w:rPr>
        <w:t>-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алитиче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й.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бор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м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диче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кой лит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рат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ры; р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та </w:t>
      </w:r>
      <w:r w:rsidRPr="008C731C">
        <w:rPr>
          <w:rFonts w:ascii="Times New Roman" w:eastAsia="Calibri" w:hAnsi="Times New Roman" w:cs="Times New Roman"/>
          <w:w w:val="105"/>
          <w:sz w:val="28"/>
          <w:szCs w:val="28"/>
          <w:lang w:eastAsia="ru-RU"/>
        </w:rPr>
        <w:t>c</w:t>
      </w:r>
      <w:r w:rsidRPr="008C731C"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кой;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из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че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ни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 опыта педа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ов на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pacing w:val="6"/>
          <w:sz w:val="28"/>
          <w:szCs w:val="28"/>
          <w:lang w:eastAsia="ru-RU"/>
        </w:rPr>
        <w:t>т</w:t>
      </w:r>
      <w:r w:rsidRPr="008C731C">
        <w:rPr>
          <w:rFonts w:ascii="Times New Roman" w:eastAsia="Calibri" w:hAnsi="Times New Roman" w:cs="Times New Roman"/>
          <w:w w:val="109"/>
          <w:sz w:val="28"/>
          <w:szCs w:val="28"/>
          <w:lang w:eastAsia="ru-RU"/>
        </w:rPr>
        <w:t>-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сайт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х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; к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ллек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ивные и индивид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ал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ные бе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родител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я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м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; а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етиров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ние родите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ей.</w:t>
      </w:r>
    </w:p>
    <w:p w:rsidR="004641AB" w:rsidRPr="008C731C" w:rsidRDefault="004641AB" w:rsidP="008C731C">
      <w:pPr>
        <w:pStyle w:val="a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2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этап </w:t>
      </w:r>
      <w:r w:rsidRPr="008C731C">
        <w:rPr>
          <w:rFonts w:ascii="Times New Roman" w:eastAsia="Calibri" w:hAnsi="Times New Roman" w:cs="Times New Roman"/>
          <w:w w:val="109"/>
          <w:sz w:val="28"/>
          <w:szCs w:val="28"/>
          <w:lang w:eastAsia="ru-RU"/>
        </w:rPr>
        <w:softHyphen/>
        <w:t>-</w:t>
      </w:r>
      <w:r w:rsidRPr="008C731C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прак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иче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й.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рг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низ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ция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оз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авате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ль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pacing w:val="5"/>
          <w:sz w:val="28"/>
          <w:szCs w:val="28"/>
          <w:lang w:eastAsia="ru-RU"/>
        </w:rPr>
        <w:t>о</w:t>
      </w:r>
      <w:r w:rsidRPr="008C731C">
        <w:rPr>
          <w:rFonts w:ascii="Times New Roman" w:eastAsia="Calibri" w:hAnsi="Times New Roman" w:cs="Times New Roman"/>
          <w:w w:val="109"/>
          <w:sz w:val="28"/>
          <w:szCs w:val="28"/>
          <w:lang w:eastAsia="ru-RU"/>
        </w:rPr>
        <w:t>-</w:t>
      </w:r>
      <w:proofErr w:type="spell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</w:t>
      </w:r>
      <w:proofErr w:type="gramStart"/>
      <w:r w:rsidRPr="008C731C">
        <w:rPr>
          <w:rFonts w:ascii="Times New Roman" w:eastAsia="Calibri" w:hAnsi="Times New Roman" w:cs="Times New Roman"/>
          <w:w w:val="105"/>
          <w:sz w:val="28"/>
          <w:szCs w:val="28"/>
          <w:lang w:eastAsia="ru-RU"/>
        </w:rPr>
        <w:t>cc</w:t>
      </w:r>
      <w:proofErr w:type="gramEnd"/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лед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ате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ьской</w:t>
      </w:r>
      <w:proofErr w:type="spell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деятел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нос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и;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ы;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з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ня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я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; орг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низ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ция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од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ктивной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еятел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ьн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ост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; творческий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конк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нк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; орг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из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ция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индивидуал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ной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ра</w:t>
      </w:r>
      <w:r w:rsidRPr="008C731C">
        <w:rPr>
          <w:rFonts w:ascii="Times New Roman" w:eastAsia="JRFHH+TimesNewRomanPSMT" w:hAnsi="Times New Roman" w:cs="Times New Roman"/>
          <w:spacing w:val="6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от.</w:t>
      </w:r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3этап</w:t>
      </w:r>
      <w:r w:rsidRPr="008C731C">
        <w:rPr>
          <w:rFonts w:ascii="Times New Roman" w:eastAsia="Calibri" w:hAnsi="Times New Roman" w:cs="Times New Roman"/>
          <w:w w:val="109"/>
          <w:sz w:val="28"/>
          <w:szCs w:val="28"/>
          <w:lang w:eastAsia="ru-RU"/>
        </w:rPr>
        <w:t>-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одв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ние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того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в.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тчёт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о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роделан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й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оте;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итоговая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орчес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ая выставк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; в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ы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ст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плен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на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ед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гогич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ом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овете (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аз 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огов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ы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х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ра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дет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й). При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 с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детьми я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пользую 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ед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ющие принци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пы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организ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ц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воспитатель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</w:t>
      </w:r>
      <w:proofErr w:type="spell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eastAsia="ru-RU"/>
        </w:rPr>
        <w:t xml:space="preserve">-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бразовател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ого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роц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са;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дост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но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сть,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наг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яд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ость,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чёт воз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аст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ых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инди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ид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ал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ных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обе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ост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й де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ей.</w:t>
      </w:r>
    </w:p>
    <w:p w:rsidR="004641AB" w:rsidRPr="008C731C" w:rsidRDefault="004641AB" w:rsidP="008C731C">
      <w:pPr>
        <w:pStyle w:val="a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Задания по развитию конструкторских способностей, воображения.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1.Построить дорогу. Построить железную дорогу. Вдоль дороги растут..</w:t>
      </w:r>
      <w:proofErr w:type="gramStart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.(</w:t>
      </w:r>
      <w:proofErr w:type="gramEnd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цветы). Едем, проезжаем домик  зайчика, едем дальше, проезжаем домик  Мишки….(Важно обратить внимание на размеры домика: у  зайчика - маленький, у  Мишки - большой).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2.Поиграть в сюжетную игру. Мишка решил навестить своего друга Зайчика</w:t>
      </w:r>
      <w:proofErr w:type="gramStart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зайчика  путь далек, пешком долго идти. На чем поедет Мишка? (поезд, машина?)</w:t>
      </w:r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В группе я оформила уголок «Палочки </w:t>
      </w:r>
      <w:proofErr w:type="spellStart"/>
      <w:r w:rsidRPr="008C731C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</w:rPr>
        <w:t xml:space="preserve">», где </w:t>
      </w:r>
      <w:proofErr w:type="spellStart"/>
      <w:proofErr w:type="gramStart"/>
      <w:r w:rsidRPr="008C731C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8C731C">
        <w:rPr>
          <w:rFonts w:ascii="Times New Roman" w:hAnsi="Times New Roman" w:cs="Times New Roman"/>
          <w:sz w:val="28"/>
          <w:szCs w:val="28"/>
        </w:rPr>
        <w:t>обралa</w:t>
      </w:r>
      <w:proofErr w:type="spellEnd"/>
      <w:r w:rsidRPr="008C731C">
        <w:rPr>
          <w:rFonts w:ascii="Times New Roman" w:eastAsia="Calibri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оретич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й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 п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чес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ки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й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мат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иал: лит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рат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ра,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конс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льтации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для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родите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ей «Палочки </w:t>
      </w:r>
      <w:proofErr w:type="spell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в работе с детьми младшего и среднего дошкольного возраста»,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«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Как играть с палочками </w:t>
      </w:r>
      <w:proofErr w:type="spell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дома», игры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«Волш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бные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палочки»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,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«</w:t>
      </w:r>
      <w:r w:rsidRPr="008C731C">
        <w:rPr>
          <w:rFonts w:ascii="Times New Roman" w:eastAsia="JRFHH+TimesNewRomanPSMT" w:hAnsi="Times New Roman" w:cs="Times New Roman"/>
          <w:spacing w:val="3"/>
          <w:sz w:val="28"/>
          <w:szCs w:val="28"/>
          <w:lang w:eastAsia="ru-RU"/>
        </w:rPr>
        <w:t>Собери по образцу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, 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гр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цве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ом, иллюст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ц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ии. Работая с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детьми,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сп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льз</w:t>
      </w:r>
      <w:r w:rsidRPr="008C731C">
        <w:rPr>
          <w:rFonts w:ascii="Times New Roman" w:eastAsia="JRFHH+TimesNewRomanPSMT" w:hAnsi="Times New Roman" w:cs="Times New Roman"/>
          <w:spacing w:val="-4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ю разнообра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з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ные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формы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работы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в разли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ч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ных ви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х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еятел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ьн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и </w:t>
      </w:r>
      <w:r w:rsidRPr="008C731C">
        <w:rPr>
          <w:rFonts w:ascii="Times New Roman" w:eastAsia="Calibri" w:hAnsi="Times New Roman" w:cs="Times New Roman"/>
          <w:w w:val="109"/>
          <w:sz w:val="28"/>
          <w:szCs w:val="28"/>
          <w:lang w:eastAsia="ru-RU"/>
        </w:rPr>
        <w:t xml:space="preserve">- </w:t>
      </w:r>
      <w:proofErr w:type="gram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я</w:t>
      </w:r>
      <w:proofErr w:type="gram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(игры для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ме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кой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моторики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пальцев)</w:t>
      </w:r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дидак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ич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я (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ол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но</w:t>
      </w:r>
      <w:r w:rsidRPr="008C731C">
        <w:rPr>
          <w:rFonts w:ascii="Times New Roman" w:eastAsia="Calibri" w:hAnsi="Times New Roman" w:cs="Times New Roman"/>
          <w:w w:val="109"/>
          <w:sz w:val="28"/>
          <w:szCs w:val="28"/>
          <w:lang w:eastAsia="ru-RU"/>
        </w:rPr>
        <w:t>-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чат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игр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ы</w:t>
      </w:r>
      <w:r w:rsidRPr="008C731C">
        <w:rPr>
          <w:rFonts w:ascii="Times New Roman" w:eastAsia="Calibri" w:hAnsi="Times New Roman" w:cs="Times New Roman"/>
          <w:spacing w:val="1"/>
          <w:w w:val="110"/>
          <w:sz w:val="28"/>
          <w:szCs w:val="28"/>
          <w:lang w:eastAsia="ru-RU"/>
        </w:rPr>
        <w:t>)</w:t>
      </w:r>
      <w:r w:rsidRPr="008C731C">
        <w:rPr>
          <w:rFonts w:ascii="Times New Roman" w:eastAsia="Calibri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Calibri" w:hAnsi="Times New Roman" w:cs="Times New Roman"/>
          <w:w w:val="109"/>
          <w:sz w:val="28"/>
          <w:szCs w:val="28"/>
          <w:lang w:eastAsia="ru-RU"/>
        </w:rPr>
        <w:t xml:space="preserve">-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конс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ктивная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(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мелкий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 к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пный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онстр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кт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ор</w:t>
      </w:r>
      <w:r w:rsidR="00761C43"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gram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рой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дом, гараж </w:t>
      </w:r>
      <w:proofErr w:type="spellStart"/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и.т.д</w:t>
      </w:r>
      <w:proofErr w:type="spellEnd"/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.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).</w:t>
      </w:r>
      <w:r w:rsidRPr="008C731C">
        <w:rPr>
          <w:rFonts w:ascii="Times New Roman" w:eastAsia="JRFHH+TimesNewRomanPSMT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Провожу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детьми 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по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з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навате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ые бес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ед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ы. Мои во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пит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нни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при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им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аю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частие в 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нк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сах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з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имают призовые</w:t>
      </w:r>
      <w:r w:rsidRPr="008C731C">
        <w:rPr>
          <w:rFonts w:ascii="Times New Roman" w:eastAsia="JRFHH+TimesNewRomanPSMT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мес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а: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м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ж</w:t>
      </w:r>
      <w:r w:rsidRPr="008C731C">
        <w:rPr>
          <w:rFonts w:ascii="Times New Roman" w:eastAsia="JRFHH+TimesNewRomanPSMT" w:hAnsi="Times New Roman" w:cs="Times New Roman"/>
          <w:spacing w:val="2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народ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ый</w:t>
      </w:r>
      <w:r w:rsidRPr="008C731C">
        <w:rPr>
          <w:rFonts w:ascii="Times New Roman" w:eastAsia="JRFHH+TimesNewRomanPSMT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д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й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че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й</w:t>
      </w:r>
      <w:r w:rsidRPr="008C731C">
        <w:rPr>
          <w:rFonts w:ascii="Times New Roman" w:eastAsia="JRFHH+TimesNewRomanPSMT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конк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рс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«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Весеннее нас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рое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, конк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рс Д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нь ма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те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ри, 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«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М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амочка лю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имая», 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сийский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творческий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конк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«В мире  русских народных сказок», районный конк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рс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«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Свет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ая па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ха </w:t>
      </w:r>
      <w:r w:rsidRPr="008C731C">
        <w:rPr>
          <w:rFonts w:ascii="Times New Roman" w:eastAsia="Calibri" w:hAnsi="Times New Roman" w:cs="Times New Roman"/>
          <w:w w:val="109"/>
          <w:sz w:val="28"/>
          <w:szCs w:val="28"/>
          <w:lang w:eastAsia="ru-RU"/>
        </w:rPr>
        <w:t xml:space="preserve">-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ч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де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ная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ка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з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ка».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Опы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ом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р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ы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изучению палочек </w:t>
      </w:r>
      <w:proofErr w:type="spell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дел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ю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сь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с к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ллега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м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и, читала доклад «Палочки </w:t>
      </w:r>
      <w:proofErr w:type="spell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в развитии детей дошкольного возраста» на секции педагогических работников ДОУ. Мои выступления об использовании  «Палочек </w:t>
      </w:r>
      <w:proofErr w:type="spell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как средство сенсорного развития детей младшего дошкольного возраста» и «Использование палочек </w:t>
      </w:r>
      <w:proofErr w:type="spell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 для активизации логического мышления детей дошкольного возраста»  были  зачитаны на педагогических советах ДОУ. Я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ляюсь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участником «Вос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итате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ь год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а</w:t>
      </w:r>
      <w:r w:rsidRPr="008C731C">
        <w:rPr>
          <w:rFonts w:ascii="Times New Roman" w:eastAsia="Calibri" w:hAnsi="Times New Roman" w:cs="Times New Roman"/>
          <w:spacing w:val="-1"/>
          <w:w w:val="109"/>
          <w:sz w:val="28"/>
          <w:szCs w:val="28"/>
          <w:lang w:eastAsia="ru-RU"/>
        </w:rPr>
        <w:t>-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20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2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2» в заочном региональном этапе, о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бликовала  статью «Роль пальчиковых игр в развитии детей младшего дошкольного возраста» в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печа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ном издании «Сбор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н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ик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метод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чес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ки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х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разр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ок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 педа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г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иче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ких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идей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»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.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Т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>а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кже оп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бли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к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овала 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  <w:lang w:eastAsia="ru-RU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тат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ь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ю в районн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ю га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з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ету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  <w:lang w:eastAsia="ru-RU"/>
        </w:rPr>
        <w:t>«</w:t>
      </w:r>
      <w:r w:rsidRPr="008C731C">
        <w:rPr>
          <w:rFonts w:ascii="Times New Roman" w:eastAsia="JRFHH+TimesNewRomanPSMT" w:hAnsi="Times New Roman" w:cs="Times New Roman"/>
          <w:spacing w:val="2"/>
          <w:sz w:val="28"/>
          <w:szCs w:val="28"/>
          <w:lang w:eastAsia="ru-RU"/>
        </w:rPr>
        <w:t>В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  <w:lang w:eastAsia="ru-RU"/>
        </w:rPr>
        <w:t>п</w:t>
      </w:r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 xml:space="preserve">ерёд» «Педагогическая находка - игры с палочками </w:t>
      </w:r>
      <w:proofErr w:type="spellStart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JRFHH+TimesNewRomanPSMT" w:hAnsi="Times New Roman" w:cs="Times New Roman"/>
          <w:sz w:val="28"/>
          <w:szCs w:val="28"/>
          <w:lang w:eastAsia="ru-RU"/>
        </w:rPr>
        <w:t>».</w:t>
      </w:r>
    </w:p>
    <w:p w:rsidR="00437640" w:rsidRPr="008C731C" w:rsidRDefault="004641AB" w:rsidP="008C731C">
      <w:pPr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 Мною были разработаны открытые занятия с использованием палочек </w:t>
      </w:r>
      <w:proofErr w:type="spellStart"/>
      <w:r w:rsidRPr="008C731C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</w:rPr>
        <w:t>. «Три медведя». Счёт в пределах3», «Весёлая полянка» для профессионального педагогического конкурса «Воспитатель года Ре</w:t>
      </w:r>
      <w:r w:rsidR="00437640" w:rsidRPr="008C731C">
        <w:rPr>
          <w:rFonts w:ascii="Times New Roman" w:hAnsi="Times New Roman" w:cs="Times New Roman"/>
          <w:sz w:val="28"/>
          <w:szCs w:val="28"/>
        </w:rPr>
        <w:t>спублики Мордовия»  в 2022 году и мастер –</w:t>
      </w:r>
      <w:r w:rsidR="0041471A" w:rsidRPr="008C731C">
        <w:rPr>
          <w:rFonts w:ascii="Times New Roman" w:hAnsi="Times New Roman" w:cs="Times New Roman"/>
          <w:sz w:val="28"/>
          <w:szCs w:val="28"/>
        </w:rPr>
        <w:t xml:space="preserve"> </w:t>
      </w:r>
      <w:r w:rsidR="00437640" w:rsidRPr="008C731C">
        <w:rPr>
          <w:rFonts w:ascii="Times New Roman" w:hAnsi="Times New Roman" w:cs="Times New Roman"/>
          <w:sz w:val="28"/>
          <w:szCs w:val="28"/>
        </w:rPr>
        <w:t xml:space="preserve">класс </w:t>
      </w:r>
      <w:r w:rsidR="00437640" w:rsidRPr="008C731C">
        <w:rPr>
          <w:rStyle w:val="a9"/>
          <w:rFonts w:ascii="Times New Roman" w:hAnsi="Times New Roman" w:cs="Times New Roman"/>
          <w:b w:val="0"/>
          <w:sz w:val="28"/>
          <w:szCs w:val="28"/>
        </w:rPr>
        <w:t>«Палочки </w:t>
      </w:r>
      <w:proofErr w:type="spellStart"/>
      <w:r w:rsidR="00437640" w:rsidRPr="008C731C">
        <w:rPr>
          <w:rStyle w:val="a9"/>
          <w:rFonts w:ascii="Times New Roman" w:hAnsi="Times New Roman" w:cs="Times New Roman"/>
          <w:b w:val="0"/>
          <w:sz w:val="28"/>
          <w:szCs w:val="28"/>
        </w:rPr>
        <w:t>Кюизенера</w:t>
      </w:r>
      <w:proofErr w:type="spellEnd"/>
      <w:r w:rsidR="00437640" w:rsidRPr="008C731C">
        <w:rPr>
          <w:rStyle w:val="a9"/>
          <w:rFonts w:ascii="Times New Roman" w:hAnsi="Times New Roman" w:cs="Times New Roman"/>
          <w:b w:val="0"/>
          <w:sz w:val="28"/>
          <w:szCs w:val="28"/>
        </w:rPr>
        <w:t> в развитии детей дошкольного возраста»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641AB" w:rsidRPr="008C731C" w:rsidRDefault="004641AB" w:rsidP="008C731C">
      <w:pPr>
        <w:pStyle w:val="a8"/>
        <w:jc w:val="center"/>
        <w:rPr>
          <w:rFonts w:ascii="Times New Roman" w:eastAsia="Calibri" w:hAnsi="Times New Roman" w:cs="Times New Roman"/>
          <w:b/>
          <w:bCs/>
          <w:w w:val="10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Pr="008C731C">
        <w:rPr>
          <w:rFonts w:ascii="Times New Roman" w:eastAsia="IOUUC+TimesNewRomanPSMT" w:hAnsi="Times New Roman" w:cs="Times New Roman"/>
          <w:b/>
          <w:bCs/>
          <w:sz w:val="28"/>
          <w:szCs w:val="28"/>
          <w:lang w:eastAsia="ru-RU"/>
        </w:rPr>
        <w:t>езульт</w:t>
      </w:r>
      <w:r w:rsidRPr="008C731C">
        <w:rPr>
          <w:rFonts w:ascii="Times New Roman" w:eastAsia="IOUUC+TimesNewRomanPSMT" w:hAnsi="Times New Roman" w:cs="Times New Roman"/>
          <w:b/>
          <w:bCs/>
          <w:spacing w:val="-1"/>
          <w:sz w:val="28"/>
          <w:szCs w:val="28"/>
          <w:lang w:eastAsia="ru-RU"/>
        </w:rPr>
        <w:t>а</w:t>
      </w:r>
      <w:r w:rsidRPr="008C731C">
        <w:rPr>
          <w:rFonts w:ascii="Times New Roman" w:eastAsia="IOUUC+TimesNewRomanPSMT" w:hAnsi="Times New Roman" w:cs="Times New Roman"/>
          <w:b/>
          <w:bCs/>
          <w:sz w:val="28"/>
          <w:szCs w:val="28"/>
          <w:lang w:eastAsia="ru-RU"/>
        </w:rPr>
        <w:t>тивность</w:t>
      </w:r>
      <w:r w:rsidRPr="008C731C">
        <w:rPr>
          <w:rFonts w:ascii="Times New Roman" w:eastAsia="IOUUC+TimesNewRomanPSMT" w:hAnsi="Times New Roman" w:cs="Times New Roman"/>
          <w:b/>
          <w:bCs/>
          <w:spacing w:val="-1"/>
          <w:sz w:val="28"/>
          <w:szCs w:val="28"/>
          <w:lang w:eastAsia="ru-RU"/>
        </w:rPr>
        <w:t xml:space="preserve"> </w:t>
      </w:r>
      <w:proofErr w:type="spellStart"/>
      <w:r w:rsidRPr="008C731C">
        <w:rPr>
          <w:rFonts w:ascii="Times New Roman" w:eastAsia="IOUUC+TimesNewRomanPSMT" w:hAnsi="Times New Roman" w:cs="Times New Roman"/>
          <w:b/>
          <w:bCs/>
          <w:sz w:val="28"/>
          <w:szCs w:val="28"/>
          <w:lang w:eastAsia="ru-RU"/>
        </w:rPr>
        <w:t>опыт</w:t>
      </w:r>
      <w:proofErr w:type="gramStart"/>
      <w:r w:rsidRPr="008C731C">
        <w:rPr>
          <w:rFonts w:ascii="Times New Roman" w:eastAsia="Calibri" w:hAnsi="Times New Roman" w:cs="Times New Roman"/>
          <w:b/>
          <w:bCs/>
          <w:w w:val="101"/>
          <w:sz w:val="28"/>
          <w:szCs w:val="28"/>
          <w:lang w:eastAsia="ru-RU"/>
        </w:rPr>
        <w:t>a</w:t>
      </w:r>
      <w:proofErr w:type="spellEnd"/>
      <w:proofErr w:type="gramEnd"/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В начале учебного года можно отметить, что не все дети были  внимательны, усидчивы.</w:t>
      </w:r>
      <w:r w:rsidRPr="008C731C">
        <w:rPr>
          <w:rFonts w:ascii="Times New Roman" w:hAnsi="Times New Roman" w:cs="Times New Roman"/>
          <w:sz w:val="28"/>
          <w:szCs w:val="28"/>
          <w:lang w:eastAsia="ru-RU"/>
        </w:rPr>
        <w:t xml:space="preserve"> Большой интерес вызвало конструирование по образцам и на рабочих листах. С разнообразием заданий дети учились использованию местоположение, умению переносить на схему свои собственные замыслы. Эти игровые задания способствовали развитию исследовательских умений, </w:t>
      </w:r>
      <w:r w:rsidRPr="008C731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творчества, фантазии и воображения.</w:t>
      </w:r>
      <w:r w:rsidRPr="008C731C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Дети с радостью и большой заинтересованностью включались в процесс творческой деятельности.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Для того  чтобы сюжет игровых действий заинтересовал детей,  нужно внести предмет заинтересованности для детей, например, в гости к детям приходили различные сказочные герои или просто персонажи с различными просьбами, творческими заданиями (помочь построить дом, забор, составить узор, построить ту или иную фигуры).</w:t>
      </w:r>
      <w:r w:rsidRPr="008C731C">
        <w:rPr>
          <w:rFonts w:ascii="Times New Roman" w:hAnsi="Times New Roman" w:cs="Times New Roman"/>
          <w:sz w:val="28"/>
          <w:szCs w:val="28"/>
          <w:lang w:eastAsia="ru-RU"/>
        </w:rPr>
        <w:t xml:space="preserve"> С помощью волшебных палочек дети научились «оживлять» героев любимых сказок, выкладыв</w:t>
      </w:r>
      <w:r w:rsidR="0041471A" w:rsidRPr="008C731C">
        <w:rPr>
          <w:rFonts w:ascii="Times New Roman" w:hAnsi="Times New Roman" w:cs="Times New Roman"/>
          <w:sz w:val="28"/>
          <w:szCs w:val="28"/>
          <w:lang w:eastAsia="ru-RU"/>
        </w:rPr>
        <w:t>ать картинки и сюжеты по схемам и путём наложения,</w:t>
      </w:r>
      <w:r w:rsidRPr="008C731C">
        <w:rPr>
          <w:rFonts w:ascii="Times New Roman" w:hAnsi="Times New Roman" w:cs="Times New Roman"/>
          <w:sz w:val="28"/>
          <w:szCs w:val="28"/>
          <w:lang w:eastAsia="ru-RU"/>
        </w:rPr>
        <w:t xml:space="preserve"> обы</w:t>
      </w:r>
      <w:r w:rsidR="0041471A" w:rsidRPr="008C731C">
        <w:rPr>
          <w:rFonts w:ascii="Times New Roman" w:hAnsi="Times New Roman" w:cs="Times New Roman"/>
          <w:sz w:val="28"/>
          <w:szCs w:val="28"/>
          <w:lang w:eastAsia="ru-RU"/>
        </w:rPr>
        <w:t>грывать их и составлять  предложения</w:t>
      </w:r>
      <w:r w:rsidRPr="008C731C">
        <w:rPr>
          <w:rFonts w:ascii="Times New Roman" w:hAnsi="Times New Roman" w:cs="Times New Roman"/>
          <w:sz w:val="28"/>
          <w:szCs w:val="28"/>
          <w:lang w:eastAsia="ru-RU"/>
        </w:rPr>
        <w:t xml:space="preserve"> о своем герое. </w:t>
      </w:r>
      <w:r w:rsidRPr="008C731C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Использование дидактических игр на основе палочек </w:t>
      </w:r>
      <w:proofErr w:type="spellStart"/>
      <w:r w:rsidRPr="008C731C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разнообразило процесс развития познавательной активности детей группы и повысило их интерес к образовательной деятельности. Дети  высказывали свое мнение, стали более инициативные и самостоятельны в получении новых знаний, они используют активно в речи слова, обозначающие цвет, размер, дошкольники используют рисунки и простые схемы при выполнении мозаики с помощью палочек </w:t>
      </w:r>
      <w:proofErr w:type="spellStart"/>
      <w:r w:rsidRPr="008C731C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дошкольников развит интерес к игре с палочками </w:t>
      </w:r>
      <w:proofErr w:type="spellStart"/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желание действовать с ними, они также включают родителей в совместные игры с палочками </w:t>
      </w:r>
      <w:proofErr w:type="spellStart"/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Работая с детьми </w:t>
      </w:r>
      <w:proofErr w:type="spellStart"/>
      <w:proofErr w:type="gramStart"/>
      <w:r w:rsidRPr="008C731C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8C731C">
        <w:rPr>
          <w:rFonts w:ascii="Times New Roman" w:hAnsi="Times New Roman" w:cs="Times New Roman"/>
          <w:sz w:val="28"/>
          <w:szCs w:val="28"/>
        </w:rPr>
        <w:t>отрудничала</w:t>
      </w:r>
      <w:proofErr w:type="spellEnd"/>
      <w:r w:rsidRPr="008C731C">
        <w:rPr>
          <w:rFonts w:ascii="Times New Roman" w:hAnsi="Times New Roman" w:cs="Times New Roman"/>
          <w:sz w:val="28"/>
          <w:szCs w:val="28"/>
        </w:rPr>
        <w:t xml:space="preserve"> с родителями. </w:t>
      </w:r>
      <w:r w:rsidR="005263E6"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 xml:space="preserve">Применяла 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люб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ю возможн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 xml:space="preserve">сть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бщ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ен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 xml:space="preserve">ия с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>р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о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дителями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 xml:space="preserve">для </w:t>
      </w:r>
      <w:r w:rsidRPr="008C731C">
        <w:rPr>
          <w:rFonts w:ascii="Times New Roman" w:eastAsia="JRFHH+TimesNewRomanPSMT" w:hAnsi="Times New Roman" w:cs="Times New Roman"/>
          <w:spacing w:val="-3"/>
          <w:sz w:val="28"/>
          <w:szCs w:val="28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становл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н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я дове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р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ительных отно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</w:rPr>
        <w:t>ш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 xml:space="preserve">ний. </w:t>
      </w:r>
      <w:r w:rsidRPr="008C731C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Старались вовлечь родителей в процесс: знакомили с развивающим материалом в процессе консультаций, наглядной информации, мотивируя их к использованию данных пособий и игр для закрепления полученных знаний с ребенком дома.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Направления совместной деятельности педагогов и родителей: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1.Информированность родителей о задачах и содержании познавательно-исследовательской деятельности через использование развивающих игр (индивидуальные и групповые консультации, беседы, наглядная информация).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2.Участие родителей в приобретении и изготовлении игр и игровых пособий.</w:t>
      </w:r>
    </w:p>
    <w:p w:rsidR="004641AB" w:rsidRPr="008C731C" w:rsidRDefault="004641AB" w:rsidP="008C731C">
      <w:pPr>
        <w:pStyle w:val="a8"/>
        <w:jc w:val="both"/>
        <w:rPr>
          <w:rFonts w:ascii="Times New Roman" w:eastAsia="JRFHH+TimesNewRomanPSMT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3.Создание развивающей среды дома.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 xml:space="preserve"> И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я д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>у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ма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ю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, что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моя сов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>м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естная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работа с</w:t>
      </w:r>
      <w:r w:rsidRPr="008C731C">
        <w:rPr>
          <w:rFonts w:ascii="Times New Roman" w:eastAsia="JRFHH+TimesNewRomanPSMT" w:hAnsi="Times New Roman" w:cs="Times New Roman"/>
          <w:spacing w:val="-4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р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д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</w:rPr>
        <w:t>и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т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ел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ями</w:t>
      </w:r>
      <w:r w:rsidRPr="008C731C">
        <w:rPr>
          <w:rFonts w:ascii="Times New Roman" w:eastAsia="JRFHH+TimesNewRomanPSMT" w:hAnsi="Times New Roman" w:cs="Times New Roman"/>
          <w:spacing w:val="2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 xml:space="preserve">оздала эмоциональное 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к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о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>м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фортно</w:t>
      </w:r>
      <w:r w:rsidRPr="008C731C">
        <w:rPr>
          <w:rFonts w:ascii="Times New Roman" w:eastAsia="JRFHH+TimesNewRomanPSMT" w:hAnsi="Times New Roman" w:cs="Times New Roman"/>
          <w:spacing w:val="1"/>
          <w:sz w:val="28"/>
          <w:szCs w:val="28"/>
        </w:rPr>
        <w:t>е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 xml:space="preserve"> 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>с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ос</w:t>
      </w:r>
      <w:r w:rsidRPr="008C731C">
        <w:rPr>
          <w:rFonts w:ascii="Times New Roman" w:eastAsia="JRFHH+TimesNewRomanPSMT" w:hAnsi="Times New Roman" w:cs="Times New Roman"/>
          <w:spacing w:val="-2"/>
          <w:sz w:val="28"/>
          <w:szCs w:val="28"/>
        </w:rPr>
        <w:t>т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о</w:t>
      </w:r>
      <w:r w:rsidRPr="008C731C">
        <w:rPr>
          <w:rFonts w:ascii="Times New Roman" w:eastAsia="JRFHH+TimesNewRomanPSMT" w:hAnsi="Times New Roman" w:cs="Times New Roman"/>
          <w:spacing w:val="-1"/>
          <w:sz w:val="28"/>
          <w:szCs w:val="28"/>
        </w:rPr>
        <w:t>я</w:t>
      </w:r>
      <w:r w:rsidRPr="008C731C">
        <w:rPr>
          <w:rFonts w:ascii="Times New Roman" w:eastAsia="JRFHH+TimesNewRomanPSMT" w:hAnsi="Times New Roman" w:cs="Times New Roman"/>
          <w:sz w:val="28"/>
          <w:szCs w:val="28"/>
        </w:rPr>
        <w:t>ние.</w:t>
      </w:r>
    </w:p>
    <w:p w:rsidR="004641AB" w:rsidRPr="008C731C" w:rsidRDefault="004641AB" w:rsidP="008C731C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Систематическая работа с палочками </w:t>
      </w:r>
      <w:proofErr w:type="spellStart"/>
      <w:r w:rsidRPr="008C731C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</w:rPr>
        <w:t xml:space="preserve"> оказала положительное влияние на развитие умственных способностей детей. Я в дальнейшем собираюсь продолжать свою работу в этом направлении.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4641AB" w:rsidRPr="008C731C" w:rsidRDefault="006E7CE2" w:rsidP="008C731C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C731C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</w:t>
      </w:r>
      <w:r w:rsidR="004641AB" w:rsidRPr="008C731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Список литературы</w:t>
      </w:r>
      <w:r w:rsidR="004641AB" w:rsidRPr="008C731C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6E7CE2" w:rsidRPr="008C731C" w:rsidRDefault="006E7CE2" w:rsidP="008C731C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</w:rPr>
        <w:t>1. Новикова В. П., Тихонова Л. И. Развивающие игры и занятия с </w:t>
      </w:r>
      <w:r w:rsidRPr="008C731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палочками </w:t>
      </w:r>
      <w:proofErr w:type="spellStart"/>
      <w:r w:rsidRPr="008C731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Кюизенера</w:t>
      </w:r>
      <w:proofErr w:type="spellEnd"/>
      <w:r w:rsidRPr="008C731C">
        <w:rPr>
          <w:rFonts w:ascii="Times New Roman" w:hAnsi="Times New Roman" w:cs="Times New Roman"/>
          <w:color w:val="111111"/>
          <w:sz w:val="28"/>
          <w:szCs w:val="28"/>
        </w:rPr>
        <w:t>. Для </w:t>
      </w:r>
      <w:r w:rsidRPr="008C731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работы с детьми 3–7 лет</w:t>
      </w:r>
      <w:r w:rsidRPr="008C731C">
        <w:rPr>
          <w:rFonts w:ascii="Times New Roman" w:hAnsi="Times New Roman" w:cs="Times New Roman"/>
          <w:color w:val="111111"/>
          <w:sz w:val="28"/>
          <w:szCs w:val="28"/>
        </w:rPr>
        <w:t>, ©Новикова В. П., Тихонова Л. И. 2008г.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</w:rPr>
        <w:lastRenderedPageBreak/>
        <w:t>2. Комарова Л. Д. Как </w:t>
      </w:r>
      <w:r w:rsidRPr="008C731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работать с палочками </w:t>
      </w:r>
      <w:proofErr w:type="spellStart"/>
      <w:r w:rsidRPr="008C731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Кюизенера</w:t>
      </w:r>
      <w:proofErr w:type="spellEnd"/>
      <w:r w:rsidRPr="008C731C">
        <w:rPr>
          <w:rFonts w:ascii="Times New Roman" w:hAnsi="Times New Roman" w:cs="Times New Roman"/>
          <w:color w:val="111111"/>
          <w:sz w:val="28"/>
          <w:szCs w:val="28"/>
        </w:rPr>
        <w:t>? Игры и упражнения по обучению математике детей 5–7 лет, М.</w:t>
      </w:r>
      <w:proofErr w:type="gramStart"/>
      <w:r w:rsidRPr="008C731C">
        <w:rPr>
          <w:rFonts w:ascii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8C731C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8C731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«Гном»</w:t>
      </w:r>
      <w:r w:rsidRPr="008C731C">
        <w:rPr>
          <w:rFonts w:ascii="Times New Roman" w:hAnsi="Times New Roman" w:cs="Times New Roman"/>
          <w:color w:val="111111"/>
          <w:sz w:val="28"/>
          <w:szCs w:val="28"/>
        </w:rPr>
        <w:t>, 2015г.</w:t>
      </w: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4641AB" w:rsidRPr="008C731C" w:rsidRDefault="004641AB" w:rsidP="008C731C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</w:rPr>
        <w:t>3.Разноцветные полоски//сост. Л. М. Кларина, З. А. Михайлова.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1AB" w:rsidRPr="008C731C" w:rsidRDefault="004641AB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4.Новикова В.П., Тихонова Л.И. «Развивающие игры и занятия с палочками </w:t>
      </w:r>
      <w:proofErr w:type="spellStart"/>
      <w:r w:rsidRPr="008C731C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</w:rPr>
        <w:t>» Москва Мозаика-Синтез, 2010г.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5.Носова Е. А., Непомнящая Р. Л. Логика и математика для дошкольников. – СПб, 1996г.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6.Панова Е. Н. Дидактические игры-занятия в ДОУ (старший возраст). Выпуск 2; Практическое пособие для воспитателей и методистов: ЧП </w:t>
      </w:r>
      <w:proofErr w:type="spellStart"/>
      <w:r w:rsidRPr="008C731C"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 w:rsidRPr="008C731C">
        <w:rPr>
          <w:rFonts w:ascii="Times New Roman" w:hAnsi="Times New Roman" w:cs="Times New Roman"/>
          <w:sz w:val="28"/>
          <w:szCs w:val="28"/>
        </w:rPr>
        <w:t xml:space="preserve"> С. С., 2007г.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7.Панова Е.Н. Дидактические игры-занятия в ДОУ. Воронеж, ТЦ, «Учитель»,2007г.</w:t>
      </w:r>
    </w:p>
    <w:p w:rsidR="004641AB" w:rsidRPr="008C731C" w:rsidRDefault="004641AB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31C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</w:p>
    <w:p w:rsidR="006E7CE2" w:rsidRPr="008C731C" w:rsidRDefault="008C731C" w:rsidP="008C731C">
      <w:pPr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6E7CE2" w:rsidRPr="008C731C">
        <w:rPr>
          <w:rFonts w:ascii="Times New Roman" w:hAnsi="Times New Roman" w:cs="Times New Roman"/>
          <w:b/>
          <w:sz w:val="28"/>
          <w:szCs w:val="28"/>
        </w:rPr>
        <w:t xml:space="preserve"> Приложение</w:t>
      </w:r>
    </w:p>
    <w:p w:rsidR="006E7CE2" w:rsidRPr="008C731C" w:rsidRDefault="006E7CE2" w:rsidP="008C731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sz w:val="28"/>
          <w:szCs w:val="28"/>
        </w:rPr>
        <w:t>Конспект  совместной деятельности</w:t>
      </w:r>
    </w:p>
    <w:p w:rsidR="006E7CE2" w:rsidRPr="008C731C" w:rsidRDefault="006E7CE2" w:rsidP="008C731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sz w:val="28"/>
          <w:szCs w:val="28"/>
        </w:rPr>
        <w:t>во второй   младшей  группе</w:t>
      </w:r>
    </w:p>
    <w:p w:rsidR="006E7CE2" w:rsidRPr="008C731C" w:rsidRDefault="006E7CE2" w:rsidP="008C731C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    с  использованием палочек </w:t>
      </w:r>
      <w:proofErr w:type="spellStart"/>
      <w:r w:rsidRPr="008C731C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Кюизенера</w:t>
      </w:r>
      <w:proofErr w:type="spellEnd"/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8C731C" w:rsidRPr="008C731C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8C731C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«Весёлая полянка»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8C731C">
        <w:rPr>
          <w:rFonts w:ascii="Times New Roman" w:hAnsi="Times New Roman" w:cs="Times New Roman"/>
          <w:sz w:val="28"/>
          <w:szCs w:val="28"/>
        </w:rPr>
        <w:t>: Бояркина Светлана Михайловна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-Продолжать знакомство с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палочками </w:t>
      </w:r>
      <w:proofErr w:type="spellStart"/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-Закрепить понятия вверху, внизу, много, один.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--Закреплять знания  цветов</w:t>
      </w:r>
      <w:r w:rsidRPr="008C731C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8C731C">
        <w:rPr>
          <w:rFonts w:ascii="Times New Roman" w:hAnsi="Times New Roman" w:cs="Times New Roman"/>
          <w:color w:val="181818"/>
          <w:sz w:val="28"/>
          <w:szCs w:val="28"/>
        </w:rPr>
        <w:t>-Упражнять в ориентировке в пространстве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-Активизировать в речи детей слова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доброе, веселое, лучистое,  круглое</w:t>
      </w:r>
      <w:proofErr w:type="gramStart"/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жёлтое.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Развивающие: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010101"/>
          <w:sz w:val="28"/>
          <w:szCs w:val="28"/>
        </w:rPr>
        <w:t>- Развивать логическое мышление.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-Развивать внимание, мелкую моторику пальцев рук.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-Воспитывать умение решать проблемные ситуации, выполнять задания в определенном порядке.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Методы: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- словесные </w:t>
      </w:r>
      <w:proofErr w:type="gramStart"/>
      <w:r w:rsidRPr="008C731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C731C">
        <w:rPr>
          <w:rFonts w:ascii="Times New Roman" w:hAnsi="Times New Roman" w:cs="Times New Roman"/>
          <w:sz w:val="28"/>
          <w:szCs w:val="28"/>
        </w:rPr>
        <w:t>пояснение, вопросы уточнения);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C731C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8C731C">
        <w:rPr>
          <w:rFonts w:ascii="Times New Roman" w:hAnsi="Times New Roman" w:cs="Times New Roman"/>
          <w:sz w:val="28"/>
          <w:szCs w:val="28"/>
        </w:rPr>
        <w:t xml:space="preserve"> (рассматривание, наблюдение, показ);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C731C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8C731C">
        <w:rPr>
          <w:rFonts w:ascii="Times New Roman" w:hAnsi="Times New Roman" w:cs="Times New Roman"/>
          <w:sz w:val="28"/>
          <w:szCs w:val="28"/>
        </w:rPr>
        <w:t xml:space="preserve"> (решение проблемных ситуаций).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lastRenderedPageBreak/>
        <w:t>Листы  голубой бумаги А</w:t>
      </w:r>
      <w:proofErr w:type="gramStart"/>
      <w:r w:rsidRPr="008C731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C731C">
        <w:rPr>
          <w:rFonts w:ascii="Times New Roman" w:hAnsi="Times New Roman" w:cs="Times New Roman"/>
          <w:sz w:val="28"/>
          <w:szCs w:val="28"/>
        </w:rPr>
        <w:t xml:space="preserve">, набор цветных палочек </w:t>
      </w:r>
      <w:proofErr w:type="spellStart"/>
      <w:r w:rsidRPr="008C731C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</w:rPr>
        <w:t>,  распечатки картинок солнышко, тучки,  мольберт.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731C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-Рассматривание иллюстраций по  теме занятия.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- Разучивание подвижной игры «Солнышко».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- Загадывание загадок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- Подготовить раздаточный материал.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731C">
        <w:rPr>
          <w:rFonts w:ascii="Times New Roman" w:hAnsi="Times New Roman" w:cs="Times New Roman"/>
          <w:sz w:val="28"/>
          <w:szCs w:val="28"/>
          <w:u w:val="single"/>
        </w:rPr>
        <w:t>Ход непосредственно образовательной деятельности.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Дети, </w:t>
      </w:r>
      <w:r w:rsidRPr="008C731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отгадайте загадку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Утром рано я проснусь,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Посмотрю — и засмеюсь,</w:t>
      </w:r>
    </w:p>
    <w:p w:rsidR="006E7CE2" w:rsidRPr="008C731C" w:rsidRDefault="006E7CE2" w:rsidP="008C731C">
      <w:pPr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Ведь в моё оконце Ярко светит … (солнце)</w:t>
      </w:r>
      <w:r w:rsidRPr="008C731C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C731C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Ну, конечно, же, это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солнце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.А как ласково можно  назвать солнце? (солнышко.)  Оно всех согревает и всегда всем улыбается.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 вас на тарелочках у каждого тоже лежит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 Возьмите его и положите на лист бумаги.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-Где живет  солнышко вверху или внизу?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-А какое у нас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proofErr w:type="gramStart"/>
      <w:r w:rsidRPr="008C731C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8C731C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веселое, доброе, желтое)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-Скажите, а чего же не хватает нашему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солнышку</w:t>
      </w:r>
      <w:proofErr w:type="gramStart"/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  <w:proofErr w:type="gramEnd"/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 </w:t>
      </w:r>
      <w:r w:rsidRPr="008C731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(лучиков)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-Правильно, нашему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солнышку не хватает лучиков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У вас на тарелочках лежат палочки. Какая же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палочка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больше всего похожа на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солнечный лучик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C731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(желтая)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Start"/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конечно же желтая.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-А теперь давайте сделаем нашему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солнышку лучики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чтобы оно было еще веселее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-Посмотрите</w:t>
      </w:r>
      <w:proofErr w:type="gramStart"/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вот какое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 получилось у меня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- А у вас такое же? Сколько лучиков у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солнышка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C731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Солнышко всю землю осветило.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Где расположена земля, вверху или внизу?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-Правильно, внизу.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Какого цвета 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палочки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лучше всего подойдут для земли? </w:t>
      </w:r>
      <w:r w:rsidRPr="008C731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(черные).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Возьмите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палочки и выложите землю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Попали его лучики на полянку  и выросли цветы.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</w:rPr>
        <w:t>-Вот какие цветочки выросли у меня. А у вас выросли?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</w:rPr>
        <w:t>- Нет.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</w:rPr>
        <w:t>- А теперь вы  выложите  цветочки.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Но вот набежала тучка.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У вас на тарелочках тоже есть тучка, возьмите и положите вверх. Посмотрела тучка на цветочки и увидела, что давно  цветы не поливала.  Подул ветер и  начался  дождик.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тогда из тучки закапали капельки дождя.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- Какие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палочки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больше всего подойдут для капелек? </w:t>
      </w:r>
      <w:r w:rsidRPr="008C731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(голубые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  вы  выложите капельки дождя.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Сколько их? </w:t>
      </w:r>
      <w:r w:rsidRPr="008C731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-Какая красивая и весёлая полянка у нас получилась.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-Вам нравится?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-Да.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</w:rPr>
        <w:tab/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-Приглашаю вас поиграть в  игру "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Солнышко».</w:t>
      </w:r>
      <w:r w:rsidRPr="008C731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Вот как солнышко встает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(медленно поднимают руки вверх)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333333"/>
          <w:sz w:val="28"/>
          <w:szCs w:val="28"/>
        </w:rPr>
        <w:t>                                             Выше, выше, выше!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333333"/>
          <w:sz w:val="28"/>
          <w:szCs w:val="28"/>
        </w:rPr>
        <w:t>К ночи солнышко зайдет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(медленно опускают руки)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333333"/>
          <w:sz w:val="28"/>
          <w:szCs w:val="28"/>
        </w:rPr>
        <w:lastRenderedPageBreak/>
        <w:t>                                              Ниже, ниже, ниже.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333333"/>
          <w:sz w:val="28"/>
          <w:szCs w:val="28"/>
        </w:rPr>
        <w:t>                                              Хорошо, хорошо</w:t>
      </w:r>
    </w:p>
    <w:p w:rsidR="006E7CE2" w:rsidRPr="008C731C" w:rsidRDefault="006E7CE2" w:rsidP="008C731C">
      <w:pPr>
        <w:tabs>
          <w:tab w:val="left" w:pos="223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color w:val="333333"/>
          <w:sz w:val="28"/>
          <w:szCs w:val="28"/>
        </w:rPr>
        <w:t>(</w:t>
      </w:r>
      <w:r w:rsidRPr="008C731C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«Фонарики»)</w:t>
      </w:r>
      <w:r w:rsidRPr="008C731C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ab/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333333"/>
          <w:sz w:val="28"/>
          <w:szCs w:val="28"/>
        </w:rPr>
        <w:t>                                               Солнышко смеется,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333333"/>
          <w:sz w:val="28"/>
          <w:szCs w:val="28"/>
        </w:rPr>
        <w:t>А под солнышком всем</w:t>
      </w:r>
    </w:p>
    <w:p w:rsidR="006E7CE2" w:rsidRPr="008C731C" w:rsidRDefault="006E7CE2" w:rsidP="008C731C">
      <w:pPr>
        <w:tabs>
          <w:tab w:val="left" w:pos="28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31C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(хлопают в ладоши)</w:t>
      </w:r>
      <w:r w:rsidRPr="008C731C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ab/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color w:val="333333"/>
          <w:sz w:val="28"/>
          <w:szCs w:val="28"/>
        </w:rPr>
        <w:t>                                               Весело поется.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-Понравилось вам играть с </w:t>
      </w: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солнышком</w:t>
      </w:r>
      <w:proofErr w:type="gramStart"/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  <w:proofErr w:type="gramEnd"/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-Солнышку</w:t>
      </w: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тоже понравилось с вами играть.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-А что  вам еще сегодня понравилось?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31C" w:rsidRDefault="008C731C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31C" w:rsidRDefault="008C731C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31C" w:rsidRDefault="008C731C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31C" w:rsidRDefault="008C731C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31C" w:rsidRDefault="008C731C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31C" w:rsidRDefault="008C731C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31C" w:rsidRPr="008C731C" w:rsidRDefault="008C731C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  <w:sectPr w:rsidR="006E7CE2" w:rsidRPr="008C731C">
          <w:pgSz w:w="11906" w:h="16838"/>
          <w:pgMar w:top="1125" w:right="850" w:bottom="1134" w:left="1701" w:header="0" w:footer="0" w:gutter="0"/>
          <w:cols w:space="708"/>
        </w:sectPr>
      </w:pPr>
      <w:r w:rsidRPr="008C731C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D7D906A" wp14:editId="051A260D">
            <wp:extent cx="5724525" cy="4724400"/>
            <wp:effectExtent l="0" t="0" r="9525" b="0"/>
            <wp:docPr id="1" name="Рисунок 1" descr="C:\Users\79376\Desktop\3un636jd9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376\Desktop\3un636jd9Q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73277CB" wp14:editId="462A93FE">
            <wp:extent cx="5705475" cy="3685752"/>
            <wp:effectExtent l="0" t="0" r="0" b="0"/>
            <wp:docPr id="2" name="Рисунок 2" descr="C:\Users\79376\Desktop\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376\Desktop\а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36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br/>
      </w:r>
      <w:r w:rsidRPr="008C731C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A7C4AAB" wp14:editId="3D496254">
            <wp:extent cx="5688000" cy="3836315"/>
            <wp:effectExtent l="0" t="0" r="8255" b="0"/>
            <wp:docPr id="3" name="Рисунок 3" descr="C:\Users\79376\Desktop\фото п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376\Desktop\фото па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8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34E130C" wp14:editId="253D87BB">
            <wp:extent cx="5772148" cy="3114675"/>
            <wp:effectExtent l="0" t="0" r="635" b="0"/>
            <wp:docPr id="4" name="Рисунок 4" descr="C:\Users\79376\Desktop\начало работы с палочками на п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376\Desktop\начало работы с палочками на полу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4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8C7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CD8A4" wp14:editId="6A5FDEE5">
            <wp:extent cx="5772150" cy="3438525"/>
            <wp:effectExtent l="0" t="0" r="0" b="9525"/>
            <wp:docPr id="5" name="Рисунок 5" descr="C:\Users\79376\Desktop\Q1DxAin0V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376\Desktop\Q1DxAin0VF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53" cy="34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  <w:r w:rsidRPr="008C7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6F6CA" wp14:editId="6F66B065">
            <wp:extent cx="5724000" cy="354071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54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E7CE2" w:rsidRPr="008C731C" w:rsidRDefault="006E7CE2" w:rsidP="008C731C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18A0D33" wp14:editId="382936C5">
            <wp:extent cx="5762625" cy="4038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95" cy="404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CE2" w:rsidRPr="008C731C" w:rsidRDefault="006E7CE2" w:rsidP="008C73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7CE2" w:rsidRPr="008C731C" w:rsidRDefault="006E7CE2" w:rsidP="008C73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b/>
          <w:color w:val="000000"/>
          <w:sz w:val="28"/>
          <w:szCs w:val="28"/>
        </w:rPr>
        <w:t>Мастер – класс</w:t>
      </w:r>
    </w:p>
    <w:p w:rsidR="006E7CE2" w:rsidRPr="008C731C" w:rsidRDefault="006E7CE2" w:rsidP="008C731C">
      <w:pPr>
        <w:shd w:val="clear" w:color="auto" w:fill="FFFFFF"/>
        <w:spacing w:line="450" w:lineRule="atLeast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8C731C">
        <w:rPr>
          <w:rFonts w:ascii="Times New Roman" w:hAnsi="Times New Roman" w:cs="Times New Roman"/>
          <w:b/>
          <w:bCs/>
          <w:sz w:val="28"/>
          <w:szCs w:val="28"/>
        </w:rPr>
        <w:t>«Палочки </w:t>
      </w:r>
      <w:proofErr w:type="spellStart"/>
      <w:r w:rsidRPr="008C731C">
        <w:rPr>
          <w:rFonts w:ascii="Times New Roman" w:hAnsi="Times New Roman" w:cs="Times New Roman"/>
          <w:b/>
          <w:bCs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b/>
          <w:bCs/>
          <w:sz w:val="28"/>
          <w:szCs w:val="28"/>
        </w:rPr>
        <w:t> в развитии детей дошкольного возраста»</w:t>
      </w:r>
    </w:p>
    <w:p w:rsidR="006E7CE2" w:rsidRPr="008C731C" w:rsidRDefault="006E7CE2" w:rsidP="008C73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E7CE2" w:rsidRPr="008C731C" w:rsidRDefault="006E7CE2" w:rsidP="008C73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E7CE2" w:rsidRPr="008C731C" w:rsidRDefault="006E7CE2" w:rsidP="008C73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Подготовила: </w:t>
      </w:r>
      <w:r w:rsidRPr="008C731C">
        <w:rPr>
          <w:rFonts w:ascii="Times New Roman" w:hAnsi="Times New Roman" w:cs="Times New Roman"/>
          <w:color w:val="000000"/>
          <w:sz w:val="28"/>
          <w:szCs w:val="28"/>
        </w:rPr>
        <w:t>воспитатель</w:t>
      </w:r>
    </w:p>
    <w:p w:rsidR="006E7CE2" w:rsidRPr="008C731C" w:rsidRDefault="006E7CE2" w:rsidP="008C73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  <w:r w:rsidR="008C731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 Бояркина С. М.</w:t>
      </w:r>
    </w:p>
    <w:p w:rsidR="006E7CE2" w:rsidRPr="008C731C" w:rsidRDefault="006E7CE2" w:rsidP="008C73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</w:t>
      </w:r>
    </w:p>
    <w:p w:rsidR="006E7CE2" w:rsidRPr="008C731C" w:rsidRDefault="006E7CE2" w:rsidP="008C73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</w:t>
      </w:r>
    </w:p>
    <w:p w:rsidR="006E7CE2" w:rsidRPr="008C731C" w:rsidRDefault="006E7CE2" w:rsidP="008C73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7CE2" w:rsidRPr="008C731C" w:rsidRDefault="006E7CE2" w:rsidP="008C731C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eastAsiaTheme="majorEastAsia" w:hAnsi="Times New Roman" w:cs="Times New Roman"/>
          <w:b/>
          <w:sz w:val="28"/>
          <w:szCs w:val="28"/>
          <w:u w:val="single"/>
          <w:lang w:eastAsia="ru-RU"/>
        </w:rPr>
        <w:t>Цель</w:t>
      </w:r>
      <w:proofErr w:type="gramStart"/>
      <w:r w:rsidRPr="008C731C">
        <w:rPr>
          <w:rFonts w:ascii="Times New Roman" w:eastAsiaTheme="majorEastAsia" w:hAnsi="Times New Roman" w:cs="Times New Roman"/>
          <w:sz w:val="28"/>
          <w:szCs w:val="28"/>
          <w:lang w:eastAsia="ru-RU"/>
        </w:rPr>
        <w:t> :</w:t>
      </w:r>
      <w:proofErr w:type="gramEnd"/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 педагогов с целью и приемами работы с дидактическим материалом «Цветные счетные палочки  </w:t>
      </w:r>
      <w:proofErr w:type="spellStart"/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8C731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E7CE2" w:rsidRPr="008C731C" w:rsidRDefault="006E7CE2" w:rsidP="008C731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731C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6E7CE2" w:rsidRPr="008C731C" w:rsidRDefault="006E7CE2" w:rsidP="008C731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31C">
        <w:rPr>
          <w:rFonts w:ascii="Times New Roman" w:hAnsi="Times New Roman" w:cs="Times New Roman"/>
          <w:sz w:val="28"/>
          <w:szCs w:val="28"/>
        </w:rPr>
        <w:t xml:space="preserve">1.Познакомить участников мастер-класса с опытом работы по применению развивающих игр с палочками </w:t>
      </w:r>
      <w:proofErr w:type="spellStart"/>
      <w:r w:rsidRPr="008C731C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</w:rPr>
        <w:t>.</w:t>
      </w:r>
    </w:p>
    <w:p w:rsidR="006E7CE2" w:rsidRPr="008C731C" w:rsidRDefault="006E7CE2" w:rsidP="008C731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2. Сформировать у педагогов – участников мастер-класса представление об игровой технологии.</w:t>
      </w:r>
    </w:p>
    <w:p w:rsidR="006E7CE2" w:rsidRPr="008C731C" w:rsidRDefault="006E7CE2" w:rsidP="008C731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</w:rPr>
        <w:t>3. Обучить участников мастер – класса навыкам, составляющим основу</w:t>
      </w:r>
      <w:r w:rsidRPr="008C731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C731C">
        <w:rPr>
          <w:rFonts w:ascii="Times New Roman" w:hAnsi="Times New Roman" w:cs="Times New Roman"/>
          <w:sz w:val="28"/>
          <w:szCs w:val="28"/>
        </w:rPr>
        <w:t>игровой технологии.</w:t>
      </w:r>
    </w:p>
    <w:p w:rsidR="006E7CE2" w:rsidRPr="008C731C" w:rsidRDefault="006E7CE2" w:rsidP="008C731C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Одна из важнейших  задач воспитания маленького ребёнка – развитие его ума, формирование таких мыслительных умений и способностей, которые позволяют легко осваивать новое.</w:t>
      </w:r>
    </w:p>
    <w:p w:rsidR="006E7CE2" w:rsidRPr="008C731C" w:rsidRDefault="006E7CE2" w:rsidP="008C731C">
      <w:pPr>
        <w:spacing w:after="160" w:line="254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C731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C731C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Педагогическая практика подтверждает, что при условии правильно организованного педагогического процесса с применением игровых методик, учитывающих особенности детского восприятия, дети могут уже в дошкольном возрасте без перегрузок и напряжения усвоить программный материал. Чтобы правильно организовать умственное воспитание дошкольников, надо знать закономерности и возможности их умственного развития. Разработка и внедрение в практику эффективных дидактических средств, развивающих методов позволяет педагогам разнообразить занятия с детьми, познакомить со сложными, абстрактными математическими понятиями в доступной малышам форме. Методика развития элементарных математических представлений у детей дошкольного возраста постоянно </w:t>
      </w:r>
      <w:r w:rsidRPr="008C731C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развивается, совершенствуется, обогащается за счет новых технологий обучения. </w:t>
      </w:r>
    </w:p>
    <w:p w:rsidR="006E7CE2" w:rsidRPr="008C731C" w:rsidRDefault="006E7CE2" w:rsidP="008C731C">
      <w:pPr>
        <w:spacing w:after="100" w:afterAutospacing="1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731C">
        <w:rPr>
          <w:rFonts w:ascii="Times New Roman" w:hAnsi="Times New Roman" w:cs="Times New Roman"/>
          <w:iCs/>
          <w:sz w:val="28"/>
          <w:szCs w:val="28"/>
        </w:rPr>
        <w:t xml:space="preserve">Дидактический материал, который придумал математик из Бельгии  Джордж </w:t>
      </w:r>
      <w:proofErr w:type="spellStart"/>
      <w:r w:rsidRPr="008C731C">
        <w:rPr>
          <w:rFonts w:ascii="Times New Roman" w:hAnsi="Times New Roman" w:cs="Times New Roman"/>
          <w:iCs/>
          <w:color w:val="000000"/>
          <w:sz w:val="28"/>
          <w:szCs w:val="28"/>
        </w:rPr>
        <w:t>Кюизенер</w:t>
      </w:r>
      <w:proofErr w:type="spellEnd"/>
      <w:r w:rsidRPr="008C731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</w:t>
      </w:r>
      <w:r w:rsidRPr="008C731C">
        <w:rPr>
          <w:rFonts w:ascii="Times New Roman" w:hAnsi="Times New Roman" w:cs="Times New Roman"/>
          <w:color w:val="000000"/>
          <w:sz w:val="28"/>
          <w:szCs w:val="28"/>
        </w:rPr>
        <w:t>1891-1976),</w:t>
      </w:r>
      <w:r w:rsidRPr="008C731C">
        <w:rPr>
          <w:rFonts w:ascii="Times New Roman" w:hAnsi="Times New Roman" w:cs="Times New Roman"/>
          <w:iCs/>
          <w:sz w:val="28"/>
          <w:szCs w:val="28"/>
        </w:rPr>
        <w:t xml:space="preserve"> в 50-е годы ХХ века, известен всему миру. Он  разработал универсальный дидактический материал для  развития у детей математических способностей  и используется педагогами разных стран в работе с детьми, начиная с младших групп детского сада и заканчивая старшими классами школы.</w:t>
      </w:r>
    </w:p>
    <w:p w:rsidR="006E7CE2" w:rsidRPr="008C731C" w:rsidRDefault="006E7CE2" w:rsidP="008C731C">
      <w:pPr>
        <w:shd w:val="clear" w:color="auto" w:fill="FFFFFF"/>
        <w:ind w:firstLine="56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Палочки </w:t>
      </w:r>
      <w:proofErr w:type="spellStart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 это комплект, который состоит  из 116 счетных палочек</w:t>
      </w:r>
      <w:proofErr w:type="gramStart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,</w:t>
      </w:r>
      <w:proofErr w:type="gramEnd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которые еще называют "цветными палочками" ,«числа в цвете», "цветными числами", "цветными линеечками".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C731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Палочки </w:t>
      </w:r>
      <w:proofErr w:type="spellStart"/>
      <w:r w:rsidRPr="008C731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Кюизенера</w:t>
      </w:r>
      <w:proofErr w:type="spellEnd"/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–10 различных по цвету и величине параллелепипедов, выполненных из дерева или пластика. Длина их колеблется от 1 до </w:t>
      </w:r>
      <w:smartTag w:uri="urn:schemas-microsoft-com:office:smarttags" w:element="metricconverter">
        <w:smartTagPr>
          <w:attr w:name="ProductID" w:val="10 сантиметров"/>
        </w:smartTagPr>
        <w:r w:rsidRPr="008C731C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10 сантиметров</w:t>
        </w:r>
      </w:smartTag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Длина и цвет палочек </w:t>
      </w:r>
      <w:proofErr w:type="gramStart"/>
      <w:r w:rsidRPr="008C731C">
        <w:rPr>
          <w:rFonts w:ascii="Times New Roman" w:hAnsi="Times New Roman" w:cs="Times New Roman"/>
          <w:color w:val="000000"/>
          <w:sz w:val="28"/>
          <w:szCs w:val="28"/>
        </w:rPr>
        <w:t>подчинены</w:t>
      </w:r>
      <w:proofErr w:type="gramEnd"/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единой системе. </w:t>
      </w:r>
    </w:p>
    <w:p w:rsidR="006E7CE2" w:rsidRPr="008C731C" w:rsidRDefault="006E7CE2" w:rsidP="008C731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состав комплекта входят</w:t>
      </w:r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E7CE2" w:rsidRPr="008C731C" w:rsidRDefault="006E7CE2" w:rsidP="008C731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белая</w:t>
      </w:r>
      <w:proofErr w:type="gram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число 1 - 25 штук,</w:t>
      </w:r>
    </w:p>
    <w:p w:rsidR="006E7CE2" w:rsidRPr="008C731C" w:rsidRDefault="006E7CE2" w:rsidP="008C731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розовая</w:t>
      </w:r>
      <w:proofErr w:type="gram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число 2 - 20 штук,</w:t>
      </w:r>
    </w:p>
    <w:p w:rsidR="006E7CE2" w:rsidRPr="008C731C" w:rsidRDefault="006E7CE2" w:rsidP="008C731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голубая</w:t>
      </w:r>
      <w:proofErr w:type="gram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число 3 - 16 штук,</w:t>
      </w:r>
    </w:p>
    <w:p w:rsidR="006E7CE2" w:rsidRPr="008C731C" w:rsidRDefault="006E7CE2" w:rsidP="008C731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</w:t>
      </w:r>
      <w:proofErr w:type="gram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число 4 - 12 штук,</w:t>
      </w:r>
    </w:p>
    <w:p w:rsidR="006E7CE2" w:rsidRPr="008C731C" w:rsidRDefault="006E7CE2" w:rsidP="008C731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жёлтая</w:t>
      </w:r>
      <w:proofErr w:type="gram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число 5 - 10 штук,</w:t>
      </w:r>
    </w:p>
    <w:p w:rsidR="006E7CE2" w:rsidRPr="008C731C" w:rsidRDefault="006E7CE2" w:rsidP="008C731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фиолетовая</w:t>
      </w:r>
      <w:proofErr w:type="gram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число 6 - 9 штук,</w:t>
      </w:r>
    </w:p>
    <w:p w:rsidR="006E7CE2" w:rsidRPr="008C731C" w:rsidRDefault="006E7CE2" w:rsidP="008C731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чёрная</w:t>
      </w:r>
      <w:proofErr w:type="gram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число 7 - 8 штук,</w:t>
      </w:r>
    </w:p>
    <w:p w:rsidR="006E7CE2" w:rsidRPr="008C731C" w:rsidRDefault="006E7CE2" w:rsidP="008C731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бордовая</w:t>
      </w:r>
      <w:proofErr w:type="gram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число 8 - 7 штук,</w:t>
      </w:r>
    </w:p>
    <w:p w:rsidR="006E7CE2" w:rsidRPr="008C731C" w:rsidRDefault="006E7CE2" w:rsidP="008C731C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синяя</w:t>
      </w:r>
      <w:proofErr w:type="gramEnd"/>
      <w:r w:rsidRPr="008C7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число 9 - 5 штук,</w:t>
      </w:r>
    </w:p>
    <w:p w:rsidR="006E7CE2" w:rsidRPr="008C731C" w:rsidRDefault="006E7CE2" w:rsidP="008C731C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proofErr w:type="gramStart"/>
      <w:r w:rsidRPr="008C731C">
        <w:rPr>
          <w:rFonts w:ascii="Times New Roman" w:hAnsi="Times New Roman" w:cs="Times New Roman"/>
          <w:color w:val="111111"/>
          <w:sz w:val="28"/>
          <w:szCs w:val="28"/>
        </w:rPr>
        <w:t>оранжевая</w:t>
      </w:r>
      <w:proofErr w:type="gramEnd"/>
      <w:r w:rsidRPr="008C731C">
        <w:rPr>
          <w:rFonts w:ascii="Times New Roman" w:hAnsi="Times New Roman" w:cs="Times New Roman"/>
          <w:color w:val="111111"/>
          <w:sz w:val="28"/>
          <w:szCs w:val="28"/>
        </w:rPr>
        <w:t xml:space="preserve"> – число10- 4 штук.</w:t>
      </w:r>
    </w:p>
    <w:p w:rsidR="006E7CE2" w:rsidRPr="008C731C" w:rsidRDefault="006E7CE2" w:rsidP="008C73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111111"/>
          <w:sz w:val="28"/>
          <w:szCs w:val="28"/>
        </w:rPr>
        <w:t xml:space="preserve"> Выбор цвета преследует цель облегчить использование комплекта.</w:t>
      </w:r>
    </w:p>
    <w:p w:rsidR="006E7CE2" w:rsidRPr="008C731C" w:rsidRDefault="006E7CE2" w:rsidP="008C731C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>Палочки </w:t>
      </w:r>
      <w:r w:rsidRPr="008C731C">
        <w:rPr>
          <w:rFonts w:ascii="Times New Roman" w:hAnsi="Times New Roman" w:cs="Times New Roman"/>
          <w:b/>
          <w:bCs/>
          <w:color w:val="FF0000"/>
          <w:sz w:val="28"/>
          <w:szCs w:val="28"/>
        </w:rPr>
        <w:t>2,4,8</w:t>
      </w:r>
      <w:r w:rsidRPr="008C731C">
        <w:rPr>
          <w:rFonts w:ascii="Times New Roman" w:hAnsi="Times New Roman" w:cs="Times New Roman"/>
          <w:color w:val="000000"/>
          <w:sz w:val="28"/>
          <w:szCs w:val="28"/>
        </w:rPr>
        <w:t>(розовая, красная, бордовая)– это красная семья, кратная 2.</w:t>
      </w:r>
    </w:p>
    <w:p w:rsidR="006E7CE2" w:rsidRPr="008C731C" w:rsidRDefault="006E7CE2" w:rsidP="008C73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   Палочки </w:t>
      </w:r>
      <w:r w:rsidRPr="008C731C">
        <w:rPr>
          <w:rFonts w:ascii="Times New Roman" w:hAnsi="Times New Roman" w:cs="Times New Roman"/>
          <w:b/>
          <w:bCs/>
          <w:color w:val="0070C0"/>
          <w:sz w:val="28"/>
          <w:szCs w:val="28"/>
        </w:rPr>
        <w:t>3,6,9</w:t>
      </w:r>
      <w:r w:rsidRPr="008C731C">
        <w:rPr>
          <w:rFonts w:ascii="Times New Roman" w:hAnsi="Times New Roman" w:cs="Times New Roman"/>
          <w:color w:val="000000"/>
          <w:sz w:val="28"/>
          <w:szCs w:val="28"/>
        </w:rPr>
        <w:t>(голубая, фиолетовая, синяя)- синяя семья, кратная 3.</w:t>
      </w:r>
    </w:p>
    <w:p w:rsidR="006E7CE2" w:rsidRPr="008C731C" w:rsidRDefault="006E7CE2" w:rsidP="008C73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   Палочки  </w:t>
      </w:r>
      <w:r w:rsidRPr="008C731C">
        <w:rPr>
          <w:rFonts w:ascii="Times New Roman" w:hAnsi="Times New Roman" w:cs="Times New Roman"/>
          <w:b/>
          <w:bCs/>
          <w:color w:val="F8D608"/>
          <w:sz w:val="28"/>
          <w:szCs w:val="28"/>
        </w:rPr>
        <w:t>5,10</w:t>
      </w:r>
      <w:r w:rsidRPr="008C731C">
        <w:rPr>
          <w:rFonts w:ascii="Times New Roman" w:hAnsi="Times New Roman" w:cs="Times New Roman"/>
          <w:color w:val="000000"/>
          <w:sz w:val="28"/>
          <w:szCs w:val="28"/>
        </w:rPr>
        <w:t> (Желтая и оранжевая)  - желтая семья, кратная 5.</w:t>
      </w:r>
    </w:p>
    <w:p w:rsidR="006E7CE2" w:rsidRPr="008C731C" w:rsidRDefault="006E7CE2" w:rsidP="008C731C">
      <w:pPr>
        <w:shd w:val="clear" w:color="auto" w:fill="FFFFFF"/>
        <w:tabs>
          <w:tab w:val="left" w:pos="571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7- черного цвета.</w:t>
      </w:r>
    </w:p>
    <w:p w:rsidR="006E7CE2" w:rsidRPr="008C731C" w:rsidRDefault="006E7CE2" w:rsidP="008C73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   1- белого цвета и </w:t>
      </w:r>
      <w:proofErr w:type="gramStart"/>
      <w:r w:rsidRPr="008C731C">
        <w:rPr>
          <w:rFonts w:ascii="Times New Roman" w:hAnsi="Times New Roman" w:cs="Times New Roman"/>
          <w:color w:val="000000"/>
          <w:sz w:val="28"/>
          <w:szCs w:val="28"/>
        </w:rPr>
        <w:t>кратна</w:t>
      </w:r>
      <w:proofErr w:type="gramEnd"/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любому числу.</w:t>
      </w: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6E7CE2" w:rsidRPr="008C731C" w:rsidRDefault="006E7CE2" w:rsidP="008C7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Цветные палочки являются многофункциональным пособием.</w:t>
      </w:r>
    </w:p>
    <w:p w:rsidR="006E7CE2" w:rsidRPr="008C731C" w:rsidRDefault="006E7CE2" w:rsidP="008C7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Они просты и понятны, работу с ними малыши воспринимают как игру, которая через моторику ребенка формирует математические понятия. Так же они оказывают дополнительное положительное воздействие на ребенка: развивают мелкую моторику пальцев, приучают к порядку.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lang w:eastAsia="ru-RU"/>
        </w:rPr>
        <w:t xml:space="preserve">      На 1 этапе палочки используют как игровой материал. </w:t>
      </w:r>
      <w:proofErr w:type="gramStart"/>
      <w:r w:rsidRPr="008C731C">
        <w:rPr>
          <w:rFonts w:ascii="Times New Roman" w:hAnsi="Times New Roman" w:cs="Times New Roman"/>
          <w:sz w:val="28"/>
          <w:szCs w:val="28"/>
          <w:lang w:eastAsia="ru-RU"/>
        </w:rPr>
        <w:t>Дети играют с ними, как с обычными кубиками, палочками, конструктором и по ходу знакомятся с цветами, размерами и формой, т. е. выкладываются по образцу простейших изображений стол, домик, цветочек, стул,  и др.; выкладывание квадратов, прямоугольников, упражнение «продолжи  дальше», «Дорожки: короткая и длинная», Игровое упражнение «Лесенка узкая и широкая»,  «Дом и мебель для Мишки».</w:t>
      </w:r>
      <w:proofErr w:type="gramEnd"/>
    </w:p>
    <w:p w:rsidR="006E7CE2" w:rsidRPr="008C731C" w:rsidRDefault="006E7CE2" w:rsidP="008C73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731C">
        <w:rPr>
          <w:rFonts w:ascii="Times New Roman" w:hAnsi="Times New Roman" w:cs="Times New Roman"/>
          <w:sz w:val="28"/>
          <w:szCs w:val="28"/>
          <w:lang w:eastAsia="ru-RU"/>
        </w:rPr>
        <w:t xml:space="preserve">    На 2 этапе палочки выступают как пособие для юных математиков. Дети учатся постигать законы загадочного мира чисел и других математических понятий. С помощью цветных палочек можно выкладывать картинки по цифрам, закрепляя умение детей соотносить число с цветом, можно складывать и вычитать. 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А теперь переходим к практической части нашего мастер-класса. Предлагаю вам отправиться в сказку. А вот в какую сказку попадем, вы узнаете из загадки.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«Возле леса на опушке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Трое их живут в избушке.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Три кровати, три подушки,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Угадайте без подсказки,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герои этой сказки?» </w:t>
      </w: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(Три медведя)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Правильно, мы отправимся в сказку «Три медведя». Присаживайтесь на свои  </w:t>
      </w:r>
      <w:proofErr w:type="gramStart"/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места</w:t>
      </w:r>
      <w:proofErr w:type="gramEnd"/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и мы начнем создавать сказку…. а помогут нам в этом наши волшебные цветные палочки.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 руки палочки возьмем,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Сказку складывать начнем: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Мы сначала дом построим,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>Дом для сказочных героев.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Три медведя в доме жили.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Дружно жили, не </w:t>
      </w:r>
      <w:proofErr w:type="gramStart"/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тужили</w:t>
      </w:r>
      <w:proofErr w:type="gramEnd"/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Возьмите 4 самых длинных палочки и составьте их так, чтобы получился квадрат. Что есть у нашего квадрата? </w:t>
      </w:r>
      <w:r w:rsidRPr="008C731C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(4 угла и 4 стороны)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Что мы построили у дома этим квадратом? </w:t>
      </w:r>
      <w:r w:rsidRPr="008C731C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(мы построили стены)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Для окошка возьмите палочки красного  цвета.  Сколько палочек нам надо взять, чтобы построить окошко? Правильно,4.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Чего не хватает нашему дому? Для того чтобы построить крышу, возьмите палочки синего цвета. Сколько палочек нам нужно взять, чтобы построить крышу. 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На какую геометрическую фигуру похожа наша крыша? Чем отличается треугольник от квадрата?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Чтобы попасть в дом, надо пристроить к дому лестницу. Возьмите по одной палочке: </w:t>
      </w:r>
      <w:proofErr w:type="gramStart"/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черную</w:t>
      </w:r>
      <w:proofErr w:type="gramEnd"/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фиолетовую, желтую, красную и розовую. Лестницу будем строить с левой стороны от дома так, чтобы ступеньки (палочки) лежали горизонтально.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начинаем строить снизу вверх, от самой длинной до самой короткой ступеньки.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какого цвета ступенька внизу?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какого цвета ступенька вверху?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какого цвета ступенька самая длинная?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какого цвета ступенька самая короткая?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Молодцы, наш дом построен. Слушаем сказку дальше.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 лес ушли они гулять,</w:t>
      </w:r>
    </w:p>
    <w:p w:rsidR="006E7CE2" w:rsidRPr="008C731C" w:rsidRDefault="006E7CE2" w:rsidP="008C73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Ягод - на обед собрать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Маша по лесу гуляла.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От подруг своих отстала,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По лесной тропинке шла -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Пока домик не нашла.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>Заглянула Маша в дом,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Стулья видит в доме том -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Маленький, большой и средний,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Посмотрите, что же наделала Маша. Она поломала все стулья. Вам надо их починить.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-Возьмите 4  палочки бордового цвета и постройте стул для папы Михаила Ивановича.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-Сейчас  возьмите 4 </w:t>
      </w:r>
      <w:proofErr w:type="gramStart"/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фиолетовых</w:t>
      </w:r>
      <w:proofErr w:type="gramEnd"/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палочки и постройте дом для мамы Анастасии Петровны.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-А для Мишутки постройте стульчик из красного цвета.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 Какого цвета стул у мамы?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-А  у </w:t>
      </w:r>
      <w:proofErr w:type="gramStart"/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Мишутки</w:t>
      </w:r>
      <w:proofErr w:type="gramEnd"/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какого цвета стульчик?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-Какого цвета для папы мы построили стул?</w:t>
      </w:r>
    </w:p>
    <w:p w:rsidR="006E7CE2" w:rsidRPr="008C731C" w:rsidRDefault="006E7CE2" w:rsidP="008C731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C73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И с этим заданием вы справились. Медведи очень обрадуются, что вы  им помогли.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8C731C">
        <w:rPr>
          <w:rFonts w:ascii="Times New Roman" w:hAnsi="Times New Roman" w:cs="Times New Roman"/>
          <w:color w:val="010101"/>
          <w:sz w:val="28"/>
          <w:szCs w:val="28"/>
        </w:rPr>
        <w:t xml:space="preserve"> Вот и закончилось наше сказочное путешествие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Вывод.</w:t>
      </w:r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На приведённых примерах мы убеждаемся, что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дидактическое пособие «Цветные палочки» </w:t>
      </w:r>
      <w:proofErr w:type="spellStart"/>
      <w:r w:rsidRPr="008C731C">
        <w:rPr>
          <w:rFonts w:ascii="Times New Roman" w:hAnsi="Times New Roman" w:cs="Times New Roman"/>
          <w:color w:val="000000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универсально и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>может использоваться в различных видах деятельности. Оно соответствует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>современным требованиям дидактики и поэтому позволяет успешно решать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>программные задачи. Мы с вами увидели, что использование данной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игровой технологии по палочкам </w:t>
      </w:r>
      <w:proofErr w:type="spellStart"/>
      <w:r w:rsidRPr="008C731C">
        <w:rPr>
          <w:rFonts w:ascii="Times New Roman" w:hAnsi="Times New Roman" w:cs="Times New Roman"/>
          <w:color w:val="000000"/>
          <w:sz w:val="28"/>
          <w:szCs w:val="28"/>
        </w:rPr>
        <w:t>Кюизенера</w:t>
      </w:r>
      <w:proofErr w:type="spellEnd"/>
      <w:r w:rsidRPr="008C731C">
        <w:rPr>
          <w:rFonts w:ascii="Times New Roman" w:hAnsi="Times New Roman" w:cs="Times New Roman"/>
          <w:color w:val="000000"/>
          <w:sz w:val="28"/>
          <w:szCs w:val="28"/>
        </w:rPr>
        <w:t xml:space="preserve"> строится на основе игровой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>деятельности. Снимает психологические стереотипы. Скучные занятия</w:t>
      </w:r>
    </w:p>
    <w:p w:rsidR="006E7CE2" w:rsidRPr="008C731C" w:rsidRDefault="006E7CE2" w:rsidP="008C73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31C">
        <w:rPr>
          <w:rFonts w:ascii="Times New Roman" w:hAnsi="Times New Roman" w:cs="Times New Roman"/>
          <w:color w:val="000000"/>
          <w:sz w:val="28"/>
          <w:szCs w:val="28"/>
        </w:rPr>
        <w:t>математикой превращаются в увлекательные занимательные встречи.</w:t>
      </w:r>
    </w:p>
    <w:p w:rsidR="004641AB" w:rsidRDefault="004641AB" w:rsidP="0046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1AB" w:rsidRDefault="004641AB" w:rsidP="0046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1AB" w:rsidRDefault="004641AB" w:rsidP="0046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1AB" w:rsidRDefault="004641AB" w:rsidP="0046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1AB" w:rsidRDefault="004641AB" w:rsidP="0046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1AB" w:rsidRDefault="004641AB" w:rsidP="0046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0641" w:rsidRDefault="00FB0641"/>
    <w:sectPr w:rsidR="00FB0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OUUC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JRFHH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1AB"/>
    <w:rsid w:val="00062FBF"/>
    <w:rsid w:val="000A2277"/>
    <w:rsid w:val="001047F3"/>
    <w:rsid w:val="002272A0"/>
    <w:rsid w:val="003E5062"/>
    <w:rsid w:val="0041471A"/>
    <w:rsid w:val="00437640"/>
    <w:rsid w:val="004641AB"/>
    <w:rsid w:val="005263E6"/>
    <w:rsid w:val="006E7CE2"/>
    <w:rsid w:val="00761C43"/>
    <w:rsid w:val="008C731C"/>
    <w:rsid w:val="00C92332"/>
    <w:rsid w:val="00D815E7"/>
    <w:rsid w:val="00F034A3"/>
    <w:rsid w:val="00FB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1AB"/>
  </w:style>
  <w:style w:type="paragraph" w:styleId="1">
    <w:name w:val="heading 1"/>
    <w:basedOn w:val="a"/>
    <w:next w:val="a"/>
    <w:link w:val="10"/>
    <w:uiPriority w:val="99"/>
    <w:qFormat/>
    <w:rsid w:val="004641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41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641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41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4641A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641A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46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41AB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4641AB"/>
    <w:pPr>
      <w:spacing w:after="0" w:line="240" w:lineRule="auto"/>
    </w:pPr>
  </w:style>
  <w:style w:type="paragraph" w:customStyle="1" w:styleId="c3">
    <w:name w:val="c3"/>
    <w:basedOn w:val="a"/>
    <w:uiPriority w:val="99"/>
    <w:semiHidden/>
    <w:rsid w:val="0046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46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semiHidden/>
    <w:rsid w:val="0046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41AB"/>
  </w:style>
  <w:style w:type="character" w:customStyle="1" w:styleId="c26">
    <w:name w:val="c26"/>
    <w:basedOn w:val="a0"/>
    <w:rsid w:val="004641AB"/>
  </w:style>
  <w:style w:type="character" w:customStyle="1" w:styleId="c16">
    <w:name w:val="c16"/>
    <w:basedOn w:val="a0"/>
    <w:rsid w:val="004641AB"/>
  </w:style>
  <w:style w:type="character" w:customStyle="1" w:styleId="c0">
    <w:name w:val="c0"/>
    <w:basedOn w:val="a0"/>
    <w:uiPriority w:val="99"/>
    <w:rsid w:val="004641AB"/>
    <w:rPr>
      <w:rFonts w:ascii="Times New Roman" w:hAnsi="Times New Roman" w:cs="Times New Roman" w:hint="default"/>
    </w:rPr>
  </w:style>
  <w:style w:type="character" w:customStyle="1" w:styleId="c6">
    <w:name w:val="c6"/>
    <w:basedOn w:val="a0"/>
    <w:uiPriority w:val="99"/>
    <w:rsid w:val="004641AB"/>
    <w:rPr>
      <w:rFonts w:ascii="Times New Roman" w:hAnsi="Times New Roman" w:cs="Times New Roman" w:hint="default"/>
    </w:rPr>
  </w:style>
  <w:style w:type="character" w:customStyle="1" w:styleId="c12">
    <w:name w:val="c12"/>
    <w:basedOn w:val="a0"/>
    <w:uiPriority w:val="99"/>
    <w:rsid w:val="004641AB"/>
    <w:rPr>
      <w:rFonts w:ascii="Times New Roman" w:hAnsi="Times New Roman" w:cs="Times New Roman" w:hint="default"/>
    </w:rPr>
  </w:style>
  <w:style w:type="character" w:customStyle="1" w:styleId="c1">
    <w:name w:val="c1"/>
    <w:basedOn w:val="a0"/>
    <w:uiPriority w:val="99"/>
    <w:rsid w:val="004641AB"/>
    <w:rPr>
      <w:rFonts w:ascii="Times New Roman" w:hAnsi="Times New Roman" w:cs="Times New Roman" w:hint="default"/>
    </w:rPr>
  </w:style>
  <w:style w:type="character" w:customStyle="1" w:styleId="c8">
    <w:name w:val="c8"/>
    <w:basedOn w:val="a0"/>
    <w:uiPriority w:val="99"/>
    <w:rsid w:val="004641AB"/>
    <w:rPr>
      <w:rFonts w:ascii="Times New Roman" w:hAnsi="Times New Roman" w:cs="Times New Roman" w:hint="default"/>
    </w:rPr>
  </w:style>
  <w:style w:type="character" w:styleId="a9">
    <w:name w:val="Strong"/>
    <w:basedOn w:val="a0"/>
    <w:uiPriority w:val="99"/>
    <w:qFormat/>
    <w:rsid w:val="004641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1AB"/>
  </w:style>
  <w:style w:type="paragraph" w:styleId="1">
    <w:name w:val="heading 1"/>
    <w:basedOn w:val="a"/>
    <w:next w:val="a"/>
    <w:link w:val="10"/>
    <w:uiPriority w:val="99"/>
    <w:qFormat/>
    <w:rsid w:val="004641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41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641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41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4641A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641A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46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41AB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4641AB"/>
    <w:pPr>
      <w:spacing w:after="0" w:line="240" w:lineRule="auto"/>
    </w:pPr>
  </w:style>
  <w:style w:type="paragraph" w:customStyle="1" w:styleId="c3">
    <w:name w:val="c3"/>
    <w:basedOn w:val="a"/>
    <w:uiPriority w:val="99"/>
    <w:semiHidden/>
    <w:rsid w:val="0046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46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semiHidden/>
    <w:rsid w:val="0046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41AB"/>
  </w:style>
  <w:style w:type="character" w:customStyle="1" w:styleId="c26">
    <w:name w:val="c26"/>
    <w:basedOn w:val="a0"/>
    <w:rsid w:val="004641AB"/>
  </w:style>
  <w:style w:type="character" w:customStyle="1" w:styleId="c16">
    <w:name w:val="c16"/>
    <w:basedOn w:val="a0"/>
    <w:rsid w:val="004641AB"/>
  </w:style>
  <w:style w:type="character" w:customStyle="1" w:styleId="c0">
    <w:name w:val="c0"/>
    <w:basedOn w:val="a0"/>
    <w:uiPriority w:val="99"/>
    <w:rsid w:val="004641AB"/>
    <w:rPr>
      <w:rFonts w:ascii="Times New Roman" w:hAnsi="Times New Roman" w:cs="Times New Roman" w:hint="default"/>
    </w:rPr>
  </w:style>
  <w:style w:type="character" w:customStyle="1" w:styleId="c6">
    <w:name w:val="c6"/>
    <w:basedOn w:val="a0"/>
    <w:uiPriority w:val="99"/>
    <w:rsid w:val="004641AB"/>
    <w:rPr>
      <w:rFonts w:ascii="Times New Roman" w:hAnsi="Times New Roman" w:cs="Times New Roman" w:hint="default"/>
    </w:rPr>
  </w:style>
  <w:style w:type="character" w:customStyle="1" w:styleId="c12">
    <w:name w:val="c12"/>
    <w:basedOn w:val="a0"/>
    <w:uiPriority w:val="99"/>
    <w:rsid w:val="004641AB"/>
    <w:rPr>
      <w:rFonts w:ascii="Times New Roman" w:hAnsi="Times New Roman" w:cs="Times New Roman" w:hint="default"/>
    </w:rPr>
  </w:style>
  <w:style w:type="character" w:customStyle="1" w:styleId="c1">
    <w:name w:val="c1"/>
    <w:basedOn w:val="a0"/>
    <w:uiPriority w:val="99"/>
    <w:rsid w:val="004641AB"/>
    <w:rPr>
      <w:rFonts w:ascii="Times New Roman" w:hAnsi="Times New Roman" w:cs="Times New Roman" w:hint="default"/>
    </w:rPr>
  </w:style>
  <w:style w:type="character" w:customStyle="1" w:styleId="c8">
    <w:name w:val="c8"/>
    <w:basedOn w:val="a0"/>
    <w:uiPriority w:val="99"/>
    <w:rsid w:val="004641AB"/>
    <w:rPr>
      <w:rFonts w:ascii="Times New Roman" w:hAnsi="Times New Roman" w:cs="Times New Roman" w:hint="default"/>
    </w:rPr>
  </w:style>
  <w:style w:type="character" w:styleId="a9">
    <w:name w:val="Strong"/>
    <w:basedOn w:val="a0"/>
    <w:uiPriority w:val="99"/>
    <w:qFormat/>
    <w:rsid w:val="004641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razvitie-rebenk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metodicheskie-razrabotki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EA2F3-3FDF-4BEB-9A7A-962DB979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5488</Words>
  <Characters>31287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Eгор 1</dc:creator>
  <cp:lastModifiedBy>Eгор 1</cp:lastModifiedBy>
  <cp:revision>19</cp:revision>
  <dcterms:created xsi:type="dcterms:W3CDTF">2023-09-14T17:27:00Z</dcterms:created>
  <dcterms:modified xsi:type="dcterms:W3CDTF">2023-09-17T13:27:00Z</dcterms:modified>
</cp:coreProperties>
</file>