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59" w:rsidRPr="00DB709E" w:rsidRDefault="00311D59" w:rsidP="00311D5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709E"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311D59" w:rsidRDefault="00311D59" w:rsidP="00311D5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D59" w:rsidRPr="007261FF" w:rsidRDefault="00311D59" w:rsidP="00311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7261FF">
        <w:rPr>
          <w:rFonts w:ascii="Times New Roman" w:hAnsi="Times New Roman" w:cs="Times New Roman"/>
          <w:sz w:val="28"/>
          <w:szCs w:val="28"/>
        </w:rPr>
        <w:t>УТВЕРЖДАЮ:</w:t>
      </w:r>
    </w:p>
    <w:p w:rsidR="00311D59" w:rsidRPr="00854D15" w:rsidRDefault="00311D59" w:rsidP="00311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D1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54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заведующий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структурным</w:t>
      </w:r>
      <w:proofErr w:type="gramEnd"/>
    </w:p>
    <w:p w:rsidR="00311D59" w:rsidRPr="00854D15" w:rsidRDefault="00311D59" w:rsidP="00311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54D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подразделением «Детский сад № 7 </w:t>
      </w:r>
    </w:p>
    <w:p w:rsidR="00311D59" w:rsidRPr="00854D15" w:rsidRDefault="00311D59" w:rsidP="00311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D1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54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комбинированного вида» МБДОУ</w:t>
      </w:r>
      <w:r w:rsidRPr="00854D1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11D59" w:rsidRDefault="00311D59" w:rsidP="00311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«Детский сад «Радуга»</w:t>
      </w:r>
    </w:p>
    <w:p w:rsidR="00311D59" w:rsidRDefault="00311D59" w:rsidP="00311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комбинированного вида» </w:t>
      </w:r>
    </w:p>
    <w:p w:rsidR="00311D59" w:rsidRPr="00C75A4B" w:rsidRDefault="00311D59" w:rsidP="00311D59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Рузаевского муниципального                                                                                             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_______И.Н.Нефедова</w:t>
      </w:r>
      <w:proofErr w:type="spellEnd"/>
      <w:r w:rsidRPr="00854D1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11D59" w:rsidRDefault="00311D59" w:rsidP="00311D5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D59" w:rsidRDefault="00311D59" w:rsidP="00311D5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D59" w:rsidRPr="00C75A4B" w:rsidRDefault="00311D59" w:rsidP="00311D5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D59" w:rsidRPr="00C75A4B" w:rsidRDefault="00311D59" w:rsidP="00311D59">
      <w:pPr>
        <w:spacing w:after="0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A4B">
        <w:rPr>
          <w:rFonts w:ascii="Times New Roman" w:hAnsi="Times New Roman" w:cs="Times New Roman"/>
          <w:b/>
          <w:sz w:val="28"/>
          <w:szCs w:val="28"/>
        </w:rPr>
        <w:t>Инструкция о действиях должностного лица</w:t>
      </w:r>
    </w:p>
    <w:p w:rsidR="00311D59" w:rsidRDefault="00311D59" w:rsidP="00311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структурного подразделения «Детский сад № 7 комбинированного вида» МБДОУ «Детский сад «Радуга» комбинированного вида» </w:t>
      </w:r>
    </w:p>
    <w:p w:rsidR="00311D59" w:rsidRPr="00C75A4B" w:rsidRDefault="00311D59" w:rsidP="00311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311D59" w:rsidRPr="00C75A4B" w:rsidRDefault="00311D59" w:rsidP="00311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A4B">
        <w:rPr>
          <w:rFonts w:ascii="Times New Roman" w:hAnsi="Times New Roman" w:cs="Times New Roman"/>
          <w:b/>
          <w:sz w:val="28"/>
          <w:szCs w:val="28"/>
        </w:rPr>
        <w:t>при угрозе совершения террористического акта</w:t>
      </w:r>
    </w:p>
    <w:p w:rsidR="00311D59" w:rsidRPr="00C75A4B" w:rsidRDefault="00311D59" w:rsidP="00311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A4B">
        <w:rPr>
          <w:rFonts w:ascii="Times New Roman" w:hAnsi="Times New Roman" w:cs="Times New Roman"/>
          <w:b/>
          <w:sz w:val="28"/>
          <w:szCs w:val="28"/>
        </w:rPr>
        <w:t>на территории дошкольного образовательного учреждения</w:t>
      </w:r>
    </w:p>
    <w:p w:rsidR="00311D59" w:rsidRPr="00C75A4B" w:rsidRDefault="00311D59" w:rsidP="00311D59">
      <w:pPr>
        <w:spacing w:after="0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D59" w:rsidRPr="00C75A4B" w:rsidRDefault="00311D59" w:rsidP="00311D59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A4B">
        <w:rPr>
          <w:rFonts w:ascii="Times New Roman" w:hAnsi="Times New Roman" w:cs="Times New Roman"/>
          <w:b/>
          <w:sz w:val="28"/>
          <w:szCs w:val="28"/>
          <w:u w:val="single"/>
        </w:rPr>
        <w:t>При обнаружении взрывного устройства или подозрительного бесхозного предмета</w:t>
      </w:r>
    </w:p>
    <w:p w:rsidR="00311D59" w:rsidRPr="00C75A4B" w:rsidRDefault="00311D59" w:rsidP="00311D59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A4B">
        <w:rPr>
          <w:rFonts w:ascii="Times New Roman" w:hAnsi="Times New Roman" w:cs="Times New Roman"/>
          <w:sz w:val="28"/>
          <w:szCs w:val="28"/>
        </w:rPr>
        <w:t>Должностному лицу, обнаружившему подозрительный предмет, немедленно сообщить о нем лицу, ответственному за антитеррористическую безопасность и заведующему ДОУ, а в случае их отсутствия, лицу, исполняющему обязанности заведующего ДОУ.</w:t>
      </w:r>
    </w:p>
    <w:p w:rsidR="00311D59" w:rsidRPr="00C75A4B" w:rsidRDefault="00311D59" w:rsidP="00311D59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A4B">
        <w:rPr>
          <w:rFonts w:ascii="Times New Roman" w:hAnsi="Times New Roman" w:cs="Times New Roman"/>
          <w:sz w:val="28"/>
          <w:szCs w:val="28"/>
        </w:rPr>
        <w:t>Не трогать, не вскрывать и не перемещать находку. Запомнить время ее обнаружения.</w:t>
      </w:r>
    </w:p>
    <w:p w:rsidR="00311D59" w:rsidRPr="00C75A4B" w:rsidRDefault="00311D59" w:rsidP="00311D59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A4B">
        <w:rPr>
          <w:rFonts w:ascii="Times New Roman" w:hAnsi="Times New Roman" w:cs="Times New Roman"/>
          <w:sz w:val="28"/>
          <w:szCs w:val="28"/>
        </w:rPr>
        <w:t>Лицу, ответственному за антитеррористическую безопасность, а в его отсутствие заведующему ДОУ немедленно сообщить о происшествии:</w:t>
      </w:r>
    </w:p>
    <w:p w:rsidR="00311D59" w:rsidRPr="00C75A4B" w:rsidRDefault="00311D59" w:rsidP="00311D59">
      <w:pPr>
        <w:spacing w:after="0"/>
        <w:ind w:left="1080" w:hanging="5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ab/>
        <w:t xml:space="preserve">Единая дежурно-диспетчерская служба города </w:t>
      </w:r>
      <w:r>
        <w:rPr>
          <w:rFonts w:ascii="Times New Roman" w:hAnsi="Times New Roman" w:cs="Times New Roman"/>
          <w:sz w:val="28"/>
          <w:szCs w:val="28"/>
        </w:rPr>
        <w:t>Рузаевка</w:t>
      </w:r>
      <w:r w:rsidRPr="00C75A4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2-18-10</w:t>
      </w:r>
    </w:p>
    <w:p w:rsidR="00311D59" w:rsidRPr="00C75A4B" w:rsidRDefault="00311D59" w:rsidP="00311D59">
      <w:pPr>
        <w:spacing w:after="0"/>
        <w:ind w:left="1080" w:hanging="5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ab/>
        <w:t xml:space="preserve">Пожарная охрана – 01(с </w:t>
      </w:r>
      <w:proofErr w:type="spellStart"/>
      <w:r w:rsidRPr="00C75A4B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C75A4B">
        <w:rPr>
          <w:rFonts w:ascii="Times New Roman" w:hAnsi="Times New Roman" w:cs="Times New Roman"/>
          <w:sz w:val="28"/>
          <w:szCs w:val="28"/>
        </w:rPr>
        <w:t>. - 010)</w:t>
      </w:r>
    </w:p>
    <w:p w:rsidR="00311D59" w:rsidRPr="00C75A4B" w:rsidRDefault="00311D59" w:rsidP="00311D59">
      <w:pPr>
        <w:spacing w:after="0"/>
        <w:ind w:left="1080" w:hanging="5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75A4B">
        <w:rPr>
          <w:rFonts w:ascii="Times New Roman" w:hAnsi="Times New Roman" w:cs="Times New Roman"/>
          <w:sz w:val="28"/>
          <w:szCs w:val="28"/>
        </w:rPr>
        <w:t xml:space="preserve">Полиция – 02 (с </w:t>
      </w:r>
      <w:proofErr w:type="spellStart"/>
      <w:r w:rsidRPr="00C75A4B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C75A4B">
        <w:rPr>
          <w:rFonts w:ascii="Times New Roman" w:hAnsi="Times New Roman" w:cs="Times New Roman"/>
          <w:sz w:val="28"/>
          <w:szCs w:val="28"/>
        </w:rPr>
        <w:t>. - 020)</w:t>
      </w:r>
    </w:p>
    <w:p w:rsidR="00311D59" w:rsidRPr="00C75A4B" w:rsidRDefault="00311D59" w:rsidP="00311D59">
      <w:pPr>
        <w:spacing w:after="0"/>
        <w:ind w:left="1080" w:hanging="5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 xml:space="preserve">   </w:t>
      </w:r>
      <w:r w:rsidRPr="00C75A4B">
        <w:rPr>
          <w:rFonts w:ascii="Times New Roman" w:hAnsi="Times New Roman" w:cs="Times New Roman"/>
          <w:sz w:val="28"/>
          <w:szCs w:val="28"/>
        </w:rPr>
        <w:tab/>
        <w:t xml:space="preserve">Скорая помощь - 03(с </w:t>
      </w:r>
      <w:proofErr w:type="spellStart"/>
      <w:r w:rsidRPr="00C75A4B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C75A4B">
        <w:rPr>
          <w:rFonts w:ascii="Times New Roman" w:hAnsi="Times New Roman" w:cs="Times New Roman"/>
          <w:sz w:val="28"/>
          <w:szCs w:val="28"/>
        </w:rPr>
        <w:t>. - 030)</w:t>
      </w:r>
    </w:p>
    <w:p w:rsidR="00311D59" w:rsidRPr="00C75A4B" w:rsidRDefault="00311D59" w:rsidP="00311D59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Заведующему ДОУ немедленно дать указание завхозу о принятии мер по оцеплению опасной зоны и запрещению прохода в нее людей.</w:t>
      </w:r>
    </w:p>
    <w:p w:rsidR="00311D59" w:rsidRPr="00C75A4B" w:rsidRDefault="00311D59" w:rsidP="00311D59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 xml:space="preserve">Заведующему ДОУ дать команду на проведение экстренной эвакуации персонала и </w:t>
      </w:r>
      <w:r>
        <w:rPr>
          <w:rFonts w:ascii="Times New Roman" w:hAnsi="Times New Roman" w:cs="Times New Roman"/>
          <w:sz w:val="28"/>
          <w:szCs w:val="28"/>
        </w:rPr>
        <w:t>воспитанников в безопасную зону.</w:t>
      </w:r>
    </w:p>
    <w:p w:rsidR="00311D59" w:rsidRPr="00C75A4B" w:rsidRDefault="00311D59" w:rsidP="00311D59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Заведующему ДОУ сообщить о происшествии и предпринятых действиях вышестоящему руководству.</w:t>
      </w:r>
    </w:p>
    <w:p w:rsidR="00311D59" w:rsidRPr="00C75A4B" w:rsidRDefault="00311D59" w:rsidP="00311D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lastRenderedPageBreak/>
        <w:t xml:space="preserve">Лицу, ответственному за антитеррористическую безопасность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Варюхиной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  <w:r w:rsidRPr="00C75A4B">
        <w:rPr>
          <w:rFonts w:ascii="Times New Roman" w:hAnsi="Times New Roman" w:cs="Times New Roman"/>
          <w:sz w:val="28"/>
          <w:szCs w:val="28"/>
        </w:rPr>
        <w:t>, сообщить о происшествии в органы ГО и ЧС, пожарную охрану (01), скорую помощь (03).</w:t>
      </w:r>
    </w:p>
    <w:p w:rsidR="00311D59" w:rsidRPr="00C75A4B" w:rsidRDefault="00311D59" w:rsidP="00311D59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Завхозу произвести поименную проверку персонала и воспитанников в безопасном месте и доложить заведующему.</w:t>
      </w:r>
    </w:p>
    <w:p w:rsidR="00311D59" w:rsidRPr="00C75A4B" w:rsidRDefault="00311D59" w:rsidP="00311D59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Ответственному лицу обеспечить возможность беспрепятственного подъезда к месту обнаружения взрывного устройства или подозрительного предмета автомашин правоохранительных органов, «скорой помощи», МЧС, служб эксплуатации.</w:t>
      </w:r>
    </w:p>
    <w:p w:rsidR="00311D59" w:rsidRPr="00C75A4B" w:rsidRDefault="00311D59" w:rsidP="00311D59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 xml:space="preserve">По прибытии на место оперативно - следственной группы действовать в соответствии с указаниями </w:t>
      </w:r>
      <w:proofErr w:type="gramStart"/>
      <w:r w:rsidRPr="00C75A4B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Pr="00C75A4B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311D59" w:rsidRPr="00C75A4B" w:rsidRDefault="00311D59" w:rsidP="00311D59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5A4B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Основными признаками взрывоопасного предмета являются:</w:t>
      </w:r>
    </w:p>
    <w:p w:rsidR="00311D59" w:rsidRPr="00C75A4B" w:rsidRDefault="00311D59" w:rsidP="00311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 xml:space="preserve">- наличие у предметов характерного вида штатных боеприпасов, сигнальных, осветительных, </w:t>
      </w:r>
      <w:proofErr w:type="spellStart"/>
      <w:proofErr w:type="gramStart"/>
      <w:r w:rsidRPr="00C75A4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75A4B">
        <w:rPr>
          <w:rFonts w:ascii="Times New Roman" w:hAnsi="Times New Roman" w:cs="Times New Roman"/>
          <w:sz w:val="28"/>
          <w:szCs w:val="28"/>
        </w:rPr>
        <w:t xml:space="preserve"> – имитационных</w:t>
      </w:r>
      <w:proofErr w:type="gramEnd"/>
      <w:r w:rsidRPr="00C75A4B">
        <w:rPr>
          <w:rFonts w:ascii="Times New Roman" w:hAnsi="Times New Roman" w:cs="Times New Roman"/>
          <w:sz w:val="28"/>
          <w:szCs w:val="28"/>
        </w:rPr>
        <w:t xml:space="preserve"> средств, пиротехнических изделий или их элементов;</w:t>
      </w:r>
    </w:p>
    <w:p w:rsidR="00311D59" w:rsidRPr="00C75A4B" w:rsidRDefault="00311D59" w:rsidP="00311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- наличие у обнаруженных предметов самодельных доработок и элементов, не соответствующих их прямому назначению или конструкции (антенн, проводов и т.д.);</w:t>
      </w:r>
    </w:p>
    <w:p w:rsidR="00311D59" w:rsidRPr="00C75A4B" w:rsidRDefault="00311D59" w:rsidP="00311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- наличие звука работающего часового механизма;</w:t>
      </w:r>
    </w:p>
    <w:p w:rsidR="00311D59" w:rsidRPr="00C75A4B" w:rsidRDefault="00311D59" w:rsidP="00311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- наличие связей предмета с объектами окружающей обстановки в виде растяжек;</w:t>
      </w:r>
    </w:p>
    <w:p w:rsidR="00311D59" w:rsidRPr="00C75A4B" w:rsidRDefault="00311D59" w:rsidP="00311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- резкий запах горюче – смазочных материалов или растворителей, исходящего дыма (что может быть связано с разложением химических элементов);</w:t>
      </w:r>
    </w:p>
    <w:p w:rsidR="00311D59" w:rsidRPr="00C75A4B" w:rsidRDefault="00311D59" w:rsidP="00311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A4B">
        <w:rPr>
          <w:rFonts w:ascii="Times New Roman" w:hAnsi="Times New Roman" w:cs="Times New Roman"/>
          <w:sz w:val="28"/>
          <w:szCs w:val="28"/>
        </w:rPr>
        <w:t>- наличие наклеек с надписями на поверхности крышек коробок (например, «Бомба», «Тротил», «Взрыв», «Заминировано» и т.п.)</w:t>
      </w:r>
    </w:p>
    <w:p w:rsidR="00311D59" w:rsidRPr="00C75A4B" w:rsidRDefault="00311D59" w:rsidP="00311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D59" w:rsidRPr="00C75A4B" w:rsidRDefault="00311D59" w:rsidP="00311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A4B">
        <w:rPr>
          <w:rFonts w:ascii="Times New Roman" w:hAnsi="Times New Roman" w:cs="Times New Roman"/>
          <w:b/>
          <w:sz w:val="28"/>
          <w:szCs w:val="28"/>
        </w:rPr>
        <w:t>Помните! Часто в качестве камуфляжа для взрывных устройств используются обычные предметы.</w:t>
      </w:r>
    </w:p>
    <w:p w:rsidR="00311D59" w:rsidRDefault="00311D59" w:rsidP="00311D5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03DCB" w:rsidRDefault="00203DCB"/>
    <w:sectPr w:rsidR="00203DCB" w:rsidSect="0020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413"/>
    <w:multiLevelType w:val="hybridMultilevel"/>
    <w:tmpl w:val="49E8CCD8"/>
    <w:lvl w:ilvl="0" w:tplc="1F3E1064">
      <w:start w:val="1"/>
      <w:numFmt w:val="decimal"/>
      <w:lvlText w:val="%1."/>
      <w:lvlJc w:val="left"/>
      <w:pPr>
        <w:ind w:left="1069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11D59"/>
    <w:rsid w:val="00203DCB"/>
    <w:rsid w:val="0031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2020-01-16T08:55:00Z</dcterms:created>
  <dcterms:modified xsi:type="dcterms:W3CDTF">2020-01-16T08:56:00Z</dcterms:modified>
</cp:coreProperties>
</file>