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4A2" w:rsidRPr="008B5455" w:rsidRDefault="001422E8" w:rsidP="0014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</w:t>
      </w:r>
      <w:r w:rsidR="008B54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</w:t>
      </w:r>
      <w:r w:rsidRPr="003D74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ПРОЕКТ</w:t>
      </w:r>
      <w:r w:rsidR="008B54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="003D74A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</w:t>
      </w:r>
      <w:r w:rsidR="008B54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Говорим правильно</w:t>
      </w:r>
      <w:r w:rsidR="003D74A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bookmarkEnd w:id="0"/>
    <w:p w:rsidR="000A7273" w:rsidRPr="008B5455" w:rsidRDefault="001422E8" w:rsidP="0014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</w:t>
      </w:r>
      <w:r w:rsidR="00EB336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</w:t>
      </w:r>
      <w:r w:rsidR="008B54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</w:t>
      </w:r>
      <w:r w:rsidR="00EB3362" w:rsidRPr="00EB336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Проблема</w:t>
      </w:r>
      <w:r w:rsidR="00EB336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</w:p>
    <w:p w:rsidR="000A7273" w:rsidRPr="008B5455" w:rsidRDefault="00EB3362" w:rsidP="00EB33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</w:t>
      </w:r>
      <w:r w:rsidR="0066136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Снижение уровня речевого развития детей в последнее время. Одна из причин – неосведомленность родителей в вопросах развития речи дошкольного возраста. Необходимо всестороннее развитие речи дошкольников – это и развитие связной речи, грамматического строя речи, обогащение и активизация словаря, формирование звуковой культуры речи. </w:t>
      </w:r>
    </w:p>
    <w:p w:rsidR="008B5455" w:rsidRDefault="00EB3362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     </w:t>
      </w:r>
      <w:r w:rsidRPr="00EB336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Цель проекта:</w:t>
      </w:r>
    </w:p>
    <w:p w:rsidR="00EB3362" w:rsidRPr="008B5455" w:rsidRDefault="008B5455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</w:t>
      </w:r>
      <w:r w:rsidR="006613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Вовлечение  детей в активную речевую среду. Развитие речи детей в разные режимные моменты. </w:t>
      </w:r>
    </w:p>
    <w:p w:rsidR="00240116" w:rsidRDefault="008B5455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</w:t>
      </w:r>
      <w:r w:rsidR="00240116" w:rsidRPr="0024011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Задачи:</w:t>
      </w:r>
    </w:p>
    <w:p w:rsidR="00240116" w:rsidRDefault="008B5455" w:rsidP="008B5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AF75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Формировать потребность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 в общении со взрослыми и </w:t>
      </w:r>
      <w:proofErr w:type="gramStart"/>
      <w:r w:rsidR="00AF75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сверстниками.</w:t>
      </w:r>
      <w:r w:rsidR="002401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240116" w:rsidRDefault="00240116" w:rsidP="008B5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8B54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F75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речевую активность детей, обогащать их словарный запас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40116" w:rsidRDefault="00240116" w:rsidP="008B5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8B54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F75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фонематический слух и фонематическое восприятие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F7578" w:rsidRDefault="00AF7578" w:rsidP="008B54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8B54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овышать компетентность родителей в вопросах речевого развития детей.</w:t>
      </w:r>
    </w:p>
    <w:p w:rsidR="00240116" w:rsidRDefault="008B5455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</w:t>
      </w:r>
      <w:r w:rsidR="00240116" w:rsidRPr="0024011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Тип проекта:</w:t>
      </w:r>
    </w:p>
    <w:p w:rsidR="00240116" w:rsidRDefault="00240116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- </w:t>
      </w:r>
      <w:r w:rsidR="00AF75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развивающий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познавательн</w:t>
      </w:r>
      <w:r w:rsidR="00AF75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о-речевой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40116" w:rsidRDefault="00240116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 времени проведения: </w:t>
      </w:r>
      <w:r w:rsidR="00AF75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срочный.</w:t>
      </w:r>
    </w:p>
    <w:p w:rsidR="00240116" w:rsidRDefault="008B5455" w:rsidP="000A7273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</w:t>
      </w:r>
      <w:r w:rsidR="000A7273" w:rsidRPr="0024011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Участники проекта:</w:t>
      </w:r>
      <w:r w:rsidR="000A7273"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> </w:t>
      </w:r>
    </w:p>
    <w:p w:rsidR="00240116" w:rsidRDefault="000A7273" w:rsidP="00AF7578">
      <w:pPr>
        <w:shd w:val="clear" w:color="auto" w:fill="FFFFFF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8"/>
          <w:lang w:eastAsia="ru-RU"/>
        </w:rPr>
      </w:pPr>
      <w:r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>дети 3-4 лет, педагоги, родители воспитанников</w:t>
      </w:r>
      <w:r w:rsidR="00AF7578">
        <w:rPr>
          <w:rFonts w:ascii="Cambria" w:eastAsia="Times New Roman" w:hAnsi="Cambria" w:cs="Times New Roman"/>
          <w:color w:val="000000"/>
          <w:sz w:val="28"/>
          <w:lang w:eastAsia="ru-RU"/>
        </w:rPr>
        <w:t>.</w:t>
      </w:r>
    </w:p>
    <w:p w:rsidR="00240116" w:rsidRPr="00240116" w:rsidRDefault="00240116" w:rsidP="000A72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</w:t>
      </w:r>
      <w:r w:rsidRPr="0024011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новные формы реализации проекта:</w:t>
      </w:r>
    </w:p>
    <w:p w:rsidR="000A7273" w:rsidRDefault="00240116" w:rsidP="000A7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24011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занятия</w:t>
      </w:r>
      <w:r w:rsidR="007A00D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</w:t>
      </w:r>
    </w:p>
    <w:p w:rsidR="007A00D5" w:rsidRDefault="007A00D5" w:rsidP="000A7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оснащение предметно-развивающей среды,</w:t>
      </w:r>
    </w:p>
    <w:p w:rsidR="007A00D5" w:rsidRDefault="007A00D5" w:rsidP="000A72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работа с родителями.</w:t>
      </w:r>
    </w:p>
    <w:p w:rsidR="00395AC9" w:rsidRPr="00395AC9" w:rsidRDefault="008B5455" w:rsidP="00395A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</w:t>
      </w:r>
      <w:r w:rsidR="00395AC9" w:rsidRPr="00395A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Методы  проекта:</w:t>
      </w:r>
    </w:p>
    <w:p w:rsidR="003D74A2" w:rsidRDefault="00395AC9" w:rsidP="000A7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>-Познавательно-игровая  деятельность, игры, беседы, совместные игры.</w:t>
      </w:r>
    </w:p>
    <w:p w:rsidR="000A7273" w:rsidRPr="003D74A2" w:rsidRDefault="003D74A2" w:rsidP="000A727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                      </w:t>
      </w:r>
      <w:r w:rsidR="00AB52EA">
        <w:rPr>
          <w:rFonts w:ascii="Calibri" w:eastAsia="Times New Roman" w:hAnsi="Calibri" w:cs="Times New Roman"/>
          <w:color w:val="000000"/>
          <w:lang w:eastAsia="ru-RU"/>
        </w:rPr>
        <w:t xml:space="preserve">      </w:t>
      </w:r>
      <w:r w:rsidR="000A7273" w:rsidRPr="007A00D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Актуальность проекта:</w:t>
      </w:r>
    </w:p>
    <w:p w:rsidR="00D6294B" w:rsidRPr="00C25F61" w:rsidRDefault="007A00D5" w:rsidP="007A00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lang w:eastAsia="ru-RU"/>
        </w:rPr>
        <w:t xml:space="preserve">       </w:t>
      </w:r>
      <w:r w:rsidR="00AF7578" w:rsidRPr="00C2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речи является одной из главных</w:t>
      </w:r>
      <w:r w:rsidR="00FD694C" w:rsidRPr="00C2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 речевого воспитания дошкольника, так как играет большую роль в формировании личности.</w:t>
      </w:r>
      <w:r w:rsidRPr="00C2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7273" w:rsidRPr="00C2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Младший дошкольный возраст - наиболее благоприятный период всестороннего развития ребенка. В 3-4 года у детей активно развиваются все психические процессы: восприятие, внимание, память, мышление, воображение и речь. В этот же период происходит формирование основных качеств личности. Поэтому ни один из детских возрастов не требует такого разнообразия средств и методов развития и воспи</w:t>
      </w:r>
      <w:r w:rsidRPr="00C2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тания, как младший дошкольный. </w:t>
      </w:r>
    </w:p>
    <w:p w:rsidR="008B5455" w:rsidRDefault="00FD694C" w:rsidP="008B5455">
      <w:pPr>
        <w:jc w:val="both"/>
        <w:rPr>
          <w:rFonts w:ascii="Times New Roman" w:hAnsi="Times New Roman" w:cs="Times New Roman"/>
          <w:sz w:val="28"/>
          <w:szCs w:val="28"/>
        </w:rPr>
      </w:pPr>
      <w:r w:rsidRPr="00C2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Речь помогает детям осознанно воспринимать окружающий мир</w:t>
      </w:r>
      <w:r w:rsidR="00EA1E3B" w:rsidRPr="00C25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A1E3B" w:rsidRPr="00C25F61">
        <w:rPr>
          <w:rFonts w:ascii="Times New Roman" w:hAnsi="Times New Roman" w:cs="Times New Roman"/>
          <w:sz w:val="28"/>
          <w:szCs w:val="28"/>
        </w:rPr>
        <w:t xml:space="preserve"> Ребенок с хорошей речью легко вступает в контакт со сверстниками, </w:t>
      </w:r>
      <w:r w:rsidR="00EA1E3B" w:rsidRPr="00C25F61">
        <w:rPr>
          <w:rFonts w:ascii="Times New Roman" w:hAnsi="Times New Roman" w:cs="Times New Roman"/>
          <w:sz w:val="28"/>
          <w:szCs w:val="28"/>
        </w:rPr>
        <w:lastRenderedPageBreak/>
        <w:t xml:space="preserve">взрослыми, может понятно выразить свои мысли, желания. </w:t>
      </w:r>
      <w:r w:rsidR="003A1296" w:rsidRPr="00C25F61">
        <w:rPr>
          <w:rFonts w:ascii="Times New Roman" w:hAnsi="Times New Roman" w:cs="Times New Roman"/>
          <w:sz w:val="28"/>
          <w:szCs w:val="28"/>
        </w:rPr>
        <w:t xml:space="preserve">Недостаточное развитие речи может стать причиной неуспеваемости ребенка в школе. </w:t>
      </w:r>
      <w:r w:rsidR="00EA1E3B" w:rsidRPr="00C25F61">
        <w:rPr>
          <w:rFonts w:ascii="Times New Roman" w:hAnsi="Times New Roman" w:cs="Times New Roman"/>
          <w:sz w:val="28"/>
          <w:szCs w:val="28"/>
        </w:rPr>
        <w:t>Часто у детей с дефектами в произношении наблюдается задержка в психическом развитии.</w:t>
      </w:r>
    </w:p>
    <w:p w:rsidR="008B5455" w:rsidRDefault="00D6294B" w:rsidP="008B5455">
      <w:pPr>
        <w:jc w:val="both"/>
        <w:rPr>
          <w:rFonts w:ascii="Times New Roman" w:hAnsi="Times New Roman" w:cs="Times New Roman"/>
          <w:sz w:val="28"/>
          <w:szCs w:val="28"/>
        </w:rPr>
      </w:pPr>
      <w:r w:rsidRPr="00D6294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Обеспечение:</w:t>
      </w:r>
    </w:p>
    <w:p w:rsidR="00D6294B" w:rsidRPr="008B5455" w:rsidRDefault="00D6294B" w:rsidP="008B5455">
      <w:pPr>
        <w:jc w:val="both"/>
        <w:rPr>
          <w:rFonts w:ascii="Times New Roman" w:hAnsi="Times New Roman" w:cs="Times New Roman"/>
          <w:sz w:val="28"/>
          <w:szCs w:val="28"/>
        </w:rPr>
      </w:pPr>
      <w:r w:rsidRPr="00D6294B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eastAsia="ru-RU"/>
        </w:rPr>
        <w:t>Методическое</w:t>
      </w:r>
    </w:p>
    <w:p w:rsidR="008B5455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Александрова А.В. Развитие речи для малышей.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М.: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Экема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2011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- 48с.</w:t>
      </w:r>
    </w:p>
    <w:p w:rsidR="00AB52EA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Антонова Л.Г. Развитие речи. Уроки риторики.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Ярославль: Академия развития, 1997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 w:rsidR="00010E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- 223 с.</w:t>
      </w:r>
    </w:p>
    <w:p w:rsidR="00AB52EA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Андрианова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Т.М., Андрианова 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И.Л. В мире звуков и букв.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14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2013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 w:rsidR="00010E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- 35 с.</w:t>
      </w:r>
    </w:p>
    <w:p w:rsidR="00AB52EA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Ельцова О.М. Риторика для дошкольников.</w:t>
      </w:r>
      <w:r w:rsidR="00010E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СПб:  Детство-Пресс, 2009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 w:rsidR="00010E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- 208 с.</w:t>
      </w:r>
    </w:p>
    <w:p w:rsidR="00AB52EA" w:rsidRDefault="00010E21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Картушин</w:t>
      </w:r>
      <w:r w:rsidR="009148B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148B3">
        <w:rPr>
          <w:rFonts w:ascii="Times New Roman" w:hAnsi="Times New Roman" w:cs="Times New Roman"/>
          <w:sz w:val="28"/>
          <w:szCs w:val="28"/>
        </w:rPr>
        <w:t xml:space="preserve"> 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 w:rsidR="009148B3">
        <w:rPr>
          <w:rFonts w:ascii="Times New Roman" w:hAnsi="Times New Roman" w:cs="Times New Roman"/>
          <w:sz w:val="28"/>
          <w:szCs w:val="28"/>
        </w:rPr>
        <w:t>М.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 w:rsidR="009148B3">
        <w:rPr>
          <w:rFonts w:ascii="Times New Roman" w:hAnsi="Times New Roman" w:cs="Times New Roman"/>
          <w:sz w:val="28"/>
          <w:szCs w:val="28"/>
        </w:rPr>
        <w:t>Ю.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8B3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="009148B3">
        <w:rPr>
          <w:rFonts w:ascii="Times New Roman" w:hAnsi="Times New Roman" w:cs="Times New Roman"/>
          <w:sz w:val="28"/>
          <w:szCs w:val="28"/>
        </w:rPr>
        <w:t xml:space="preserve"> для малышей.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 w:rsidR="009148B3">
        <w:rPr>
          <w:rFonts w:ascii="Times New Roman" w:hAnsi="Times New Roman" w:cs="Times New Roman"/>
          <w:sz w:val="28"/>
          <w:szCs w:val="28"/>
        </w:rPr>
        <w:t>-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М.:</w:t>
      </w:r>
      <w:r w:rsidR="00AB52EA">
        <w:rPr>
          <w:rFonts w:ascii="Times New Roman" w:hAnsi="Times New Roman" w:cs="Times New Roman"/>
          <w:sz w:val="28"/>
          <w:szCs w:val="28"/>
        </w:rPr>
        <w:t>ТЦ</w:t>
      </w:r>
      <w:proofErr w:type="gramEnd"/>
      <w:r w:rsidR="00AB52EA">
        <w:rPr>
          <w:rFonts w:ascii="Times New Roman" w:hAnsi="Times New Roman" w:cs="Times New Roman"/>
          <w:sz w:val="28"/>
          <w:szCs w:val="28"/>
        </w:rPr>
        <w:t xml:space="preserve"> Сфера,2004</w:t>
      </w:r>
      <w:r w:rsidR="009148B3">
        <w:rPr>
          <w:rFonts w:ascii="Times New Roman" w:hAnsi="Times New Roman" w:cs="Times New Roman"/>
          <w:sz w:val="28"/>
          <w:szCs w:val="28"/>
        </w:rPr>
        <w:t>.-</w:t>
      </w:r>
      <w:r w:rsidR="00AB52EA">
        <w:rPr>
          <w:rFonts w:ascii="Times New Roman" w:hAnsi="Times New Roman" w:cs="Times New Roman"/>
          <w:sz w:val="28"/>
          <w:szCs w:val="28"/>
        </w:rPr>
        <w:t>144 с.</w:t>
      </w:r>
    </w:p>
    <w:p w:rsidR="00AB52EA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Колесникова Е.В. Развитие звуковой культуры речи у детей.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14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2007</w:t>
      </w:r>
      <w:r w:rsidR="009148B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- 93 с.</w:t>
      </w:r>
    </w:p>
    <w:p w:rsidR="00AB52EA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Колесникова Е.В. Развитие фонематического слуха у детей.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14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2007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- 93 с.</w:t>
      </w:r>
    </w:p>
    <w:p w:rsidR="00AB52EA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Колесникова Е.В. От слова к звуку.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14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2007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- 64 с.</w:t>
      </w:r>
    </w:p>
    <w:p w:rsidR="00AB52EA" w:rsidRDefault="00010E21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Колератова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8B3">
        <w:rPr>
          <w:rFonts w:ascii="Times New Roman" w:hAnsi="Times New Roman" w:cs="Times New Roman"/>
          <w:sz w:val="28"/>
          <w:szCs w:val="28"/>
        </w:rPr>
        <w:t>Н.Г.Учимся</w:t>
      </w:r>
      <w:proofErr w:type="spellEnd"/>
      <w:r w:rsidR="009148B3">
        <w:rPr>
          <w:rFonts w:ascii="Times New Roman" w:hAnsi="Times New Roman" w:cs="Times New Roman"/>
          <w:sz w:val="28"/>
          <w:szCs w:val="28"/>
        </w:rPr>
        <w:t xml:space="preserve"> говорить правильно.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 w:rsidR="009148B3">
        <w:rPr>
          <w:rFonts w:ascii="Times New Roman" w:hAnsi="Times New Roman" w:cs="Times New Roman"/>
          <w:sz w:val="28"/>
          <w:szCs w:val="28"/>
        </w:rPr>
        <w:t>-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 w:rsidR="00AB52EA">
        <w:rPr>
          <w:rFonts w:ascii="Times New Roman" w:hAnsi="Times New Roman" w:cs="Times New Roman"/>
          <w:sz w:val="28"/>
          <w:szCs w:val="28"/>
        </w:rPr>
        <w:t>ТЦ Сфера,2004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 w:rsidR="00AB52EA">
        <w:rPr>
          <w:rFonts w:ascii="Times New Roman" w:hAnsi="Times New Roman" w:cs="Times New Roman"/>
          <w:sz w:val="28"/>
          <w:szCs w:val="28"/>
        </w:rPr>
        <w:t>- 208 с.</w:t>
      </w:r>
    </w:p>
    <w:p w:rsidR="00AB52EA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Максаков А.Н. Правильно ли говорит ваш ребенок? – М.: Просвещение¸</w:t>
      </w:r>
      <w:r w:rsidR="008B5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1982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 w:rsidR="00010E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- 159 с.</w:t>
      </w:r>
    </w:p>
    <w:p w:rsidR="00AB52EA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Максаков А.Н.,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 Учите, играя. – М.: Просвещение¸1982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- 159 с.</w:t>
      </w:r>
    </w:p>
    <w:p w:rsidR="00AB52EA" w:rsidRDefault="00AB52EA" w:rsidP="00AB5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 Ознакомление до</w:t>
      </w:r>
      <w:r w:rsidR="009148B3">
        <w:rPr>
          <w:rFonts w:ascii="Times New Roman" w:hAnsi="Times New Roman" w:cs="Times New Roman"/>
          <w:sz w:val="28"/>
          <w:szCs w:val="28"/>
        </w:rPr>
        <w:t xml:space="preserve">школьников со звучащим словом. </w:t>
      </w:r>
      <w:r>
        <w:rPr>
          <w:rFonts w:ascii="Times New Roman" w:hAnsi="Times New Roman" w:cs="Times New Roman"/>
          <w:sz w:val="28"/>
          <w:szCs w:val="28"/>
        </w:rPr>
        <w:t xml:space="preserve"> – М.: Просвещение¸1991</w:t>
      </w:r>
      <w:r w:rsidR="009148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- 129 с.</w:t>
      </w:r>
    </w:p>
    <w:p w:rsidR="008B5455" w:rsidRDefault="008B5455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B5455" w:rsidRDefault="008B5455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20ADD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20AD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Ма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териально-техническое:</w:t>
      </w:r>
    </w:p>
    <w:p w:rsidR="00020ADD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 </w:t>
      </w:r>
      <w:r w:rsidR="00AB52E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Игрушки,</w:t>
      </w:r>
    </w:p>
    <w:p w:rsidR="00020ADD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="00AB52E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Картинки,</w:t>
      </w:r>
    </w:p>
    <w:p w:rsidR="00020ADD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Картины и иллюстрации,</w:t>
      </w:r>
    </w:p>
    <w:p w:rsidR="00020ADD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Магнитофон,</w:t>
      </w:r>
    </w:p>
    <w:p w:rsidR="00020ADD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Аудиозаписи,</w:t>
      </w:r>
    </w:p>
    <w:p w:rsidR="00020ADD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20AD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едполагаемый результат:</w:t>
      </w:r>
    </w:p>
    <w:p w:rsidR="00AB52EA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сширение </w:t>
      </w:r>
      <w:r w:rsidR="00AB5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активизация словарного запаса у детей; </w:t>
      </w:r>
    </w:p>
    <w:p w:rsidR="00395AC9" w:rsidRDefault="00065E95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1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представлений об окружающем мире, о ближайшем окружении;</w:t>
      </w:r>
    </w:p>
    <w:p w:rsidR="00020ADD" w:rsidRDefault="00020ADD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65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звуковой культуры речи, выразительности, связной речи;</w:t>
      </w:r>
    </w:p>
    <w:p w:rsidR="00010E21" w:rsidRDefault="00010E21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уровня познавательной активности, коммуникативных способностей;</w:t>
      </w:r>
    </w:p>
    <w:p w:rsidR="00010E21" w:rsidRPr="00020ADD" w:rsidRDefault="00010E21" w:rsidP="00020A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родителей с приемами работы по речевому развитию дошкольников, их активное участие в проектной деятельности.</w:t>
      </w:r>
    </w:p>
    <w:p w:rsidR="00243074" w:rsidRDefault="000A7273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A7273">
        <w:rPr>
          <w:rFonts w:ascii="Cambria" w:eastAsia="Times New Roman" w:hAnsi="Cambria" w:cs="Times New Roman"/>
          <w:color w:val="000000"/>
          <w:sz w:val="28"/>
          <w:lang w:eastAsia="ru-RU"/>
        </w:rPr>
        <w:t>       </w:t>
      </w:r>
      <w:r w:rsidR="00395AC9" w:rsidRPr="00395AC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Ход </w:t>
      </w:r>
      <w:r w:rsidR="00395AC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проекта:</w:t>
      </w:r>
      <w:r w:rsidRPr="00395AC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1 этап, </w:t>
      </w:r>
      <w:r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66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дготовительный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проекта)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30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Срок:</w:t>
      </w:r>
      <w:r w:rsidR="000A7273" w:rsidRPr="002430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2430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14 </w:t>
      </w:r>
      <w:r w:rsidR="00010E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февраля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22</w:t>
      </w:r>
      <w:r w:rsidRPr="002430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010E2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февраля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430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Деятельность педагога:  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постановка цели и задач,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A7273"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методов работы,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методической и художественной литературы, иллюстративного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материала,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п</w:t>
      </w:r>
      <w:r w:rsidR="0001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ерспективного плана мероприятий,</w:t>
      </w:r>
    </w:p>
    <w:p w:rsidR="00010E21" w:rsidRDefault="00010E21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 родителей,</w:t>
      </w:r>
    </w:p>
    <w:p w:rsidR="00010E21" w:rsidRDefault="009148B3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условий, необход</w:t>
      </w:r>
      <w:r w:rsidR="0001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01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для реализации проекта.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430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Совместная деятельность с детьми:</w:t>
      </w:r>
    </w:p>
    <w:p w:rsidR="00243074" w:rsidRDefault="00243074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 </w:t>
      </w:r>
      <w:r w:rsidRPr="00243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интереса к тематике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D18C0" w:rsidRDefault="00ED18C0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круга актуальных и посильных задач.</w:t>
      </w:r>
    </w:p>
    <w:p w:rsidR="00ED18C0" w:rsidRDefault="00ED18C0" w:rsidP="00ED18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2 этап, </w:t>
      </w:r>
      <w:r w:rsidR="00914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проекта)</w:t>
      </w:r>
    </w:p>
    <w:p w:rsidR="00ED18C0" w:rsidRDefault="00ED18C0" w:rsidP="00ED18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30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Срок: 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2430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</w:t>
      </w:r>
      <w:r w:rsidR="00A66A5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9148B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февраля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</w:t>
      </w:r>
      <w:r w:rsidR="00F126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16</w:t>
      </w:r>
      <w:r w:rsidRPr="002430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126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A7273" w:rsidRPr="00ED18C0" w:rsidRDefault="00ED18C0" w:rsidP="00395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18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Реализация основных видов дея</w:t>
      </w:r>
      <w:r w:rsidR="00065E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тельности по направлениям проекта</w:t>
      </w:r>
    </w:p>
    <w:tbl>
      <w:tblPr>
        <w:tblpPr w:leftFromText="180" w:rightFromText="180" w:vertAnchor="text" w:horzAnchor="margin" w:tblpXSpec="center" w:tblpY="244"/>
        <w:tblW w:w="1060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0"/>
        <w:gridCol w:w="7036"/>
      </w:tblGrid>
      <w:tr w:rsidR="003B55BA" w:rsidRPr="000A7273" w:rsidTr="00065E95">
        <w:trPr>
          <w:trHeight w:val="406"/>
        </w:trPr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55BA" w:rsidRPr="000A7273" w:rsidRDefault="00065E95" w:rsidP="00065E9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    </w:t>
            </w:r>
            <w:r w:rsidR="003B55BA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Раздел программы</w:t>
            </w:r>
          </w:p>
        </w:tc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55BA" w:rsidRPr="000A7273" w:rsidRDefault="003B55BA" w:rsidP="00EB3362">
            <w:pPr>
              <w:spacing w:after="0" w:line="0" w:lineRule="atLeast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Формы и методы работы</w:t>
            </w:r>
          </w:p>
        </w:tc>
      </w:tr>
      <w:tr w:rsidR="003B55BA" w:rsidRPr="000A7273" w:rsidTr="003B55BA"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55BA" w:rsidRDefault="009148B3" w:rsidP="009148B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          </w:t>
            </w:r>
            <w:r w:rsidR="003B55BA" w:rsidRPr="003B55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</w:t>
            </w:r>
            <w:r w:rsidR="003B55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</w:p>
          <w:p w:rsidR="003B55BA" w:rsidRDefault="003B55BA" w:rsidP="00EB3362">
            <w:pPr>
              <w:spacing w:after="0" w:line="0" w:lineRule="atLeast"/>
              <w:ind w:left="1066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театрализованная</w:t>
            </w:r>
          </w:p>
          <w:p w:rsidR="003B55BA" w:rsidRPr="003B55BA" w:rsidRDefault="003B55BA" w:rsidP="00EB3362">
            <w:pPr>
              <w:spacing w:after="0" w:line="0" w:lineRule="atLeast"/>
              <w:ind w:left="1066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266C" w:rsidRDefault="003B55BA" w:rsidP="009148B3">
            <w:pPr>
              <w:spacing w:after="0" w:line="0" w:lineRule="atLeast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</w:t>
            </w:r>
            <w:r w:rsidR="009148B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быгрывание </w:t>
            </w:r>
            <w:proofErr w:type="spellStart"/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потешек</w:t>
            </w:r>
            <w:proofErr w:type="spellEnd"/>
            <w:r w:rsidR="009148B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, песенок</w:t>
            </w:r>
            <w:r w:rsidR="00F1266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  <w:r w:rsidR="00034F0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6F785F" w:rsidRPr="006F785F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lastRenderedPageBreak/>
              <w:drawing>
                <wp:inline distT="0" distB="0" distL="0" distR="0">
                  <wp:extent cx="1797048" cy="1347787"/>
                  <wp:effectExtent l="19050" t="0" r="0" b="0"/>
                  <wp:docPr id="2" name="Рисунок 2" descr="C:\Users\Роман\Desktop\20190329_16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ман\Desktop\20190329_16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129" cy="135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798F" w:rsidRPr="00B9798F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774463" cy="1331104"/>
                  <wp:effectExtent l="19050" t="0" r="0" b="0"/>
                  <wp:docPr id="22" name="Рисунок 1" descr="C:\Users\Роман\Desktop\фото121д-с\20190325_17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\Desktop\фото121д-с\20190325_171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88" cy="133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66C" w:rsidRDefault="00034F0D" w:rsidP="009148B3">
            <w:pPr>
              <w:spacing w:after="0" w:line="0" w:lineRule="atLeast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Инсценировк</w:t>
            </w:r>
            <w:r w:rsidR="009148B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и любимых 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9148B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сказок. Театрализованная игра «Теремок». </w:t>
            </w:r>
          </w:p>
          <w:p w:rsidR="003B55BA" w:rsidRPr="000A7273" w:rsidRDefault="009148B3" w:rsidP="009148B3">
            <w:pPr>
              <w:spacing w:after="0" w:line="0" w:lineRule="atLeast"/>
              <w:ind w:left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Настольный театр «Репка».</w:t>
            </w:r>
          </w:p>
        </w:tc>
      </w:tr>
      <w:tr w:rsidR="003B55BA" w:rsidRPr="000A7273" w:rsidTr="003B55BA"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4F0D" w:rsidRDefault="00034F0D" w:rsidP="00EB3362">
            <w:pPr>
              <w:spacing w:after="0" w:line="0" w:lineRule="atLeast"/>
              <w:ind w:left="1066" w:hanging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lastRenderedPageBreak/>
              <w:t>Художественная</w:t>
            </w:r>
          </w:p>
          <w:p w:rsidR="003B55BA" w:rsidRPr="000A7273" w:rsidRDefault="00034F0D" w:rsidP="00EB3362">
            <w:pPr>
              <w:spacing w:after="0" w:line="0" w:lineRule="atLeast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литература</w:t>
            </w:r>
          </w:p>
        </w:tc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1266C" w:rsidRDefault="00034F0D" w:rsidP="00EB3362">
            <w:pPr>
              <w:spacing w:after="0" w:line="0" w:lineRule="atLeast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Чтение произведений,  рекомендованных программой «</w:t>
            </w:r>
            <w:r w:rsidR="009148B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От рождения до школы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». Рассматривание иллюстраций</w:t>
            </w:r>
            <w:r w:rsidR="009148B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</w:p>
          <w:p w:rsidR="001F6B5D" w:rsidRDefault="003F611B" w:rsidP="00EB3362">
            <w:pPr>
              <w:spacing w:after="0" w:line="0" w:lineRule="atLeast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3F611B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089554" cy="1265289"/>
                  <wp:effectExtent l="19050" t="0" r="0" b="0"/>
                  <wp:docPr id="5" name="Рисунок 5" descr="C:\Users\Роман\Desktop\20190322_10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ман\Desktop\20190322_10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7" cy="1267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4F0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Оформление книжного уголка</w:t>
            </w:r>
            <w:r w:rsidR="009148B3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. </w:t>
            </w:r>
            <w:r w:rsidR="00034F0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</w:p>
          <w:p w:rsidR="003B55BA" w:rsidRPr="000A7273" w:rsidRDefault="00034F0D" w:rsidP="00EB3362">
            <w:pPr>
              <w:spacing w:after="0" w:line="0" w:lineRule="atLeast"/>
              <w:ind w:left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Оформление картотеки детской художественной литературы</w:t>
            </w:r>
            <w:r w:rsidR="001F6B5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</w:p>
        </w:tc>
      </w:tr>
      <w:tr w:rsidR="003B55BA" w:rsidRPr="000A7273" w:rsidTr="003B55BA"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4F0D" w:rsidRDefault="00034F0D" w:rsidP="00EB3362">
            <w:pPr>
              <w:spacing w:after="0" w:line="0" w:lineRule="atLeast"/>
              <w:ind w:left="1066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Художественно-</w:t>
            </w:r>
          </w:p>
          <w:p w:rsidR="00034F0D" w:rsidRDefault="00034F0D" w:rsidP="00EB3362">
            <w:pPr>
              <w:spacing w:after="0" w:line="0" w:lineRule="atLeast"/>
              <w:ind w:left="1066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творческая </w:t>
            </w:r>
          </w:p>
          <w:p w:rsidR="003B55BA" w:rsidRPr="000A7273" w:rsidRDefault="00034F0D" w:rsidP="00EB3362">
            <w:pPr>
              <w:spacing w:after="0" w:line="0" w:lineRule="atLeast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деятельность</w:t>
            </w:r>
          </w:p>
        </w:tc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0651" w:rsidRDefault="00D80651" w:rsidP="00EB3362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Лепка</w:t>
            </w:r>
            <w:r w:rsidR="00034F0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«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Угощение для любимых сказочных героев».</w:t>
            </w:r>
            <w:r w:rsidR="001F6B5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</w:p>
          <w:p w:rsidR="003B55BA" w:rsidRDefault="001F6B5D" w:rsidP="00EB3362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Рисование «</w:t>
            </w:r>
            <w:r w:rsidR="00D80651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Теремок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».</w:t>
            </w:r>
          </w:p>
          <w:p w:rsidR="003B55BA" w:rsidRDefault="001F6B5D" w:rsidP="001F6B5D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      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Аппликация «</w:t>
            </w:r>
            <w:r w:rsidR="00D80651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Колобок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</w:t>
            </w:r>
            <w:r w:rsidR="00F1266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</w:p>
          <w:p w:rsidR="001F6B5D" w:rsidRDefault="00D80651" w:rsidP="001F6B5D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    </w:t>
            </w:r>
            <w:r w:rsidR="001F6B5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Выставка детских работ.</w:t>
            </w:r>
          </w:p>
          <w:p w:rsidR="00F1266C" w:rsidRDefault="00F1266C" w:rsidP="001F6B5D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   </w:t>
            </w:r>
            <w:proofErr w:type="gramStart"/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Конструирование«</w:t>
            </w:r>
            <w:proofErr w:type="gramEnd"/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Теремок»,«</w:t>
            </w:r>
            <w:proofErr w:type="spellStart"/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Заюшкина</w:t>
            </w:r>
            <w:proofErr w:type="spellEnd"/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избушка»</w:t>
            </w:r>
          </w:p>
          <w:p w:rsidR="0026786D" w:rsidRDefault="001F6B5D" w:rsidP="001F6B5D">
            <w:pPr>
              <w:spacing w:after="0" w:line="0" w:lineRule="atLeast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D80651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    </w:t>
            </w:r>
            <w:r w:rsidR="0026786D" w:rsidRPr="0026786D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765300" cy="1323975"/>
                  <wp:effectExtent l="19050" t="0" r="6350" b="0"/>
                  <wp:docPr id="23" name="Рисунок 6" descr="C:\Users\Роман\Desktop\20190325_17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ман\Desktop\20190325_17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86D" w:rsidRPr="0026786D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228725" cy="1323975"/>
                  <wp:effectExtent l="19050" t="0" r="9525" b="0"/>
                  <wp:docPr id="6" name="Рисунок 5" descr="C:\Users\Роман\Desktop\20190322_10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ман\Desktop\20190322_10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95" cy="132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B5D" w:rsidRPr="000A7273" w:rsidRDefault="001F6B5D" w:rsidP="001F6B5D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Рассматривание иллюстраций, альбомов.</w:t>
            </w:r>
          </w:p>
        </w:tc>
      </w:tr>
      <w:tr w:rsidR="003B55BA" w:rsidRPr="000A7273" w:rsidTr="005D5B10">
        <w:trPr>
          <w:trHeight w:val="1919"/>
        </w:trPr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6B5D" w:rsidRDefault="001F6B5D" w:rsidP="00EB3362">
            <w:pPr>
              <w:spacing w:after="0" w:line="240" w:lineRule="auto"/>
              <w:ind w:left="1066" w:hanging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Познавательно-</w:t>
            </w:r>
          </w:p>
          <w:p w:rsidR="003B55BA" w:rsidRDefault="001F6B5D" w:rsidP="00EB3362">
            <w:pPr>
              <w:spacing w:after="0" w:line="240" w:lineRule="auto"/>
              <w:ind w:left="1066" w:hanging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речевое развитие,</w:t>
            </w:r>
          </w:p>
          <w:p w:rsidR="00CD2179" w:rsidRDefault="00CD2179" w:rsidP="00EB3362">
            <w:pPr>
              <w:spacing w:after="0" w:line="240" w:lineRule="auto"/>
              <w:ind w:left="1066" w:hanging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1F6B5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социально-</w:t>
            </w:r>
          </w:p>
          <w:p w:rsidR="00CD2179" w:rsidRDefault="00CD2179" w:rsidP="00EB3362">
            <w:pPr>
              <w:spacing w:after="0" w:line="240" w:lineRule="auto"/>
              <w:ind w:left="1066" w:hanging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1F6B5D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нравственное</w:t>
            </w:r>
          </w:p>
          <w:p w:rsidR="001F6B5D" w:rsidRPr="000A7273" w:rsidRDefault="001F6B5D" w:rsidP="00EB3362">
            <w:pPr>
              <w:spacing w:after="0" w:line="240" w:lineRule="auto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воспитание</w:t>
            </w:r>
          </w:p>
        </w:tc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80651" w:rsidRDefault="00CD2179" w:rsidP="00D80651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Занятия «</w:t>
            </w:r>
            <w:r w:rsidR="00D80651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Путешествие с Солнечным Человечком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 «</w:t>
            </w:r>
            <w:r w:rsidR="00D80651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В гости к бабушке».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</w:p>
          <w:p w:rsidR="00CD2179" w:rsidRDefault="00CD2179" w:rsidP="00D80651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Беседы </w:t>
            </w:r>
            <w:r w:rsidR="00D80651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«Моя любимая сказка», «Весна пришла», «Правила общения с книгой»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</w:p>
          <w:p w:rsidR="00D80651" w:rsidRDefault="00D80651" w:rsidP="00D80651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Дидактические игры «Скажи правильно», «Назови слово», «Скажи какой», «Скажи ласково», «Доскажи словечко», «Назови детенышей», «Кто как кричит», «Чудесный мешочек».</w:t>
            </w:r>
          </w:p>
          <w:p w:rsidR="00D80651" w:rsidRPr="000A7273" w:rsidRDefault="00D80651" w:rsidP="00D80651">
            <w:pPr>
              <w:spacing w:after="0" w:line="240" w:lineRule="auto"/>
              <w:ind w:left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Артикуляционная и пальчиковая гимнастики, игры на развитие речевого дыхания.</w:t>
            </w:r>
            <w:r w:rsidR="009D7299" w:rsidRPr="009D7299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lastRenderedPageBreak/>
              <w:drawing>
                <wp:inline distT="0" distB="0" distL="0" distR="0">
                  <wp:extent cx="1638300" cy="1208005"/>
                  <wp:effectExtent l="19050" t="0" r="0" b="0"/>
                  <wp:docPr id="7" name="Рисунок 1" descr="C:\Users\Роман\Desktop\фото121д-с\20190325_17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\Desktop\фото121д-с\20190325_17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7299" w:rsidRPr="009D7299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743809" cy="1262380"/>
                  <wp:effectExtent l="304800" t="247650" r="294541" b="223520"/>
                  <wp:docPr id="9" name="Рисунок 1" descr="C:\Users\Роман\Desktop\фото121д-с\20190325_17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\Desktop\фото121д-с\20190325_17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09" cy="126238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5BA" w:rsidRPr="000A7273" w:rsidTr="003B55BA">
        <w:trPr>
          <w:trHeight w:val="660"/>
        </w:trPr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55BA" w:rsidRPr="000A7273" w:rsidRDefault="00CD2179" w:rsidP="00EB3362">
            <w:pPr>
              <w:spacing w:after="0" w:line="240" w:lineRule="auto"/>
              <w:ind w:left="1066" w:hanging="35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Математика</w:t>
            </w:r>
          </w:p>
        </w:tc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B55BA" w:rsidRDefault="00CD2179" w:rsidP="00EB3362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Сравнение </w:t>
            </w:r>
            <w:r w:rsidR="00D80651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сказочных персонажей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и атрибутов.</w:t>
            </w:r>
          </w:p>
          <w:p w:rsidR="009D1BB7" w:rsidRPr="009D1BB7" w:rsidRDefault="00CD2179" w:rsidP="009D1BB7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Дидактическ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ие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игр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ы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«Назови правильно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 «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Скажи сколько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 «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Объясни Петрушке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, «Разноцветный сундучок»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</w:p>
        </w:tc>
      </w:tr>
      <w:tr w:rsidR="00CD2179" w:rsidRPr="000A7273" w:rsidTr="00065E95">
        <w:trPr>
          <w:trHeight w:val="3091"/>
        </w:trPr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2179" w:rsidRDefault="00CD2179" w:rsidP="00EB3362">
            <w:pPr>
              <w:spacing w:after="0" w:line="240" w:lineRule="auto"/>
              <w:ind w:left="1066" w:hanging="3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Игровая деятельность</w:t>
            </w:r>
          </w:p>
        </w:tc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2179" w:rsidRDefault="00CD2179" w:rsidP="00EB3362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Оформление картотеки игр</w:t>
            </w:r>
            <w:r w:rsidR="009D1BB7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по речевому развитию дошкольников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</w:p>
          <w:p w:rsidR="009D1BB7" w:rsidRDefault="009D1BB7" w:rsidP="00EB3362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Сюжетно-ролевые игры «Семья», «Больница», «Шоферы», «Магазин игрушек».</w:t>
            </w:r>
          </w:p>
          <w:p w:rsidR="00CD2179" w:rsidRDefault="009D1BB7" w:rsidP="00EB3362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П</w:t>
            </w:r>
            <w:r w:rsidR="00CD217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одвижные 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и хороводные </w:t>
            </w:r>
            <w:r w:rsidR="00CD217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игры 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с текстом </w:t>
            </w:r>
            <w:r w:rsidR="00CD217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«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Зайка серенький сидит </w:t>
            </w:r>
            <w:r w:rsidR="00CD217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», «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У медведя во бору</w:t>
            </w:r>
            <w:r w:rsidR="00CD2179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», </w:t>
            </w: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«По ровненькой дорожке», «Пузырь», «Каравай», «Карусели», «Заинька, попляши».</w:t>
            </w:r>
            <w:r w:rsidR="00E815CB" w:rsidRPr="00E815CB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819275" cy="1285875"/>
                  <wp:effectExtent l="19050" t="0" r="9525" b="0"/>
                  <wp:docPr id="17" name="Рисунок 5" descr="C:\Users\Роман\Desktop\20190325_17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ман\Desktop\20190325_17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18" cy="12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15CB" w:rsidRPr="00E815CB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928495" cy="1340875"/>
                  <wp:effectExtent l="19050" t="0" r="0" b="0"/>
                  <wp:docPr id="18" name="Рисунок 6" descr="C:\Users\Роман\Desktop\фото121д-с\20190325_17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ман\Desktop\фото121д-с\20190325_17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37" cy="134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66C" w:rsidRDefault="00CD2179" w:rsidP="00F1266C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Обыгрывание построек</w:t>
            </w:r>
            <w:r w:rsidR="00F1266C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>.</w:t>
            </w:r>
            <w:r w:rsidR="0032752E"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  <w:t xml:space="preserve"> </w:t>
            </w:r>
          </w:p>
          <w:p w:rsidR="0032752E" w:rsidRDefault="002C6C58" w:rsidP="00EB3362">
            <w:pPr>
              <w:spacing w:after="0" w:line="240" w:lineRule="auto"/>
              <w:ind w:left="358"/>
              <w:jc w:val="both"/>
              <w:rPr>
                <w:rFonts w:ascii="Cambria" w:eastAsia="Times New Roman" w:hAnsi="Cambria" w:cs="Arial"/>
                <w:color w:val="000000"/>
                <w:sz w:val="28"/>
                <w:lang w:eastAsia="ru-RU"/>
              </w:rPr>
            </w:pPr>
            <w:r w:rsidRPr="002C6C58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619250" cy="1214438"/>
                  <wp:effectExtent l="19050" t="0" r="0" b="0"/>
                  <wp:docPr id="13" name="Рисунок 6" descr="C:\Users\Роман\Desktop\20190325_17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ман\Desktop\20190325_17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1A4" w:rsidRPr="00CA51A4">
              <w:rPr>
                <w:rFonts w:ascii="Cambria" w:eastAsia="Times New Roman" w:hAnsi="Cambria" w:cs="Arial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634774" cy="1226318"/>
                  <wp:effectExtent l="19050" t="0" r="3526" b="0"/>
                  <wp:docPr id="16" name="Рисунок 1" descr="C:\Users\Роман\Desktop\фото121д-с\20190325_17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\Desktop\фото121д-с\20190325_17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91" cy="1230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52E" w:rsidRDefault="0032752E" w:rsidP="003275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3 этап, </w:t>
      </w:r>
      <w:r w:rsidR="00A66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обобщающий)</w:t>
      </w:r>
    </w:p>
    <w:p w:rsidR="0032752E" w:rsidRDefault="0032752E" w:rsidP="003275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4307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Срок: 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2430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126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17 мая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</w:t>
      </w:r>
      <w:r w:rsidR="00F1266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28</w:t>
      </w:r>
      <w:r w:rsidRPr="0024307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</w:t>
      </w:r>
      <w:r w:rsidR="00A66A5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32752E" w:rsidRDefault="0032752E" w:rsidP="00065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Анализ достижения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поставленный цели и полученны</w:t>
      </w:r>
      <w:r w:rsidR="00065E9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</w:t>
      </w:r>
      <w:r w:rsidR="00CA51A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результатов.</w:t>
      </w:r>
    </w:p>
    <w:p w:rsidR="0032752E" w:rsidRDefault="0032752E" w:rsidP="00065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Обобщение результатов работы, формулировка выводов.</w:t>
      </w:r>
    </w:p>
    <w:p w:rsidR="0032752E" w:rsidRDefault="0032752E" w:rsidP="00065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Обработка методических и практических материалов,</w:t>
      </w:r>
    </w:p>
    <w:p w:rsidR="0032752E" w:rsidRDefault="0032752E" w:rsidP="00065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соотношение поставленных и прогнозируемых результатов с </w:t>
      </w:r>
    </w:p>
    <w:p w:rsidR="00CA51A4" w:rsidRDefault="0032752E" w:rsidP="0032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полученными.</w:t>
      </w:r>
    </w:p>
    <w:p w:rsidR="00B170E6" w:rsidRDefault="00B170E6" w:rsidP="0032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8904EA" w:rsidRPr="00065E95" w:rsidRDefault="008904EA" w:rsidP="0032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4EA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При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ложения:</w:t>
      </w:r>
    </w:p>
    <w:p w:rsidR="008904EA" w:rsidRDefault="008904EA" w:rsidP="0032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Фотоматериалы.</w:t>
      </w:r>
    </w:p>
    <w:p w:rsidR="00F1266C" w:rsidRDefault="008904EA" w:rsidP="005D5B10">
      <w:pPr>
        <w:spacing w:after="0" w:line="240" w:lineRule="auto"/>
        <w:jc w:val="both"/>
        <w:rPr>
          <w:rFonts w:ascii="Cambria" w:eastAsia="Times New Roman" w:hAnsi="Cambria" w:cs="Arial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2.Конспекты занятий</w:t>
      </w:r>
      <w:r w:rsidR="00F12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266C">
        <w:rPr>
          <w:rFonts w:ascii="Cambria" w:eastAsia="Times New Roman" w:hAnsi="Cambria" w:cs="Arial"/>
          <w:color w:val="000000"/>
          <w:sz w:val="28"/>
          <w:lang w:eastAsia="ru-RU"/>
        </w:rPr>
        <w:t xml:space="preserve">«Путешествие с Солнечным Человечком», «В гости к бабушке». </w:t>
      </w:r>
    </w:p>
    <w:p w:rsidR="008904EA" w:rsidRDefault="00854092" w:rsidP="008904EA">
      <w:pPr>
        <w:spacing w:after="0" w:line="240" w:lineRule="auto"/>
        <w:jc w:val="both"/>
        <w:rPr>
          <w:rFonts w:ascii="Cambria" w:eastAsia="Times New Roman" w:hAnsi="Cambria" w:cs="Arial"/>
          <w:color w:val="000000"/>
          <w:sz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lang w:eastAsia="ru-RU"/>
        </w:rPr>
        <w:t>3</w:t>
      </w:r>
      <w:r w:rsidR="008904EA">
        <w:rPr>
          <w:rFonts w:ascii="Cambria" w:eastAsia="Times New Roman" w:hAnsi="Cambria" w:cs="Arial"/>
          <w:color w:val="000000"/>
          <w:sz w:val="28"/>
          <w:lang w:eastAsia="ru-RU"/>
        </w:rPr>
        <w:t xml:space="preserve">.Детские работы </w:t>
      </w:r>
      <w:r w:rsidR="00641A1F">
        <w:rPr>
          <w:rFonts w:ascii="Cambria" w:eastAsia="Times New Roman" w:hAnsi="Cambria" w:cs="Arial"/>
          <w:color w:val="000000"/>
          <w:sz w:val="28"/>
          <w:lang w:eastAsia="ru-RU"/>
        </w:rPr>
        <w:t>«Теремок»,«Колобок».</w:t>
      </w:r>
    </w:p>
    <w:p w:rsidR="008904EA" w:rsidRPr="008904EA" w:rsidRDefault="008904EA" w:rsidP="0032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52E" w:rsidRPr="008904EA" w:rsidRDefault="0032752E" w:rsidP="0032752E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b/>
          <w:bCs/>
          <w:color w:val="000000"/>
          <w:sz w:val="40"/>
          <w:szCs w:val="40"/>
          <w:lang w:eastAsia="ru-RU"/>
        </w:rPr>
      </w:pPr>
    </w:p>
    <w:p w:rsidR="0032752E" w:rsidRDefault="0032752E" w:rsidP="0032752E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b/>
          <w:bCs/>
          <w:color w:val="000000"/>
          <w:sz w:val="28"/>
          <w:lang w:eastAsia="ru-RU"/>
        </w:rPr>
      </w:pPr>
    </w:p>
    <w:p w:rsidR="00302EA1" w:rsidRDefault="00302EA1"/>
    <w:sectPr w:rsidR="00302EA1" w:rsidSect="00B60A26">
      <w:pgSz w:w="11906" w:h="16838"/>
      <w:pgMar w:top="1134" w:right="184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7466B"/>
    <w:multiLevelType w:val="hybridMultilevel"/>
    <w:tmpl w:val="BC849888"/>
    <w:lvl w:ilvl="0" w:tplc="44B6607A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256F2F"/>
    <w:multiLevelType w:val="hybridMultilevel"/>
    <w:tmpl w:val="6A00ED0A"/>
    <w:lvl w:ilvl="0" w:tplc="C2A0F74A">
      <w:start w:val="3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73"/>
    <w:rsid w:val="00010E21"/>
    <w:rsid w:val="00020ADD"/>
    <w:rsid w:val="00034F0D"/>
    <w:rsid w:val="000465DF"/>
    <w:rsid w:val="00065E95"/>
    <w:rsid w:val="000A7273"/>
    <w:rsid w:val="001422E8"/>
    <w:rsid w:val="001B4152"/>
    <w:rsid w:val="001C3963"/>
    <w:rsid w:val="001F6B5D"/>
    <w:rsid w:val="00240116"/>
    <w:rsid w:val="00243074"/>
    <w:rsid w:val="0026786D"/>
    <w:rsid w:val="002C6C58"/>
    <w:rsid w:val="00302EA1"/>
    <w:rsid w:val="0032752E"/>
    <w:rsid w:val="00395AC9"/>
    <w:rsid w:val="003A1296"/>
    <w:rsid w:val="003B55BA"/>
    <w:rsid w:val="003D74A2"/>
    <w:rsid w:val="003F611B"/>
    <w:rsid w:val="004E381E"/>
    <w:rsid w:val="005D5B10"/>
    <w:rsid w:val="00641A1F"/>
    <w:rsid w:val="00644088"/>
    <w:rsid w:val="00661368"/>
    <w:rsid w:val="006F785F"/>
    <w:rsid w:val="00710F37"/>
    <w:rsid w:val="007A00D5"/>
    <w:rsid w:val="00854092"/>
    <w:rsid w:val="008904EA"/>
    <w:rsid w:val="008B5455"/>
    <w:rsid w:val="009148B3"/>
    <w:rsid w:val="009637F2"/>
    <w:rsid w:val="009D1BB7"/>
    <w:rsid w:val="009D7299"/>
    <w:rsid w:val="00A07464"/>
    <w:rsid w:val="00A66A51"/>
    <w:rsid w:val="00AB52EA"/>
    <w:rsid w:val="00AF7578"/>
    <w:rsid w:val="00B170E6"/>
    <w:rsid w:val="00B60A26"/>
    <w:rsid w:val="00B758B4"/>
    <w:rsid w:val="00B779EF"/>
    <w:rsid w:val="00B9798F"/>
    <w:rsid w:val="00C25F61"/>
    <w:rsid w:val="00CA51A4"/>
    <w:rsid w:val="00CD2179"/>
    <w:rsid w:val="00D6294B"/>
    <w:rsid w:val="00D80651"/>
    <w:rsid w:val="00E815CB"/>
    <w:rsid w:val="00EA1E3B"/>
    <w:rsid w:val="00EB3362"/>
    <w:rsid w:val="00ED18C0"/>
    <w:rsid w:val="00F1266C"/>
    <w:rsid w:val="00FD694C"/>
    <w:rsid w:val="00FD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1F5537-E743-4A64-86A2-48B30504B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6">
    <w:name w:val="c46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A7273"/>
  </w:style>
  <w:style w:type="paragraph" w:customStyle="1" w:styleId="c59">
    <w:name w:val="c59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A7273"/>
  </w:style>
  <w:style w:type="character" w:customStyle="1" w:styleId="c10">
    <w:name w:val="c10"/>
    <w:basedOn w:val="a0"/>
    <w:rsid w:val="000A7273"/>
  </w:style>
  <w:style w:type="character" w:customStyle="1" w:styleId="c3">
    <w:name w:val="c3"/>
    <w:basedOn w:val="a0"/>
    <w:rsid w:val="000A7273"/>
  </w:style>
  <w:style w:type="paragraph" w:customStyle="1" w:styleId="c4">
    <w:name w:val="c4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0A7273"/>
  </w:style>
  <w:style w:type="paragraph" w:customStyle="1" w:styleId="c45">
    <w:name w:val="c45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0A7273"/>
  </w:style>
  <w:style w:type="paragraph" w:customStyle="1" w:styleId="c19">
    <w:name w:val="c19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0A7273"/>
  </w:style>
  <w:style w:type="character" w:customStyle="1" w:styleId="c38">
    <w:name w:val="c38"/>
    <w:basedOn w:val="a0"/>
    <w:rsid w:val="000A7273"/>
  </w:style>
  <w:style w:type="character" w:customStyle="1" w:styleId="c49">
    <w:name w:val="c49"/>
    <w:basedOn w:val="a0"/>
    <w:rsid w:val="000A7273"/>
  </w:style>
  <w:style w:type="paragraph" w:customStyle="1" w:styleId="c5">
    <w:name w:val="c5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0A7273"/>
  </w:style>
  <w:style w:type="paragraph" w:customStyle="1" w:styleId="c12">
    <w:name w:val="c12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0A7273"/>
  </w:style>
  <w:style w:type="paragraph" w:customStyle="1" w:styleId="c28">
    <w:name w:val="c28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A7273"/>
  </w:style>
  <w:style w:type="character" w:customStyle="1" w:styleId="c20">
    <w:name w:val="c20"/>
    <w:basedOn w:val="a0"/>
    <w:rsid w:val="000A7273"/>
  </w:style>
  <w:style w:type="paragraph" w:customStyle="1" w:styleId="c53">
    <w:name w:val="c53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0A7273"/>
  </w:style>
  <w:style w:type="character" w:customStyle="1" w:styleId="c15">
    <w:name w:val="c15"/>
    <w:basedOn w:val="a0"/>
    <w:rsid w:val="000A7273"/>
  </w:style>
  <w:style w:type="paragraph" w:customStyle="1" w:styleId="c36">
    <w:name w:val="c36"/>
    <w:basedOn w:val="a"/>
    <w:rsid w:val="000A7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629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7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621A4-1EEE-4579-AA8C-BB990225B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Александр</cp:lastModifiedBy>
  <cp:revision>2</cp:revision>
  <dcterms:created xsi:type="dcterms:W3CDTF">2019-10-02T07:10:00Z</dcterms:created>
  <dcterms:modified xsi:type="dcterms:W3CDTF">2019-10-02T07:10:00Z</dcterms:modified>
</cp:coreProperties>
</file>