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466303" w:rsidRDefault="00466303" w:rsidP="00466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6303">
        <w:rPr>
          <w:rFonts w:ascii="Times New Roman" w:hAnsi="Times New Roman" w:cs="Times New Roman"/>
          <w:b/>
          <w:sz w:val="24"/>
        </w:rPr>
        <w:t>Публичное представление педагогического опыта</w:t>
      </w:r>
    </w:p>
    <w:p w:rsidR="00466303" w:rsidRPr="00466303" w:rsidRDefault="00466303" w:rsidP="004663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6303">
        <w:rPr>
          <w:rFonts w:ascii="Times New Roman" w:hAnsi="Times New Roman" w:cs="Times New Roman"/>
          <w:b/>
          <w:sz w:val="24"/>
        </w:rPr>
        <w:t xml:space="preserve">учителя </w:t>
      </w:r>
      <w:r w:rsidR="00AE5864">
        <w:rPr>
          <w:rFonts w:ascii="Times New Roman" w:hAnsi="Times New Roman" w:cs="Times New Roman"/>
          <w:b/>
          <w:sz w:val="24"/>
        </w:rPr>
        <w:t>английского языка</w:t>
      </w:r>
      <w:r w:rsidRPr="00466303">
        <w:rPr>
          <w:rFonts w:ascii="Times New Roman" w:hAnsi="Times New Roman" w:cs="Times New Roman"/>
          <w:b/>
          <w:sz w:val="24"/>
        </w:rPr>
        <w:t xml:space="preserve"> МОУ «Средняя школа №5»</w:t>
      </w:r>
    </w:p>
    <w:p w:rsidR="00466303" w:rsidRDefault="00466303" w:rsidP="0046630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66303">
        <w:rPr>
          <w:rFonts w:ascii="Times New Roman" w:hAnsi="Times New Roman" w:cs="Times New Roman"/>
          <w:b/>
          <w:sz w:val="24"/>
        </w:rPr>
        <w:t>Кирейчевой</w:t>
      </w:r>
      <w:proofErr w:type="spellEnd"/>
      <w:r w:rsidRPr="00466303">
        <w:rPr>
          <w:rFonts w:ascii="Times New Roman" w:hAnsi="Times New Roman" w:cs="Times New Roman"/>
          <w:b/>
          <w:sz w:val="24"/>
        </w:rPr>
        <w:t xml:space="preserve"> Евгении Геннадиевны</w:t>
      </w:r>
    </w:p>
    <w:p w:rsidR="00466303" w:rsidRDefault="00466303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педагогического опыта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6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«Развитие навыков диалогической речи на уроках английского языка».</w:t>
      </w:r>
    </w:p>
    <w:p w:rsidR="002E3089" w:rsidRPr="00A65E91" w:rsidRDefault="007B331D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9C5489" w:rsidRPr="00A65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AE5864" w:rsidRDefault="002E3089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повышения интереса обучающихся к уроку англи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йского языка – одна из самых ак</w:t>
      </w:r>
      <w:r w:rsidRPr="002E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туальных проблем современной методик</w:t>
      </w:r>
      <w:r w:rsidR="005E3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E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Связь теории с практикой является характерной чертой нашего предмета изучения. </w:t>
      </w:r>
      <w:proofErr w:type="spellStart"/>
      <w:r w:rsidR="005E3A2C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proofErr w:type="spellEnd"/>
      <w:r w:rsidR="005E3A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spellStart"/>
      <w:r w:rsidR="005E3A2C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вная</w:t>
      </w:r>
      <w:proofErr w:type="spellEnd"/>
      <w:r w:rsidR="005E3A2C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обучения учащихся иностранному языку – научиться общаться, то есть научиться услышать другого участник</w:t>
      </w:r>
      <w:r w:rsidR="005E3A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5E3A2C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общения, правильно реагировать на его высказывание и уметь предоставить свою информацию.</w:t>
      </w:r>
      <w:r w:rsidR="005E3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A2C" w:rsidRPr="005E3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диалогической речи на уроках иностранного языка занимает с</w:t>
      </w:r>
      <w:r w:rsidR="005E3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егодня одну из ведущих позиций. Д</w:t>
      </w:r>
      <w:r w:rsidR="00AE5864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иалогическое общение должно присутствовать на каждом уроке, давая школьникам больше времени на практику устной речи, вовлек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AE5864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учащихся в тем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="00AE5864" w:rsidRPr="00AE5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 урока и, таким образом, делая их активными участниками процесса обучения, что решает проблему мотивации к изучению иностранного языка.</w:t>
      </w:r>
    </w:p>
    <w:p w:rsidR="00466303" w:rsidRDefault="002E3089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исследуемой проблемы</w:t>
      </w:r>
      <w:r w:rsidRPr="002E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повышени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E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качества языкового образования выпускников с целью их успешной интеграции в мировое сообщество в рамках современного образовательного стандарта.</w:t>
      </w:r>
    </w:p>
    <w:p w:rsidR="00244C92" w:rsidRDefault="00244C92" w:rsidP="007B3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C92">
        <w:rPr>
          <w:rFonts w:ascii="Times New Roman" w:hAnsi="Times New Roman" w:cs="Times New Roman"/>
          <w:b/>
          <w:sz w:val="24"/>
          <w:szCs w:val="24"/>
        </w:rPr>
        <w:t>Своеобразие и новизна</w:t>
      </w:r>
      <w:r w:rsidRPr="0024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 заключается</w:t>
      </w:r>
      <w:r w:rsidRPr="00244C92">
        <w:rPr>
          <w:rFonts w:ascii="Times New Roman" w:hAnsi="Times New Roman" w:cs="Times New Roman"/>
          <w:sz w:val="24"/>
          <w:szCs w:val="24"/>
        </w:rPr>
        <w:t xml:space="preserve"> в определении </w:t>
      </w:r>
      <w:r>
        <w:rPr>
          <w:rFonts w:ascii="Times New Roman" w:hAnsi="Times New Roman" w:cs="Times New Roman"/>
          <w:sz w:val="24"/>
          <w:szCs w:val="24"/>
        </w:rPr>
        <w:t>способов</w:t>
      </w:r>
      <w:r w:rsidRPr="00244C92">
        <w:rPr>
          <w:rFonts w:ascii="Times New Roman" w:hAnsi="Times New Roman" w:cs="Times New Roman"/>
          <w:sz w:val="24"/>
          <w:szCs w:val="24"/>
        </w:rPr>
        <w:t xml:space="preserve"> организации оценивания для эффективного развития умений диалогической речи на </w:t>
      </w:r>
      <w:r>
        <w:rPr>
          <w:rFonts w:ascii="Times New Roman" w:hAnsi="Times New Roman" w:cs="Times New Roman"/>
          <w:sz w:val="24"/>
          <w:szCs w:val="24"/>
        </w:rPr>
        <w:t>уроках английского языка.</w:t>
      </w:r>
    </w:p>
    <w:p w:rsidR="00244C92" w:rsidRDefault="00244C92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244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педагогической деятельности считаю разработку новых методических и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рганизационных под</w:t>
      </w:r>
      <w:r w:rsidRPr="00244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ходов к процессу обучения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диалогической речи </w:t>
      </w:r>
      <w:r w:rsidRPr="0046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английского языка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331D" w:rsidRDefault="00244C92" w:rsidP="007B33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Теоретической базой </w:t>
      </w:r>
      <w:r w:rsidRPr="00244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своего опыта считаю работы</w:t>
      </w:r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331D"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отечественных психологов и ли</w:t>
      </w:r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нгвистов, таких как </w:t>
      </w:r>
      <w:proofErr w:type="spellStart"/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И.А.Зимняя</w:t>
      </w:r>
      <w:proofErr w:type="spellEnd"/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331D"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Пассов. Ряд исследований В.Л. Скалк</w:t>
      </w:r>
      <w:r w:rsidR="0043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Н.И. Гез, А.А. Миролюбова </w:t>
      </w:r>
      <w:r w:rsidR="007B331D"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посвящены формированию диалоги</w:t>
      </w:r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ческих умений в школе, а именно </w:t>
      </w:r>
      <w:r w:rsidR="007B331D"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изучению этапов обучения диалогической </w:t>
      </w:r>
      <w:r w:rsid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речи и разработке классификации </w:t>
      </w:r>
      <w:r w:rsidR="007B331D"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упражнений, направленных на развитие диалогической речи.</w:t>
      </w:r>
    </w:p>
    <w:p w:rsidR="007B331D" w:rsidRPr="00A65E91" w:rsidRDefault="007B331D" w:rsidP="00A65E91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Технология опыта. Система конкретных педагогических действий, содержание, методы, приемы воспитания и обучения.</w:t>
      </w:r>
    </w:p>
    <w:p w:rsidR="00A21C7D" w:rsidRDefault="007B331D" w:rsidP="00A21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Рассматривая процесс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диалогической речи, необходимо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отметить, что успешность зависит от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яда факторов, а именно вводимы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образц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отведенно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количества переработанной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информации, условий, в которых взаимодействуют </w:t>
      </w:r>
      <w:r w:rsid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можно дополнить еще неск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олькими аспектами, влияющими на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диалогической речи, но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ключевы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 факторами, по моему мнению,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эффективная организа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 упражнений и, в дальнейшем, </w:t>
      </w:r>
      <w:r w:rsidRPr="007B3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эффективное ее оценивание.</w:t>
      </w:r>
    </w:p>
    <w:p w:rsidR="00A21C7D" w:rsidRPr="00A21C7D" w:rsidRDefault="00A21C7D" w:rsidP="00A21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диалогической речи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использую </w:t>
      </w: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подготовительные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(целью которых 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ляется выработка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речевых автоматизмов), и </w:t>
      </w: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(перенос речевого автоматизма в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спонтанную речь) упражнения.</w:t>
      </w:r>
    </w:p>
    <w:p w:rsidR="00A21C7D" w:rsidRDefault="00A21C7D" w:rsidP="00A21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подготовительным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ажнениям относятся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имитативные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трансформационные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задания. 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имитативным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отнести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вопросно-ответной формы (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Have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ever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been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Italy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-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Yes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have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been</w:t>
      </w:r>
      <w:proofErr w:type="spellEnd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</w:t>
      </w:r>
      <w:proofErr w:type="spellEnd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Italy</w:t>
      </w:r>
      <w:proofErr w:type="spellEnd"/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Далее процесс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усложняется и следуют вопросы с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вопросительным словом (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have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been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Italy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?).</w:t>
      </w:r>
    </w:p>
    <w:p w:rsidR="00A21C7D" w:rsidRDefault="00A21C7D" w:rsidP="00A21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6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Трансформационные упражнения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связаны с утверждением и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отрицанием, использованием активного и пассивного залогов и т.д. (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want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tea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No, I </w:t>
      </w:r>
      <w:proofErr w:type="gramStart"/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don’t</w:t>
      </w:r>
      <w:proofErr w:type="gramEnd"/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want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tea. The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thief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stole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wallet</w:t>
      </w:r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- </w:t>
      </w:r>
      <w:proofErr w:type="gramStart"/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 wallet was stolen by the thief</w:t>
      </w:r>
      <w:proofErr w:type="gramEnd"/>
      <w:r w:rsidRPr="00A21C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).</w:t>
      </w:r>
    </w:p>
    <w:p w:rsidR="003340EC" w:rsidRDefault="009F5635" w:rsidP="003340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я применяю следующие 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 группов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ая, фронтальная.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групповой или парной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смешива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с разным</w:t>
      </w:r>
      <w:r w:rsidRPr="009F5635">
        <w:rPr>
          <w:rFonts w:ascii="Times New Roman" w:hAnsi="Times New Roman" w:cs="Times New Roman"/>
          <w:sz w:val="24"/>
          <w:szCs w:val="24"/>
        </w:rPr>
        <w:t xml:space="preserve"> </w:t>
      </w:r>
      <w:r w:rsidRPr="001B0E54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ем подготовки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, таким образом сильные ученики становятся помощниками, помогая развить навыки менее успешных учеников. </w:t>
      </w:r>
      <w:r>
        <w:rPr>
          <w:rFonts w:ascii="Times New Roman" w:hAnsi="Times New Roman" w:cs="Times New Roman"/>
          <w:sz w:val="24"/>
          <w:szCs w:val="24"/>
        </w:rPr>
        <w:t>Также при выполнении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B0E54" w:rsidRPr="001B0E54">
        <w:rPr>
          <w:rFonts w:ascii="Times New Roman" w:hAnsi="Times New Roman" w:cs="Times New Roman"/>
          <w:sz w:val="24"/>
          <w:szCs w:val="24"/>
        </w:rPr>
        <w:t>, где лучше разъединить сильных и слабых учеников,</w:t>
      </w:r>
      <w:r>
        <w:rPr>
          <w:rFonts w:ascii="Times New Roman" w:hAnsi="Times New Roman" w:cs="Times New Roman"/>
          <w:sz w:val="24"/>
          <w:szCs w:val="24"/>
        </w:rPr>
        <w:t xml:space="preserve"> я уделяю внимание работе слабых,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тогда как </w:t>
      </w:r>
      <w:r>
        <w:rPr>
          <w:rFonts w:ascii="Times New Roman" w:hAnsi="Times New Roman" w:cs="Times New Roman"/>
          <w:sz w:val="24"/>
          <w:szCs w:val="24"/>
        </w:rPr>
        <w:t>сильные ученики</w:t>
      </w:r>
      <w:r w:rsidR="001B0E54" w:rsidRPr="001B0E54">
        <w:rPr>
          <w:rFonts w:ascii="Times New Roman" w:hAnsi="Times New Roman" w:cs="Times New Roman"/>
          <w:sz w:val="24"/>
          <w:szCs w:val="24"/>
        </w:rPr>
        <w:t xml:space="preserve"> смогут быстрее справиться с заданием и перейти к следующему.</w:t>
      </w:r>
    </w:p>
    <w:p w:rsidR="003340EC" w:rsidRPr="00707401" w:rsidRDefault="003340EC" w:rsidP="007074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0EC">
        <w:rPr>
          <w:rFonts w:ascii="Times New Roman" w:hAnsi="Times New Roman" w:cs="Times New Roman"/>
          <w:sz w:val="24"/>
          <w:szCs w:val="24"/>
        </w:rPr>
        <w:t xml:space="preserve">Диалогическая речь может быть помощником на всех этапах урока. На этапе введения в тему короткие диалоги могут быть направленны на порождение </w:t>
      </w:r>
      <w:proofErr w:type="gramStart"/>
      <w:r w:rsidRPr="003340EC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gramEnd"/>
      <w:r w:rsidRPr="003340EC">
        <w:rPr>
          <w:rFonts w:ascii="Times New Roman" w:hAnsi="Times New Roman" w:cs="Times New Roman"/>
          <w:sz w:val="24"/>
          <w:szCs w:val="24"/>
        </w:rPr>
        <w:t xml:space="preserve"> учащихся в данной теме. </w:t>
      </w:r>
      <w:r w:rsidRPr="00707401">
        <w:rPr>
          <w:rFonts w:ascii="Times New Roman" w:hAnsi="Times New Roman" w:cs="Times New Roman"/>
          <w:sz w:val="24"/>
          <w:szCs w:val="24"/>
        </w:rPr>
        <w:t>Примеры:</w:t>
      </w:r>
    </w:p>
    <w:p w:rsidR="003340EC" w:rsidRDefault="003340EC" w:rsidP="003340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EC">
        <w:rPr>
          <w:rFonts w:ascii="Times New Roman" w:hAnsi="Times New Roman" w:cs="Times New Roman"/>
          <w:b/>
          <w:sz w:val="24"/>
          <w:szCs w:val="24"/>
        </w:rPr>
        <w:t>Диалог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40EC">
        <w:rPr>
          <w:rFonts w:ascii="Times New Roman" w:hAnsi="Times New Roman" w:cs="Times New Roman"/>
          <w:b/>
          <w:sz w:val="24"/>
          <w:szCs w:val="24"/>
        </w:rPr>
        <w:t>обмен мнениями</w:t>
      </w:r>
      <w:r w:rsidRPr="003340EC">
        <w:rPr>
          <w:rFonts w:ascii="Times New Roman" w:hAnsi="Times New Roman" w:cs="Times New Roman"/>
          <w:sz w:val="24"/>
          <w:szCs w:val="24"/>
        </w:rPr>
        <w:t xml:space="preserve"> прекрасно справляется с задачей введения в тематику текста для чтения или </w:t>
      </w:r>
      <w:proofErr w:type="spellStart"/>
      <w:r w:rsidRPr="003340E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340EC">
        <w:rPr>
          <w:rFonts w:ascii="Times New Roman" w:hAnsi="Times New Roman" w:cs="Times New Roman"/>
          <w:sz w:val="24"/>
          <w:szCs w:val="24"/>
        </w:rPr>
        <w:t>, задания по письму, особенно при подготовке к написанию эссе.</w:t>
      </w:r>
    </w:p>
    <w:p w:rsidR="003340EC" w:rsidRPr="003340EC" w:rsidRDefault="003340EC" w:rsidP="003340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0EC">
        <w:rPr>
          <w:rFonts w:ascii="Times New Roman" w:hAnsi="Times New Roman" w:cs="Times New Roman"/>
          <w:b/>
          <w:sz w:val="24"/>
          <w:szCs w:val="24"/>
        </w:rPr>
        <w:t>Диалоги-дискуссии</w:t>
      </w:r>
      <w:r w:rsidRPr="003340EC">
        <w:rPr>
          <w:rFonts w:ascii="Times New Roman" w:hAnsi="Times New Roman" w:cs="Times New Roman"/>
          <w:sz w:val="24"/>
          <w:szCs w:val="24"/>
        </w:rPr>
        <w:t xml:space="preserve"> после прочитанного текста, прослушанного аудио файла также решают сразу несколько образовательных и воспитательных задач, таких как, пополнение лексического запаса, обучение диалогической речи, расширение кругозора, воспитывают толерантность к мнению других участников беседы. </w:t>
      </w:r>
    </w:p>
    <w:p w:rsidR="001F67A1" w:rsidRDefault="001F67A1" w:rsidP="001F6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sz w:val="24"/>
          <w:szCs w:val="24"/>
        </w:rPr>
        <w:t>В</w:t>
      </w:r>
      <w:r w:rsidR="001714AF" w:rsidRPr="001F67A1">
        <w:rPr>
          <w:rFonts w:ascii="Times New Roman" w:hAnsi="Times New Roman" w:cs="Times New Roman"/>
          <w:sz w:val="24"/>
          <w:szCs w:val="24"/>
        </w:rPr>
        <w:t xml:space="preserve"> ходе урока </w:t>
      </w:r>
      <w:r>
        <w:rPr>
          <w:rFonts w:ascii="Times New Roman" w:hAnsi="Times New Roman" w:cs="Times New Roman"/>
          <w:sz w:val="24"/>
          <w:szCs w:val="24"/>
        </w:rPr>
        <w:t>я стараюсь следовать</w:t>
      </w:r>
      <w:r w:rsidR="001714AF" w:rsidRPr="001F67A1">
        <w:rPr>
          <w:rFonts w:ascii="Times New Roman" w:hAnsi="Times New Roman" w:cs="Times New Roman"/>
          <w:sz w:val="24"/>
          <w:szCs w:val="24"/>
        </w:rPr>
        <w:t xml:space="preserve"> </w:t>
      </w:r>
      <w:r w:rsidR="001714AF" w:rsidRPr="00A65E91">
        <w:rPr>
          <w:rFonts w:ascii="Times New Roman" w:hAnsi="Times New Roman" w:cs="Times New Roman"/>
          <w:b/>
          <w:sz w:val="24"/>
          <w:szCs w:val="24"/>
        </w:rPr>
        <w:t>тре</w:t>
      </w:r>
      <w:r w:rsidRPr="00A65E91">
        <w:rPr>
          <w:rFonts w:ascii="Times New Roman" w:hAnsi="Times New Roman" w:cs="Times New Roman"/>
          <w:b/>
          <w:sz w:val="24"/>
          <w:szCs w:val="24"/>
        </w:rPr>
        <w:t>м</w:t>
      </w:r>
      <w:r w:rsidR="001714AF" w:rsidRPr="00A65E91">
        <w:rPr>
          <w:rFonts w:ascii="Times New Roman" w:hAnsi="Times New Roman" w:cs="Times New Roman"/>
          <w:b/>
          <w:sz w:val="24"/>
          <w:szCs w:val="24"/>
        </w:rPr>
        <w:t xml:space="preserve"> основны</w:t>
      </w:r>
      <w:r w:rsidRPr="00A65E91">
        <w:rPr>
          <w:rFonts w:ascii="Times New Roman" w:hAnsi="Times New Roman" w:cs="Times New Roman"/>
          <w:b/>
          <w:sz w:val="24"/>
          <w:szCs w:val="24"/>
        </w:rPr>
        <w:t>м</w:t>
      </w:r>
      <w:r w:rsidR="001714AF" w:rsidRPr="00A65E91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A65E91">
        <w:rPr>
          <w:rFonts w:ascii="Times New Roman" w:hAnsi="Times New Roman" w:cs="Times New Roman"/>
          <w:b/>
          <w:sz w:val="24"/>
          <w:szCs w:val="24"/>
        </w:rPr>
        <w:t>м обучения диалогической речи</w:t>
      </w:r>
      <w:r w:rsidR="001714AF" w:rsidRPr="001F67A1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1F67A1" w:rsidRDefault="001714AF" w:rsidP="001F6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sz w:val="24"/>
          <w:szCs w:val="24"/>
        </w:rPr>
        <w:t>1</w:t>
      </w:r>
      <w:r w:rsidR="00A65E91">
        <w:rPr>
          <w:rFonts w:ascii="Times New Roman" w:hAnsi="Times New Roman" w:cs="Times New Roman"/>
          <w:sz w:val="24"/>
          <w:szCs w:val="24"/>
        </w:rPr>
        <w:t>.</w:t>
      </w:r>
      <w:r w:rsidRPr="001F67A1">
        <w:rPr>
          <w:rFonts w:ascii="Times New Roman" w:hAnsi="Times New Roman" w:cs="Times New Roman"/>
          <w:sz w:val="24"/>
          <w:szCs w:val="24"/>
        </w:rPr>
        <w:t xml:space="preserve"> этап планирования диалогической речи. На данном этапе учащиеся могут ознакомиться с заданием, записать фразы или выражения, которые будут им использоваться; </w:t>
      </w:r>
    </w:p>
    <w:p w:rsidR="001F67A1" w:rsidRDefault="001714AF" w:rsidP="001F67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sz w:val="24"/>
          <w:szCs w:val="24"/>
        </w:rPr>
        <w:t>2</w:t>
      </w:r>
      <w:r w:rsidR="00A65E91">
        <w:rPr>
          <w:rFonts w:ascii="Times New Roman" w:hAnsi="Times New Roman" w:cs="Times New Roman"/>
          <w:sz w:val="24"/>
          <w:szCs w:val="24"/>
        </w:rPr>
        <w:t>.</w:t>
      </w:r>
      <w:r w:rsidRPr="001F67A1">
        <w:rPr>
          <w:rFonts w:ascii="Times New Roman" w:hAnsi="Times New Roman" w:cs="Times New Roman"/>
          <w:sz w:val="24"/>
          <w:szCs w:val="24"/>
        </w:rPr>
        <w:t xml:space="preserve"> этап говорения или основной этап. На этой стадии учащиеся представляют свой вариант диалога. Для того чтобы замотивировать, вызвать интерес и приблизить к неподготовленной речи, </w:t>
      </w:r>
      <w:r w:rsidR="001F67A1">
        <w:rPr>
          <w:rFonts w:ascii="Times New Roman" w:hAnsi="Times New Roman" w:cs="Times New Roman"/>
          <w:sz w:val="24"/>
          <w:szCs w:val="24"/>
        </w:rPr>
        <w:t>я могу</w:t>
      </w:r>
      <w:r w:rsidRPr="001F67A1">
        <w:rPr>
          <w:rFonts w:ascii="Times New Roman" w:hAnsi="Times New Roman" w:cs="Times New Roman"/>
          <w:sz w:val="24"/>
          <w:szCs w:val="24"/>
        </w:rPr>
        <w:t xml:space="preserve"> попросить</w:t>
      </w:r>
      <w:r w:rsidR="001F67A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1F67A1">
        <w:rPr>
          <w:rFonts w:ascii="Times New Roman" w:hAnsi="Times New Roman" w:cs="Times New Roman"/>
          <w:sz w:val="24"/>
          <w:szCs w:val="24"/>
        </w:rPr>
        <w:t>: поменяться парами, изменить стиль (произнести шепотом или, наоборот, прокричать), изменить контекст (рассказать его во время обед</w:t>
      </w:r>
      <w:r w:rsidR="001F67A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1F67A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F67A1">
        <w:rPr>
          <w:rFonts w:ascii="Times New Roman" w:hAnsi="Times New Roman" w:cs="Times New Roman"/>
          <w:sz w:val="24"/>
          <w:szCs w:val="24"/>
        </w:rPr>
        <w:t xml:space="preserve"> когда кидаете мяч) и т.д.;</w:t>
      </w:r>
    </w:p>
    <w:p w:rsidR="001714AF" w:rsidRDefault="001714AF" w:rsidP="00782A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7A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65E91">
        <w:rPr>
          <w:rFonts w:ascii="Times New Roman" w:hAnsi="Times New Roman" w:cs="Times New Roman"/>
          <w:sz w:val="24"/>
          <w:szCs w:val="24"/>
        </w:rPr>
        <w:t>.</w:t>
      </w:r>
      <w:r w:rsidRPr="001F67A1">
        <w:rPr>
          <w:rFonts w:ascii="Times New Roman" w:hAnsi="Times New Roman" w:cs="Times New Roman"/>
          <w:sz w:val="24"/>
          <w:szCs w:val="24"/>
        </w:rPr>
        <w:t xml:space="preserve"> этап рефлексии или оценочный этап. Происходит обсуждение в парах, </w:t>
      </w:r>
      <w:r w:rsidR="001F67A1" w:rsidRPr="001F67A1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1F67A1">
        <w:rPr>
          <w:rFonts w:ascii="Times New Roman" w:hAnsi="Times New Roman" w:cs="Times New Roman"/>
          <w:sz w:val="24"/>
          <w:szCs w:val="24"/>
        </w:rPr>
        <w:t xml:space="preserve">выявляются недочеты. </w:t>
      </w:r>
      <w:r w:rsidR="00782AAF" w:rsidRPr="00782AAF">
        <w:rPr>
          <w:rFonts w:ascii="Times New Roman" w:hAnsi="Times New Roman" w:cs="Times New Roman"/>
          <w:sz w:val="24"/>
          <w:szCs w:val="24"/>
        </w:rPr>
        <w:t>Другой сп</w:t>
      </w:r>
      <w:r w:rsidR="00782AAF">
        <w:rPr>
          <w:rFonts w:ascii="Times New Roman" w:hAnsi="Times New Roman" w:cs="Times New Roman"/>
          <w:sz w:val="24"/>
          <w:szCs w:val="24"/>
        </w:rPr>
        <w:t xml:space="preserve">особ, когда я записываю </w:t>
      </w:r>
      <w:r w:rsidR="00782AAF" w:rsidRPr="00782AAF">
        <w:rPr>
          <w:rFonts w:ascii="Times New Roman" w:hAnsi="Times New Roman" w:cs="Times New Roman"/>
          <w:sz w:val="24"/>
          <w:szCs w:val="24"/>
        </w:rPr>
        <w:t>интересные или частотные ош</w:t>
      </w:r>
      <w:r w:rsidR="00782AAF">
        <w:rPr>
          <w:rFonts w:ascii="Times New Roman" w:hAnsi="Times New Roman" w:cs="Times New Roman"/>
          <w:sz w:val="24"/>
          <w:szCs w:val="24"/>
        </w:rPr>
        <w:t>ибки учащихся и затем записываю</w:t>
      </w:r>
      <w:r w:rsidR="00782AAF" w:rsidRPr="00782AAF">
        <w:rPr>
          <w:rFonts w:ascii="Times New Roman" w:hAnsi="Times New Roman" w:cs="Times New Roman"/>
          <w:sz w:val="24"/>
          <w:szCs w:val="24"/>
        </w:rPr>
        <w:t xml:space="preserve"> их на доске</w:t>
      </w:r>
      <w:r w:rsidR="00782AAF">
        <w:rPr>
          <w:rFonts w:ascii="Times New Roman" w:hAnsi="Times New Roman" w:cs="Times New Roman"/>
          <w:sz w:val="24"/>
          <w:szCs w:val="24"/>
        </w:rPr>
        <w:t>.</w:t>
      </w:r>
    </w:p>
    <w:p w:rsidR="002B01E5" w:rsidRDefault="002B01E5" w:rsidP="002B01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</w:t>
      </w:r>
      <w:r w:rsidRPr="002B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2B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B01E5">
        <w:rPr>
          <w:rFonts w:ascii="Times New Roman" w:hAnsi="Times New Roman" w:cs="Times New Roman"/>
          <w:b/>
          <w:sz w:val="24"/>
          <w:szCs w:val="24"/>
        </w:rPr>
        <w:t>ценивани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B01E5">
        <w:rPr>
          <w:rFonts w:ascii="Times New Roman" w:hAnsi="Times New Roman" w:cs="Times New Roman"/>
          <w:sz w:val="24"/>
          <w:szCs w:val="24"/>
        </w:rPr>
        <w:t xml:space="preserve"> как средство развития диалогических умений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01E5">
        <w:rPr>
          <w:rFonts w:ascii="Times New Roman" w:hAnsi="Times New Roman" w:cs="Times New Roman"/>
          <w:sz w:val="24"/>
          <w:szCs w:val="24"/>
        </w:rPr>
        <w:t>Оценивание имеет мощный эффект на обучение учащихся в целом и зачастую определяет подходы к формированию и развитию тех или иных навыков. С одной стороны, оценивание является начальным этапом работы над диалогом, а с другой стороны завершает его. Первоначально, формулиру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01E5">
        <w:rPr>
          <w:rFonts w:ascii="Times New Roman" w:hAnsi="Times New Roman" w:cs="Times New Roman"/>
          <w:sz w:val="24"/>
          <w:szCs w:val="24"/>
        </w:rPr>
        <w:t xml:space="preserve"> задание, учитель определяет критерии по которым должен быть составлен диалог. Здесь стоит обратиться к понятию </w:t>
      </w:r>
      <w:proofErr w:type="spellStart"/>
      <w:r w:rsidRPr="002B01E5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2B01E5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 w:rsidRPr="002B01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1E5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2B01E5">
        <w:rPr>
          <w:rFonts w:ascii="Times New Roman" w:hAnsi="Times New Roman" w:cs="Times New Roman"/>
          <w:sz w:val="24"/>
          <w:szCs w:val="24"/>
        </w:rPr>
        <w:t xml:space="preserve"> оценивание определяется как процесс, основанный на сравнении </w:t>
      </w:r>
      <w:proofErr w:type="gramStart"/>
      <w:r w:rsidRPr="002B01E5">
        <w:rPr>
          <w:rFonts w:ascii="Times New Roman" w:hAnsi="Times New Roman" w:cs="Times New Roman"/>
          <w:sz w:val="24"/>
          <w:szCs w:val="24"/>
        </w:rPr>
        <w:t>учебных достижений</w:t>
      </w:r>
      <w:proofErr w:type="gramEnd"/>
      <w:r w:rsidRPr="002B01E5">
        <w:rPr>
          <w:rFonts w:ascii="Times New Roman" w:hAnsi="Times New Roman" w:cs="Times New Roman"/>
          <w:sz w:val="24"/>
          <w:szCs w:val="24"/>
        </w:rPr>
        <w:t xml:space="preserve"> учащихся с чётко определёнными, коллективно выработанными, заранее известными всем участникам процесса критериями, соответствующими целям и содержанию образования, способствующими формированию учебно-познавательной компетентности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7D" w:rsidRPr="00A65E91" w:rsidRDefault="002B01E5" w:rsidP="00A65E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E5">
        <w:rPr>
          <w:rFonts w:ascii="Times New Roman" w:hAnsi="Times New Roman" w:cs="Times New Roman"/>
          <w:b/>
          <w:sz w:val="24"/>
          <w:szCs w:val="24"/>
        </w:rPr>
        <w:t xml:space="preserve">Технология внедрения </w:t>
      </w:r>
      <w:proofErr w:type="spellStart"/>
      <w:r w:rsidRPr="002B01E5">
        <w:rPr>
          <w:rFonts w:ascii="Times New Roman" w:hAnsi="Times New Roman" w:cs="Times New Roman"/>
          <w:b/>
          <w:sz w:val="24"/>
          <w:szCs w:val="24"/>
        </w:rPr>
        <w:t>критериального</w:t>
      </w:r>
      <w:proofErr w:type="spellEnd"/>
      <w:r w:rsidRPr="002B01E5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  <w:r w:rsidRPr="002B01E5">
        <w:rPr>
          <w:rFonts w:ascii="Times New Roman" w:hAnsi="Times New Roman" w:cs="Times New Roman"/>
          <w:sz w:val="24"/>
          <w:szCs w:val="24"/>
        </w:rPr>
        <w:t xml:space="preserve"> заключается в том, чтобы максимально полно и подробно объяснить учащимся систему дальнейшего оценивания. Первым необходимым компонентом при введении </w:t>
      </w:r>
      <w:proofErr w:type="spellStart"/>
      <w:r w:rsidRPr="002B01E5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2B01E5">
        <w:rPr>
          <w:rFonts w:ascii="Times New Roman" w:hAnsi="Times New Roman" w:cs="Times New Roman"/>
          <w:sz w:val="24"/>
          <w:szCs w:val="24"/>
        </w:rPr>
        <w:t xml:space="preserve"> оценивания является </w:t>
      </w:r>
      <w:r w:rsidRPr="002B01E5">
        <w:rPr>
          <w:rFonts w:ascii="Times New Roman" w:hAnsi="Times New Roman" w:cs="Times New Roman"/>
          <w:i/>
          <w:sz w:val="24"/>
          <w:szCs w:val="24"/>
        </w:rPr>
        <w:t>общественный договор</w:t>
      </w:r>
      <w:r w:rsidRPr="002B01E5">
        <w:rPr>
          <w:rFonts w:ascii="Times New Roman" w:hAnsi="Times New Roman" w:cs="Times New Roman"/>
          <w:sz w:val="24"/>
          <w:szCs w:val="24"/>
        </w:rPr>
        <w:t xml:space="preserve">, а именно в начале года и/или перед выполнением задания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01E5">
        <w:rPr>
          <w:rFonts w:ascii="Times New Roman" w:hAnsi="Times New Roman" w:cs="Times New Roman"/>
          <w:sz w:val="24"/>
          <w:szCs w:val="24"/>
        </w:rPr>
        <w:t xml:space="preserve"> разъясн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2B01E5">
        <w:rPr>
          <w:rFonts w:ascii="Times New Roman" w:hAnsi="Times New Roman" w:cs="Times New Roman"/>
          <w:sz w:val="24"/>
          <w:szCs w:val="24"/>
        </w:rPr>
        <w:t xml:space="preserve"> учащимся дальнейший ход работы, </w:t>
      </w:r>
      <w:r>
        <w:rPr>
          <w:rFonts w:ascii="Times New Roman" w:hAnsi="Times New Roman" w:cs="Times New Roman"/>
          <w:sz w:val="24"/>
          <w:szCs w:val="24"/>
        </w:rPr>
        <w:t>знакомлю</w:t>
      </w:r>
      <w:r w:rsidRPr="002B01E5">
        <w:rPr>
          <w:rFonts w:ascii="Times New Roman" w:hAnsi="Times New Roman" w:cs="Times New Roman"/>
          <w:sz w:val="24"/>
          <w:szCs w:val="24"/>
        </w:rPr>
        <w:t xml:space="preserve"> с рубриками и критериями оценивания. Также необходимо учесть какие именно критерии будут оцениваться. Среди категорий можно выделить следующие: правильность (грамматика), </w:t>
      </w:r>
      <w:proofErr w:type="spellStart"/>
      <w:r w:rsidRPr="002B01E5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2B01E5">
        <w:rPr>
          <w:rFonts w:ascii="Times New Roman" w:hAnsi="Times New Roman" w:cs="Times New Roman"/>
          <w:sz w:val="24"/>
          <w:szCs w:val="24"/>
        </w:rPr>
        <w:t>, языковые способности (произношение, интонация и ударение), беглость и содержание.</w:t>
      </w:r>
      <w:r>
        <w:t xml:space="preserve"> </w:t>
      </w:r>
      <w:r w:rsidRPr="002B01E5">
        <w:rPr>
          <w:rFonts w:ascii="Times New Roman" w:hAnsi="Times New Roman" w:cs="Times New Roman"/>
          <w:sz w:val="24"/>
          <w:szCs w:val="24"/>
        </w:rPr>
        <w:t xml:space="preserve">Второй элемент – </w:t>
      </w:r>
      <w:r w:rsidRPr="002B01E5">
        <w:rPr>
          <w:rFonts w:ascii="Times New Roman" w:hAnsi="Times New Roman" w:cs="Times New Roman"/>
          <w:i/>
          <w:sz w:val="24"/>
          <w:szCs w:val="24"/>
        </w:rPr>
        <w:t>работа над ошибками</w:t>
      </w:r>
      <w:r w:rsidRPr="002B01E5">
        <w:rPr>
          <w:rFonts w:ascii="Times New Roman" w:hAnsi="Times New Roman" w:cs="Times New Roman"/>
          <w:sz w:val="24"/>
          <w:szCs w:val="24"/>
        </w:rPr>
        <w:t xml:space="preserve"> – удачно подходит именно при </w:t>
      </w:r>
      <w:proofErr w:type="spellStart"/>
      <w:r w:rsidRPr="002B01E5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2B01E5">
        <w:rPr>
          <w:rFonts w:ascii="Times New Roman" w:hAnsi="Times New Roman" w:cs="Times New Roman"/>
          <w:sz w:val="24"/>
          <w:szCs w:val="24"/>
        </w:rPr>
        <w:t xml:space="preserve"> оценивании. Во время промежуточных видов работ учащийся получает информацию о недочетах, которые необходимо исправить.</w:t>
      </w:r>
    </w:p>
    <w:p w:rsidR="00A65E91" w:rsidRDefault="00A65E91" w:rsidP="00A65E9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A21C7D" w:rsidRPr="00A65E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Трудности и проблемы при использовании данного опыта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65E91" w:rsidRDefault="00A21C7D" w:rsidP="00A65E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91">
        <w:rPr>
          <w:rFonts w:ascii="Times New Roman" w:hAnsi="Times New Roman" w:cs="Times New Roman"/>
          <w:sz w:val="24"/>
          <w:szCs w:val="24"/>
        </w:rPr>
        <w:t xml:space="preserve">Основными проблемами, с которыми сталкивается учитель являются: </w:t>
      </w:r>
    </w:p>
    <w:p w:rsidR="00A65E91" w:rsidRDefault="00A65E91" w:rsidP="00A6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1C7D" w:rsidRPr="00A65E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изкий языковой уровень учащихся;</w:t>
      </w:r>
      <w:r w:rsidR="00A21C7D" w:rsidRPr="00A6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E91" w:rsidRDefault="00A65E91" w:rsidP="00A6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D" w:rsidRPr="00A65E91">
        <w:rPr>
          <w:rFonts w:ascii="Times New Roman" w:hAnsi="Times New Roman" w:cs="Times New Roman"/>
          <w:sz w:val="24"/>
          <w:szCs w:val="24"/>
        </w:rPr>
        <w:t xml:space="preserve">постоянный переход </w:t>
      </w:r>
      <w:r>
        <w:rPr>
          <w:rFonts w:ascii="Times New Roman" w:hAnsi="Times New Roman" w:cs="Times New Roman"/>
          <w:sz w:val="24"/>
          <w:szCs w:val="24"/>
        </w:rPr>
        <w:t>с иностранного языка на родной;</w:t>
      </w:r>
    </w:p>
    <w:p w:rsidR="00A65E91" w:rsidRDefault="00A65E91" w:rsidP="00A65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1C7D" w:rsidRPr="00A65E91">
        <w:rPr>
          <w:rFonts w:ascii="Times New Roman" w:hAnsi="Times New Roman" w:cs="Times New Roman"/>
          <w:sz w:val="24"/>
          <w:szCs w:val="24"/>
        </w:rPr>
        <w:t xml:space="preserve">низкая мотивация к выполнению данного вида деятельности. </w:t>
      </w:r>
    </w:p>
    <w:p w:rsidR="006C1FB5" w:rsidRPr="00432B7E" w:rsidRDefault="00A21C7D" w:rsidP="00432B7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91">
        <w:rPr>
          <w:rFonts w:ascii="Times New Roman" w:hAnsi="Times New Roman" w:cs="Times New Roman"/>
          <w:sz w:val="24"/>
          <w:szCs w:val="24"/>
        </w:rPr>
        <w:t xml:space="preserve">Страх перед коммуникативным заданием возникает не только от боязни совершить ошибки, сколько от незнания как сформулировать высказывания. Это обусловлено, в первую очередь, недостаточным объемом языковых и речевых иноязычных средств и от отсутствия речевого опыта. Поэтому целесообразней больше внимания уделять подготовке к диалогической речи. Она будет заключаться в активизации у учащихся имеющихся знаний по теме, введении новых языковых единиц, тренировке определенных структур и речевых умений. Также работе с диалогом может предшествовать работа с текстом, в процессе которой учащийся акцентирует свое внимание на </w:t>
      </w:r>
      <w:r w:rsidRPr="00A65E91">
        <w:rPr>
          <w:rFonts w:ascii="Times New Roman" w:hAnsi="Times New Roman" w:cs="Times New Roman"/>
          <w:sz w:val="24"/>
          <w:szCs w:val="24"/>
        </w:rPr>
        <w:lastRenderedPageBreak/>
        <w:t>высказывания, ко</w:t>
      </w:r>
      <w:r w:rsidR="00A65E91">
        <w:rPr>
          <w:rFonts w:ascii="Times New Roman" w:hAnsi="Times New Roman" w:cs="Times New Roman"/>
          <w:sz w:val="24"/>
          <w:szCs w:val="24"/>
        </w:rPr>
        <w:t xml:space="preserve">торые в дальнейшем могут быть </w:t>
      </w:r>
      <w:r w:rsidRPr="00A65E91">
        <w:rPr>
          <w:rFonts w:ascii="Times New Roman" w:hAnsi="Times New Roman" w:cs="Times New Roman"/>
          <w:sz w:val="24"/>
          <w:szCs w:val="24"/>
        </w:rPr>
        <w:t>использованы в своей речи. Также необходимым условием для учителя является вынесение на доску речевых средств, клише для оформления высказывания. Таким образом, учащийся больше концентрируется на содержании, а не на оформлении своего речевого высказывания</w:t>
      </w:r>
      <w:r w:rsidR="00A65E91">
        <w:rPr>
          <w:rFonts w:ascii="Times New Roman" w:hAnsi="Times New Roman" w:cs="Times New Roman"/>
          <w:sz w:val="24"/>
          <w:szCs w:val="24"/>
        </w:rPr>
        <w:t>.</w:t>
      </w:r>
    </w:p>
    <w:p w:rsidR="006C1FB5" w:rsidRPr="006C1FB5" w:rsidRDefault="006C1FB5" w:rsidP="006C1FB5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FB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6C1FB5">
        <w:rPr>
          <w:b/>
          <w:u w:val="single"/>
        </w:rPr>
        <w:t xml:space="preserve"> </w:t>
      </w:r>
      <w:r w:rsidRPr="006C1FB5">
        <w:rPr>
          <w:rFonts w:ascii="Times New Roman" w:hAnsi="Times New Roman" w:cs="Times New Roman"/>
          <w:b/>
          <w:sz w:val="24"/>
          <w:szCs w:val="24"/>
          <w:u w:val="single"/>
        </w:rPr>
        <w:t>Анализ результативности</w:t>
      </w:r>
      <w:r w:rsidR="00A50A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1FB5" w:rsidRDefault="006C1FB5" w:rsidP="006C1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моей работы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обучающимися образовательных программ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мониторингов, 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 успешное участие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предметных олимпиадах и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6C1FB5" w:rsidRDefault="006C1FB5" w:rsidP="006C1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опытом с коллегами, я ежегодно провожу открытые уроки в рамках недели иностранного языка, принимаю участие в 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 республиканского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 на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научных конференциях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являлась участником Республиканского семинара-практикума Школы молодого педагога РМ «Совершенствование процесса духовно-нравственного воспитания детей и молодежи Республики Мордовия в условиях реализации ФГОС». В 2018 году </w:t>
      </w:r>
      <w:r w:rsid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выступила с докладом «Суффиксальная система современного английского языка» на научной конференции «XLVII </w:t>
      </w:r>
      <w:proofErr w:type="spellStart"/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Огарёвские</w:t>
      </w:r>
      <w:proofErr w:type="spellEnd"/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чтения» в МГУ им. Н. П. Огарёва. В 2021 году выступала с докладом по теме «Формирование регулятивных УУД на уроках английского языка через различные виды деятельности на начальном этапе обучения» на методическом семинаре учителей иностранных языков муниципальных общеобразовательных организаций </w:t>
      </w:r>
      <w:proofErr w:type="spellStart"/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72BDF" w:rsidRPr="00B72B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Саранск.</w:t>
      </w:r>
    </w:p>
    <w:p w:rsidR="00EF7969" w:rsidRDefault="006C1FB5" w:rsidP="006C1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Старюсь повышать свой методический уровень, такую возможность дают курсы повышения квалификации. 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7969"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прошла повышение квалификации в Государственном бюджетном учреждении дополнительного профессионального образования «Мордовский республиканский институт образования» по дополнительной профессиональной программе «Как организовать проектную деятельность обуч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или «анатомия» проекта».</w:t>
      </w:r>
      <w:r w:rsidR="007A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г. Прошла обучение по программе профессиональной переподготовки «Организация работы классного руководителя в образовательной организации» для осуществления профессиональной деятельности в сфере образования по профилю «Классный руководитель». Также в 2021 г. я принимала участие во Всероссийском Форуме «Педагоги России: инновации в образовании» по программе «Применение инновационных технологий и методик для развития единой образовательной среды». Сейчас я прохожу курсы повышения квалификации</w:t>
      </w:r>
      <w:r w:rsidR="0045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Томского государственного университета по дополнительной профессиональной программе «Педагог дополнительного образования».</w:t>
      </w:r>
    </w:p>
    <w:p w:rsidR="00EF7969" w:rsidRPr="00EF7969" w:rsidRDefault="006C1FB5" w:rsidP="00EF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 опыт работы других педагогов своей школы, а также использую интернет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C1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где размещен опыт педагогов других регионов.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 свой опыт работы </w:t>
      </w:r>
      <w:r w:rsidR="00EF7969"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 w:rsidR="00EF7969"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7969"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Мультиурок</w:t>
      </w:r>
      <w:proofErr w:type="spellEnd"/>
      <w:r w:rsidR="00EF7969"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7969" w:rsidRPr="00EF7969" w:rsidRDefault="00EF7969" w:rsidP="00EF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</w:t>
      </w:r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публикации: </w:t>
      </w:r>
    </w:p>
    <w:p w:rsidR="00EF7969" w:rsidRPr="00EF7969" w:rsidRDefault="00EF7969" w:rsidP="00EF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Открытый урок английского языка по теме: «</w:t>
      </w:r>
      <w:proofErr w:type="spellStart"/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3 класс;</w:t>
      </w:r>
    </w:p>
    <w:p w:rsidR="00EF7969" w:rsidRDefault="00EF7969" w:rsidP="00EF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Презентация к открытому уроку английского языка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3 класс;</w:t>
      </w:r>
    </w:p>
    <w:p w:rsidR="00EF7969" w:rsidRPr="00EF7969" w:rsidRDefault="00EF7969" w:rsidP="00EF7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F7969">
        <w:rPr>
          <w:rFonts w:ascii="Times New Roman" w:hAnsi="Times New Roman" w:cs="Times New Roman"/>
          <w:sz w:val="24"/>
          <w:szCs w:val="24"/>
        </w:rPr>
        <w:t>Конспект открытого урока по английскому языку по теме: «США»,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969">
        <w:rPr>
          <w:rFonts w:ascii="Times New Roman" w:hAnsi="Times New Roman" w:cs="Times New Roman"/>
          <w:sz w:val="24"/>
          <w:szCs w:val="24"/>
        </w:rPr>
        <w:t>6 класс;</w:t>
      </w:r>
    </w:p>
    <w:p w:rsidR="00EF7969" w:rsidRDefault="00EF7969" w:rsidP="00EF7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F7969">
        <w:rPr>
          <w:rFonts w:ascii="Times New Roman" w:hAnsi="Times New Roman" w:cs="Times New Roman"/>
          <w:sz w:val="24"/>
          <w:szCs w:val="24"/>
        </w:rPr>
        <w:t xml:space="preserve"> Презентация по английском</w:t>
      </w:r>
      <w:r w:rsidR="00BA4724">
        <w:rPr>
          <w:rFonts w:ascii="Times New Roman" w:hAnsi="Times New Roman" w:cs="Times New Roman"/>
          <w:sz w:val="24"/>
          <w:szCs w:val="24"/>
        </w:rPr>
        <w:t>у языку на тему: «США», 6 класс;</w:t>
      </w:r>
    </w:p>
    <w:p w:rsidR="00BA4724" w:rsidRPr="00BA4724" w:rsidRDefault="00BA4724" w:rsidP="00BA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4724">
        <w:rPr>
          <w:rFonts w:ascii="Times New Roman" w:hAnsi="Times New Roman" w:cs="Times New Roman"/>
          <w:sz w:val="24"/>
          <w:szCs w:val="24"/>
        </w:rPr>
        <w:t>Контрольная работа «</w:t>
      </w:r>
      <w:proofErr w:type="spellStart"/>
      <w:r w:rsidRPr="00BA4724">
        <w:rPr>
          <w:rFonts w:ascii="Times New Roman" w:hAnsi="Times New Roman" w:cs="Times New Roman"/>
          <w:sz w:val="24"/>
          <w:szCs w:val="24"/>
        </w:rPr>
        <w:t>Fashi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sz w:val="24"/>
          <w:szCs w:val="24"/>
        </w:rPr>
        <w:t>», 9 класс</w:t>
      </w:r>
      <w:r w:rsidRPr="00BA4724">
        <w:rPr>
          <w:rFonts w:ascii="Times New Roman" w:hAnsi="Times New Roman" w:cs="Times New Roman"/>
          <w:sz w:val="24"/>
          <w:szCs w:val="24"/>
        </w:rPr>
        <w:t>;</w:t>
      </w:r>
    </w:p>
    <w:p w:rsidR="00BA4724" w:rsidRDefault="00BA4724" w:rsidP="00BA4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4724">
        <w:rPr>
          <w:rFonts w:ascii="Times New Roman" w:hAnsi="Times New Roman" w:cs="Times New Roman"/>
          <w:sz w:val="24"/>
          <w:szCs w:val="24"/>
        </w:rPr>
        <w:t xml:space="preserve"> Контрольная раб</w:t>
      </w:r>
      <w:r>
        <w:rPr>
          <w:rFonts w:ascii="Times New Roman" w:hAnsi="Times New Roman" w:cs="Times New Roman"/>
          <w:sz w:val="24"/>
          <w:szCs w:val="24"/>
        </w:rPr>
        <w:t>ота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odds</w:t>
      </w:r>
      <w:proofErr w:type="spellEnd"/>
      <w:r>
        <w:rPr>
          <w:rFonts w:ascii="Times New Roman" w:hAnsi="Times New Roman" w:cs="Times New Roman"/>
          <w:sz w:val="24"/>
          <w:szCs w:val="24"/>
        </w:rPr>
        <w:t>», 9 класс.</w:t>
      </w:r>
    </w:p>
    <w:p w:rsidR="00EF7969" w:rsidRDefault="00EF7969" w:rsidP="00EF7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ученики</w:t>
      </w:r>
      <w:r w:rsidRPr="00EF7969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российск</w:t>
      </w:r>
      <w:r>
        <w:rPr>
          <w:rFonts w:ascii="Times New Roman" w:hAnsi="Times New Roman" w:cs="Times New Roman"/>
          <w:sz w:val="24"/>
          <w:szCs w:val="24"/>
        </w:rPr>
        <w:t>их и</w:t>
      </w:r>
      <w:r w:rsidRPr="00EF7969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F7969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14847" w:rsidRDefault="00EF7969" w:rsidP="0021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69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Pr="00EF796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ах, таких как </w:t>
      </w:r>
      <w:r w:rsidRPr="00EF7969">
        <w:rPr>
          <w:rFonts w:ascii="Times New Roman" w:hAnsi="Times New Roman" w:cs="Times New Roman"/>
          <w:sz w:val="24"/>
          <w:szCs w:val="24"/>
        </w:rPr>
        <w:t>«Британский Бульдог»,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69">
        <w:rPr>
          <w:rFonts w:ascii="Times New Roman" w:hAnsi="Times New Roman" w:cs="Times New Roman"/>
          <w:sz w:val="24"/>
          <w:szCs w:val="24"/>
        </w:rPr>
        <w:t>«Мириады открытий</w:t>
      </w:r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Учащиеся </w:t>
      </w:r>
      <w:r w:rsidRPr="00EF7969">
        <w:rPr>
          <w:rFonts w:ascii="Times New Roman" w:hAnsi="Times New Roman" w:cs="Times New Roman"/>
          <w:sz w:val="24"/>
          <w:szCs w:val="24"/>
        </w:rPr>
        <w:t>ежегодно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и занимают призовые места</w:t>
      </w:r>
      <w:r w:rsidRPr="00EF796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школьном и</w:t>
      </w:r>
      <w:r w:rsidRPr="00EF7969">
        <w:rPr>
          <w:rFonts w:ascii="Times New Roman" w:hAnsi="Times New Roman" w:cs="Times New Roman"/>
          <w:sz w:val="24"/>
          <w:szCs w:val="24"/>
        </w:rPr>
        <w:t xml:space="preserve"> муниципальном этап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F7969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олимпиады школьников.</w:t>
      </w:r>
      <w:r w:rsidR="00BA4724">
        <w:rPr>
          <w:rFonts w:ascii="Times New Roman" w:hAnsi="Times New Roman" w:cs="Times New Roman"/>
          <w:sz w:val="24"/>
          <w:szCs w:val="24"/>
        </w:rPr>
        <w:t xml:space="preserve"> С</w:t>
      </w:r>
      <w:r w:rsidR="00BA4724" w:rsidRPr="00BA4724">
        <w:rPr>
          <w:rFonts w:ascii="Times New Roman" w:hAnsi="Times New Roman" w:cs="Times New Roman"/>
          <w:sz w:val="24"/>
          <w:szCs w:val="24"/>
        </w:rPr>
        <w:t xml:space="preserve"> 2018</w:t>
      </w:r>
      <w:r w:rsidR="00BA4724">
        <w:rPr>
          <w:rFonts w:ascii="Times New Roman" w:hAnsi="Times New Roman" w:cs="Times New Roman"/>
          <w:sz w:val="24"/>
          <w:szCs w:val="24"/>
        </w:rPr>
        <w:t xml:space="preserve"> по 2020</w:t>
      </w:r>
      <w:r w:rsidR="00BA4724" w:rsidRPr="00BA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BA4724">
        <w:rPr>
          <w:rFonts w:ascii="Times New Roman" w:hAnsi="Times New Roman" w:cs="Times New Roman"/>
          <w:sz w:val="24"/>
          <w:szCs w:val="24"/>
        </w:rPr>
        <w:t>ы я</w:t>
      </w:r>
      <w:r w:rsidR="00BA4724" w:rsidRPr="00BA4724">
        <w:rPr>
          <w:rFonts w:ascii="Times New Roman" w:hAnsi="Times New Roman" w:cs="Times New Roman"/>
          <w:sz w:val="24"/>
          <w:szCs w:val="24"/>
        </w:rPr>
        <w:t xml:space="preserve"> подготовила призёр</w:t>
      </w:r>
      <w:r w:rsidR="00BA4724">
        <w:rPr>
          <w:rFonts w:ascii="Times New Roman" w:hAnsi="Times New Roman" w:cs="Times New Roman"/>
          <w:sz w:val="24"/>
          <w:szCs w:val="24"/>
        </w:rPr>
        <w:t>ов</w:t>
      </w:r>
      <w:r w:rsidR="00BA4724" w:rsidRPr="00BA4724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proofErr w:type="spellStart"/>
      <w:r w:rsidR="00BA4724">
        <w:rPr>
          <w:rFonts w:ascii="Times New Roman" w:hAnsi="Times New Roman" w:cs="Times New Roman"/>
          <w:sz w:val="24"/>
          <w:szCs w:val="24"/>
        </w:rPr>
        <w:t>Белименко</w:t>
      </w:r>
      <w:proofErr w:type="spellEnd"/>
      <w:r w:rsidR="00BA4724">
        <w:rPr>
          <w:rFonts w:ascii="Times New Roman" w:hAnsi="Times New Roman" w:cs="Times New Roman"/>
          <w:sz w:val="24"/>
          <w:szCs w:val="24"/>
        </w:rPr>
        <w:t xml:space="preserve"> Алину (10 Б класс) и Хучуа Александру</w:t>
      </w:r>
      <w:r w:rsidR="00BA4724" w:rsidRPr="00BA4724">
        <w:rPr>
          <w:rFonts w:ascii="Times New Roman" w:hAnsi="Times New Roman" w:cs="Times New Roman"/>
          <w:sz w:val="24"/>
          <w:szCs w:val="24"/>
        </w:rPr>
        <w:t xml:space="preserve"> </w:t>
      </w:r>
      <w:r w:rsidR="00BA4724">
        <w:rPr>
          <w:rFonts w:ascii="Times New Roman" w:hAnsi="Times New Roman" w:cs="Times New Roman"/>
          <w:sz w:val="24"/>
          <w:szCs w:val="24"/>
        </w:rPr>
        <w:t>(</w:t>
      </w:r>
      <w:r w:rsidR="00BA4724" w:rsidRPr="00BA4724">
        <w:rPr>
          <w:rFonts w:ascii="Times New Roman" w:hAnsi="Times New Roman" w:cs="Times New Roman"/>
          <w:sz w:val="24"/>
          <w:szCs w:val="24"/>
        </w:rPr>
        <w:t>9 Б класс</w:t>
      </w:r>
      <w:r w:rsidR="00BA4724">
        <w:rPr>
          <w:rFonts w:ascii="Times New Roman" w:hAnsi="Times New Roman" w:cs="Times New Roman"/>
          <w:sz w:val="24"/>
          <w:szCs w:val="24"/>
        </w:rPr>
        <w:t>)</w:t>
      </w:r>
      <w:r w:rsidR="00BA4724" w:rsidRPr="00BA4724">
        <w:rPr>
          <w:rFonts w:ascii="Times New Roman" w:hAnsi="Times New Roman" w:cs="Times New Roman"/>
          <w:sz w:val="24"/>
          <w:szCs w:val="24"/>
        </w:rPr>
        <w:t>.</w:t>
      </w:r>
    </w:p>
    <w:p w:rsidR="00214847" w:rsidRDefault="00214847" w:rsidP="00214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14847">
        <w:rPr>
          <w:rFonts w:ascii="Times New Roman" w:hAnsi="Times New Roman" w:cs="Times New Roman"/>
          <w:sz w:val="24"/>
          <w:szCs w:val="24"/>
        </w:rPr>
        <w:t>систематически занима</w:t>
      </w:r>
      <w:r>
        <w:rPr>
          <w:rFonts w:ascii="Times New Roman" w:hAnsi="Times New Roman" w:cs="Times New Roman"/>
          <w:sz w:val="24"/>
          <w:szCs w:val="24"/>
        </w:rPr>
        <w:t>юсь</w:t>
      </w:r>
      <w:r w:rsidRPr="00214847">
        <w:rPr>
          <w:rFonts w:ascii="Times New Roman" w:hAnsi="Times New Roman" w:cs="Times New Roman"/>
          <w:sz w:val="24"/>
          <w:szCs w:val="24"/>
        </w:rPr>
        <w:t xml:space="preserve"> самообразованием, повыша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4847">
        <w:rPr>
          <w:rFonts w:ascii="Times New Roman" w:hAnsi="Times New Roman" w:cs="Times New Roman"/>
          <w:sz w:val="24"/>
          <w:szCs w:val="24"/>
        </w:rPr>
        <w:t xml:space="preserve"> уровень свое</w:t>
      </w:r>
      <w:r>
        <w:rPr>
          <w:rFonts w:ascii="Times New Roman" w:hAnsi="Times New Roman" w:cs="Times New Roman"/>
          <w:sz w:val="24"/>
          <w:szCs w:val="24"/>
        </w:rPr>
        <w:t>го педагогического мастерства,</w:t>
      </w:r>
      <w:r w:rsidRPr="00214847">
        <w:rPr>
          <w:rFonts w:ascii="Times New Roman" w:hAnsi="Times New Roman" w:cs="Times New Roman"/>
          <w:sz w:val="24"/>
          <w:szCs w:val="24"/>
        </w:rPr>
        <w:t xml:space="preserve"> 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4847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конкурсах. В 2018 году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847">
        <w:rPr>
          <w:rFonts w:ascii="Times New Roman" w:hAnsi="Times New Roman" w:cs="Times New Roman"/>
          <w:sz w:val="24"/>
          <w:szCs w:val="24"/>
        </w:rPr>
        <w:t xml:space="preserve"> являлась участником городского конкурса профессионального мастерства «Признание», стала победителем II степени международной олимпиады для учителей английского языка «</w:t>
      </w:r>
      <w:proofErr w:type="spellStart"/>
      <w:r w:rsidRPr="0021484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21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847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14847">
        <w:rPr>
          <w:rFonts w:ascii="Times New Roman" w:hAnsi="Times New Roman" w:cs="Times New Roman"/>
          <w:sz w:val="24"/>
          <w:szCs w:val="24"/>
        </w:rPr>
        <w:t xml:space="preserve">». </w:t>
      </w:r>
      <w:r w:rsidRPr="00214847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847">
        <w:rPr>
          <w:rFonts w:ascii="Times New Roman" w:hAnsi="Times New Roman" w:cs="Times New Roman"/>
          <w:sz w:val="24"/>
          <w:szCs w:val="24"/>
        </w:rPr>
        <w:t xml:space="preserve"> стала победителем городского конкурса «Ярмарка учебно-методических инноваций» педагогического марафона «Образование. Творчество. Развитие» в номинации «Пути повышения качества образования».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4847">
        <w:rPr>
          <w:rFonts w:ascii="Times New Roman" w:hAnsi="Times New Roman" w:cs="Times New Roman"/>
          <w:sz w:val="24"/>
          <w:szCs w:val="24"/>
        </w:rPr>
        <w:t xml:space="preserve">В 2018 году принимала активное участие в организации и проведении Чемпионата мира по футболу FIFA 2018 в России, являлась городским волонтером. </w:t>
      </w:r>
    </w:p>
    <w:p w:rsidR="00A50A4E" w:rsidRDefault="00A50A4E" w:rsidP="00A50A4E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A50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Адресные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рекомендации по использованию </w:t>
      </w:r>
      <w:r w:rsidRPr="00A50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данного опыта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C6F06" w:rsidRDefault="00A50A4E" w:rsidP="006C6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был обсужден на заседании методического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A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обмена опытом с коллегами и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качества преподавания иностранного языка. Опыт рекомендован для размещения на сайт образовательного учреждения. </w:t>
      </w:r>
    </w:p>
    <w:p w:rsidR="006C6F06" w:rsidRPr="006C6F06" w:rsidRDefault="006C6F06" w:rsidP="006C6F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педагогического опыта на персональном сайте</w:t>
      </w:r>
      <w:r w:rsidRPr="00B3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7D56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https://sc5sar.schoolrm.ru/sveden/employees/10198/392768/</w:t>
        </w:r>
      </w:hyperlink>
    </w:p>
    <w:p w:rsidR="006C6F06" w:rsidRDefault="006C6F06" w:rsidP="006C6F06">
      <w:pPr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6C6F06">
        <w:rPr>
          <w:rFonts w:ascii="Times New Roman" w:eastAsia="Calibri" w:hAnsi="Times New Roman" w:cs="Times New Roman"/>
          <w:b/>
          <w:sz w:val="24"/>
          <w:szCs w:val="24"/>
          <w:u w:val="single"/>
        </w:rPr>
        <w:t>. Наглядное приложение: видеозапись урока</w:t>
      </w:r>
    </w:p>
    <w:p w:rsidR="006C6F06" w:rsidRDefault="006C6F06" w:rsidP="006C6F0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приложения урока</w:t>
      </w:r>
      <w:r w:rsidRPr="00B3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персональном сайте</w:t>
      </w:r>
      <w:r w:rsidRPr="00B31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7D56C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https://sc5sar.schoolrm.ru/sveden/employees/10198/392768/</w:t>
        </w:r>
      </w:hyperlink>
    </w:p>
    <w:p w:rsidR="006C6F06" w:rsidRDefault="003340EC" w:rsidP="006C6F0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0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Список литературы.</w:t>
      </w:r>
    </w:p>
    <w:p w:rsidR="00432B7E" w:rsidRPr="00432B7E" w:rsidRDefault="00432B7E" w:rsidP="00EB652C">
      <w:pPr>
        <w:spacing w:before="2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Гез Н.И. Формирование коммуникативной компетенции как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 зарубежных методических ис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следований [Текст] / Н.И. Гез // </w:t>
      </w:r>
      <w:proofErr w:type="spellStart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Иностр.яз</w:t>
      </w:r>
      <w:proofErr w:type="spellEnd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1985, №2 - С. 17-23.</w:t>
      </w:r>
    </w:p>
    <w:p w:rsidR="003340EC" w:rsidRDefault="00432B7E" w:rsidP="00EB652C">
      <w:pPr>
        <w:spacing w:before="2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Основы коммуникативной теории и технологии инояз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ычного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ования. Москва, 2010. – 625 с.</w:t>
      </w:r>
    </w:p>
    <w:p w:rsidR="00432B7E" w:rsidRDefault="00432B7E" w:rsidP="00EB652C">
      <w:pPr>
        <w:spacing w:before="2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Пассов Е.И. Программа-концепц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коммуникативного иноязычного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«Развитие индив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идуальности в диалоге культур».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2000.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с. </w:t>
      </w:r>
    </w:p>
    <w:p w:rsidR="00432B7E" w:rsidRDefault="00432B7E" w:rsidP="00EB652C">
      <w:pPr>
        <w:spacing w:before="2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Скалкин В.Л. Обучение диалогическо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речи на материале английского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Пособие для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К.: </w:t>
      </w:r>
      <w:proofErr w:type="spellStart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spellEnd"/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158 с.</w:t>
      </w:r>
    </w:p>
    <w:p w:rsidR="005669D0" w:rsidRPr="00F135E9" w:rsidRDefault="00432B7E" w:rsidP="00F135E9">
      <w:pPr>
        <w:spacing w:before="2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Харламова М.В. Методические аспекты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проведения дискуссии </w:t>
      </w:r>
      <w:r w:rsidRPr="004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иностранного языка. //Иност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ранные языки в школе. – 2014. – №12. С. 26-27</w:t>
      </w:r>
    </w:p>
    <w:sectPr w:rsidR="005669D0" w:rsidRPr="00F135E9" w:rsidSect="00C46CB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C72"/>
    <w:multiLevelType w:val="hybridMultilevel"/>
    <w:tmpl w:val="5D6EA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4"/>
    <w:rsid w:val="000E47C2"/>
    <w:rsid w:val="001714AF"/>
    <w:rsid w:val="001B0E54"/>
    <w:rsid w:val="001F67A1"/>
    <w:rsid w:val="00214847"/>
    <w:rsid w:val="00244C92"/>
    <w:rsid w:val="002B01E5"/>
    <w:rsid w:val="002E3089"/>
    <w:rsid w:val="003340EC"/>
    <w:rsid w:val="00432B7E"/>
    <w:rsid w:val="0045116B"/>
    <w:rsid w:val="00466303"/>
    <w:rsid w:val="005669D0"/>
    <w:rsid w:val="005B6664"/>
    <w:rsid w:val="005E3A2C"/>
    <w:rsid w:val="006C1FB5"/>
    <w:rsid w:val="006C6F06"/>
    <w:rsid w:val="00707401"/>
    <w:rsid w:val="00782AAF"/>
    <w:rsid w:val="007A1399"/>
    <w:rsid w:val="007B331D"/>
    <w:rsid w:val="009C5489"/>
    <w:rsid w:val="009F5635"/>
    <w:rsid w:val="00A21C7D"/>
    <w:rsid w:val="00A50A4E"/>
    <w:rsid w:val="00A65E91"/>
    <w:rsid w:val="00AE5864"/>
    <w:rsid w:val="00B72BDF"/>
    <w:rsid w:val="00BA4724"/>
    <w:rsid w:val="00C46CB2"/>
    <w:rsid w:val="00EB652C"/>
    <w:rsid w:val="00EF7969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DACB-4C54-426F-8A42-0A8D705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5sar.schoolrm.ru/sveden/employees/10198/392768/" TargetMode="External"/><Relationship Id="rId5" Type="http://schemas.openxmlformats.org/officeDocument/2006/relationships/hyperlink" Target="https://sc5sar.schoolrm.ru/sveden/employees/10198/392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Evgenya</dc:creator>
  <cp:keywords/>
  <dc:description/>
  <cp:lastModifiedBy>Evgenya</cp:lastModifiedBy>
  <cp:revision>19</cp:revision>
  <dcterms:created xsi:type="dcterms:W3CDTF">2020-11-17T17:26:00Z</dcterms:created>
  <dcterms:modified xsi:type="dcterms:W3CDTF">2021-11-16T22:45:00Z</dcterms:modified>
</cp:coreProperties>
</file>