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1" w:rsidRPr="00337B91" w:rsidRDefault="00337B91" w:rsidP="00337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9B0" w:rsidRPr="00D8615A" w:rsidRDefault="00337B91" w:rsidP="008529B0">
      <w:pPr>
        <w:ind w:left="-540"/>
        <w:jc w:val="center"/>
        <w:rPr>
          <w:b/>
          <w:bCs/>
          <w:iCs/>
          <w:color w:val="FF0000"/>
          <w:sz w:val="52"/>
          <w:szCs w:val="52"/>
        </w:rPr>
      </w:pPr>
      <w:r w:rsidRPr="00D8615A">
        <w:rPr>
          <w:b/>
          <w:bCs/>
          <w:iCs/>
          <w:color w:val="FF0000"/>
          <w:sz w:val="52"/>
          <w:szCs w:val="52"/>
        </w:rPr>
        <w:t>Представление</w:t>
      </w:r>
      <w:r w:rsidR="00713B95">
        <w:rPr>
          <w:b/>
          <w:bCs/>
          <w:iCs/>
          <w:color w:val="FF0000"/>
          <w:sz w:val="52"/>
          <w:szCs w:val="52"/>
        </w:rPr>
        <w:t xml:space="preserve"> собственного</w:t>
      </w:r>
      <w:bookmarkStart w:id="0" w:name="_GoBack"/>
      <w:bookmarkEnd w:id="0"/>
    </w:p>
    <w:p w:rsidR="00337B91" w:rsidRPr="00D8615A" w:rsidRDefault="00337B91" w:rsidP="00337B91">
      <w:pPr>
        <w:ind w:left="-540"/>
        <w:jc w:val="center"/>
        <w:rPr>
          <w:b/>
          <w:color w:val="FF0000"/>
          <w:sz w:val="52"/>
          <w:szCs w:val="52"/>
        </w:rPr>
      </w:pPr>
      <w:r w:rsidRPr="00D8615A">
        <w:rPr>
          <w:b/>
          <w:bCs/>
          <w:iCs/>
          <w:color w:val="FF0000"/>
          <w:sz w:val="52"/>
          <w:szCs w:val="52"/>
        </w:rPr>
        <w:t xml:space="preserve"> педагогического опыта</w:t>
      </w:r>
    </w:p>
    <w:p w:rsidR="00337B91" w:rsidRDefault="00337B91" w:rsidP="00337B91">
      <w:pPr>
        <w:ind w:left="-540"/>
        <w:jc w:val="center"/>
        <w:rPr>
          <w:b/>
          <w:sz w:val="52"/>
          <w:szCs w:val="52"/>
        </w:rPr>
      </w:pPr>
    </w:p>
    <w:p w:rsidR="00337B91" w:rsidRPr="00D8615A" w:rsidRDefault="00337B91" w:rsidP="00337B91">
      <w:pPr>
        <w:ind w:left="-540"/>
        <w:jc w:val="center"/>
        <w:rPr>
          <w:b/>
          <w:sz w:val="44"/>
          <w:szCs w:val="44"/>
        </w:rPr>
      </w:pPr>
      <w:r>
        <w:rPr>
          <w:rFonts w:ascii="Calibri Light" w:hAnsi="Arial"/>
          <w:b/>
          <w:bCs/>
          <w:i/>
          <w:iCs/>
          <w:color w:val="000099"/>
          <w:sz w:val="44"/>
          <w:szCs w:val="44"/>
        </w:rPr>
        <w:t>Чалдаевой</w:t>
      </w:r>
      <w:r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ascii="Calibri Light" w:hAnsi="Arial"/>
          <w:b/>
          <w:bCs/>
          <w:i/>
          <w:iCs/>
          <w:color w:val="000099"/>
          <w:sz w:val="44"/>
          <w:szCs w:val="44"/>
        </w:rPr>
        <w:t>Елены</w:t>
      </w:r>
      <w:r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ascii="Calibri Light" w:hAnsi="Arial"/>
          <w:b/>
          <w:bCs/>
          <w:i/>
          <w:iCs/>
          <w:color w:val="000099"/>
          <w:sz w:val="44"/>
          <w:szCs w:val="44"/>
        </w:rPr>
        <w:t>Александровны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,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br/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учителя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начальных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классов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br/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МОУ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«Старотеризморгская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СОШ»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Старошайговского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муниципального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района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Республики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 xml:space="preserve"> </w:t>
      </w:r>
      <w:r w:rsidRPr="00D8615A">
        <w:rPr>
          <w:rFonts w:ascii="Calibri Light" w:hAnsi="Arial"/>
          <w:b/>
          <w:bCs/>
          <w:i/>
          <w:iCs/>
          <w:color w:val="000099"/>
          <w:sz w:val="44"/>
          <w:szCs w:val="44"/>
        </w:rPr>
        <w:t>Мордовия</w:t>
      </w:r>
    </w:p>
    <w:p w:rsidR="00337B91" w:rsidRDefault="00337B91" w:rsidP="00337B91">
      <w:pPr>
        <w:tabs>
          <w:tab w:val="left" w:pos="6150"/>
        </w:tabs>
        <w:ind w:left="-540"/>
        <w:rPr>
          <w:b/>
          <w:bCs/>
          <w:sz w:val="28"/>
          <w:szCs w:val="28"/>
        </w:rPr>
      </w:pPr>
    </w:p>
    <w:p w:rsidR="00AB7351" w:rsidRDefault="00AB7351" w:rsidP="00337B91">
      <w:pPr>
        <w:tabs>
          <w:tab w:val="left" w:pos="6150"/>
        </w:tabs>
        <w:ind w:left="-540"/>
        <w:rPr>
          <w:b/>
          <w:bCs/>
          <w:sz w:val="28"/>
          <w:szCs w:val="28"/>
        </w:rPr>
      </w:pPr>
    </w:p>
    <w:p w:rsidR="00AB7351" w:rsidRPr="00AB7351" w:rsidRDefault="00AB7351" w:rsidP="00337B91">
      <w:pPr>
        <w:tabs>
          <w:tab w:val="left" w:pos="6150"/>
        </w:tabs>
        <w:ind w:left="-540"/>
        <w:rPr>
          <w:b/>
          <w:bCs/>
          <w:sz w:val="44"/>
          <w:szCs w:val="44"/>
        </w:rPr>
      </w:pPr>
    </w:p>
    <w:p w:rsidR="00AB7351" w:rsidRPr="00AB7351" w:rsidRDefault="00AB7351" w:rsidP="00AB7351">
      <w:pPr>
        <w:tabs>
          <w:tab w:val="left" w:pos="615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351">
        <w:rPr>
          <w:rFonts w:ascii="Times New Roman" w:hAnsi="Times New Roman" w:cs="Times New Roman"/>
          <w:b/>
          <w:bCs/>
          <w:sz w:val="44"/>
          <w:szCs w:val="44"/>
        </w:rPr>
        <w:t>Тема</w:t>
      </w:r>
      <w:r w:rsidRPr="00AB73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7B91" w:rsidRPr="00AB7351" w:rsidRDefault="00337B91" w:rsidP="00AB7351">
      <w:pPr>
        <w:snapToGrid w:val="0"/>
        <w:rPr>
          <w:b/>
          <w:bCs/>
          <w:sz w:val="40"/>
          <w:szCs w:val="40"/>
        </w:rPr>
      </w:pPr>
      <w:r w:rsidRPr="00AB735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>«Формирования универсальных учебных действий</w:t>
      </w:r>
      <w:r w:rsidR="00AB735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>»</w:t>
      </w:r>
    </w:p>
    <w:p w:rsidR="00337B91" w:rsidRDefault="00337B91" w:rsidP="00337B91">
      <w:pPr>
        <w:ind w:left="-540"/>
        <w:rPr>
          <w:b/>
          <w:bCs/>
          <w:sz w:val="36"/>
          <w:szCs w:val="36"/>
        </w:rPr>
      </w:pPr>
    </w:p>
    <w:p w:rsidR="008529B0" w:rsidRDefault="008529B0" w:rsidP="00337B91">
      <w:pPr>
        <w:ind w:left="-540"/>
        <w:rPr>
          <w:b/>
          <w:bCs/>
          <w:sz w:val="36"/>
          <w:szCs w:val="36"/>
        </w:rPr>
      </w:pPr>
    </w:p>
    <w:p w:rsidR="008529B0" w:rsidRDefault="008529B0" w:rsidP="00337B91">
      <w:pPr>
        <w:ind w:left="-540"/>
        <w:rPr>
          <w:b/>
          <w:bCs/>
          <w:sz w:val="36"/>
          <w:szCs w:val="36"/>
        </w:rPr>
      </w:pPr>
    </w:p>
    <w:p w:rsidR="008529B0" w:rsidRDefault="008529B0" w:rsidP="00337B91">
      <w:pPr>
        <w:ind w:left="-540"/>
        <w:rPr>
          <w:b/>
          <w:bCs/>
          <w:sz w:val="36"/>
          <w:szCs w:val="36"/>
        </w:rPr>
      </w:pPr>
    </w:p>
    <w:p w:rsidR="008529B0" w:rsidRDefault="008529B0" w:rsidP="00337B91">
      <w:pPr>
        <w:ind w:left="-540"/>
        <w:rPr>
          <w:b/>
          <w:bCs/>
          <w:sz w:val="36"/>
          <w:szCs w:val="36"/>
        </w:rPr>
      </w:pPr>
    </w:p>
    <w:p w:rsidR="008529B0" w:rsidRPr="00D8615A" w:rsidRDefault="008529B0" w:rsidP="00337B91">
      <w:pPr>
        <w:ind w:left="-540"/>
        <w:rPr>
          <w:b/>
          <w:bCs/>
          <w:sz w:val="36"/>
          <w:szCs w:val="36"/>
        </w:rPr>
      </w:pPr>
    </w:p>
    <w:p w:rsidR="00337B91" w:rsidRDefault="00337B91" w:rsidP="00337B91">
      <w:pPr>
        <w:ind w:left="-540"/>
        <w:rPr>
          <w:b/>
          <w:bCs/>
          <w:sz w:val="28"/>
          <w:szCs w:val="28"/>
        </w:rPr>
      </w:pPr>
    </w:p>
    <w:p w:rsidR="005536A6" w:rsidRPr="00EF13D7" w:rsidRDefault="00FA1E4C" w:rsidP="00FA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– это первая ступенька, с которой начинается восхождение ученика в будущее; это основа, от прочности которого зависит, каким будет это наше будущее. В руках учителя – в наших руках – будущее наших детей, а значит и будущее России. Это не просто слова – это большая ответственность, сегодняшние дети – это наше завтра, наше будущее.</w:t>
      </w:r>
      <w:r w:rsidR="00C34783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 миссия учителя новой школы – разбудить в каждом ребенке творца, личность способную создавать что-то новое, а также воспитать человека с современным мышлением, способного реализоваться в жизни. «Все дети талантливы, но каждый талантлив по — своему » — вот что должны помнить учителя новой школы.</w:t>
      </w:r>
    </w:p>
    <w:p w:rsidR="00B1213B" w:rsidRDefault="00FA1E4C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F13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</w:t>
      </w:r>
      <w:r w:rsidRPr="00EF13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EF13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Поэтому сегодня важно не столько дать ребенку 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опыта. То есть, важнейшей задачей современной системы образования является формирование совокупности “универсальных учебных действий”, обеспечивающих компетенцию “научить учиться”. Именно об этом идет речь в стандартах второго поколения.</w:t>
      </w:r>
    </w:p>
    <w:p w:rsidR="00504BE3" w:rsidRPr="00504BE3" w:rsidRDefault="00B1213B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</w:t>
      </w:r>
      <w:r w:rsidRPr="00B1213B">
        <w:rPr>
          <w:rFonts w:ascii="Times New Roman" w:eastAsia="Times New Roman" w:hAnsi="Times New Roman" w:cs="Times New Roman"/>
          <w:color w:val="444444"/>
          <w:sz w:val="17"/>
          <w:szCs w:val="17"/>
        </w:rPr>
        <w:t xml:space="preserve"> </w:t>
      </w:r>
      <w:r w:rsidRPr="00B12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связи с этим я выбрала тему самообразования, над которой работаю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: «Ф</w:t>
      </w:r>
      <w:r w:rsidRPr="00B121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ормирования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универсальных учебных действий»</w:t>
      </w:r>
    </w:p>
    <w:p w:rsidR="008D0850" w:rsidRPr="00504BE3" w:rsidRDefault="00504BE3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</w:t>
      </w:r>
      <w:r w:rsidR="008D0850"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Универсальные учебные действия 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8D0850" w:rsidRPr="00504BE3" w:rsidRDefault="00B1213B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Актуальность формирования УУ</w:t>
      </w:r>
      <w:r w:rsidR="008D0850" w:rsidRPr="00504BE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Д обусловлена:</w:t>
      </w:r>
    </w:p>
    <w:p w:rsidR="008D0850" w:rsidRPr="00504BE3" w:rsidRDefault="008D0850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– новыми социальным запросам, отражающим трансформацию России из индустриального в постиндустриальное информационное общество, основанное на знаниях и высоком инновационном потенциале;</w:t>
      </w:r>
    </w:p>
    <w:p w:rsidR="008D0850" w:rsidRPr="00504BE3" w:rsidRDefault="008D0850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– требованиями общества в повышенной профессиональной мобильности и непрерывном образовании;</w:t>
      </w:r>
    </w:p>
    <w:p w:rsidR="007D4AF5" w:rsidRPr="00504BE3" w:rsidRDefault="008D0850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–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“научить учитьс</w:t>
      </w:r>
      <w:r w:rsidR="00504BE3" w:rsidRPr="00504B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я.</w:t>
      </w:r>
    </w:p>
    <w:p w:rsidR="00155603" w:rsidRPr="00EF13D7" w:rsidRDefault="000D390F" w:rsidP="001556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 xml:space="preserve">  </w:t>
      </w:r>
      <w:r w:rsidR="00155603" w:rsidRPr="00EF13D7">
        <w:rPr>
          <w:rFonts w:ascii="Times New Roman" w:hAnsi="Times New Roman"/>
          <w:sz w:val="24"/>
          <w:szCs w:val="24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155603" w:rsidRPr="00EF13D7" w:rsidRDefault="00155603" w:rsidP="000D3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b/>
          <w:bCs/>
          <w:i/>
          <w:iCs/>
          <w:sz w:val="24"/>
          <w:szCs w:val="24"/>
        </w:rPr>
        <w:t>1)личностный</w:t>
      </w:r>
      <w:r w:rsidRPr="00EF13D7">
        <w:rPr>
          <w:rFonts w:ascii="Times New Roman" w:hAnsi="Times New Roman"/>
          <w:b/>
          <w:bCs/>
          <w:sz w:val="24"/>
          <w:szCs w:val="24"/>
        </w:rPr>
        <w:t>;</w:t>
      </w:r>
      <w:r w:rsidRPr="00EF13D7">
        <w:rPr>
          <w:rFonts w:ascii="Times New Roman" w:hAnsi="Times New Roman"/>
          <w:sz w:val="24"/>
          <w:szCs w:val="24"/>
        </w:rPr>
        <w:t>2)</w:t>
      </w:r>
      <w:r w:rsidRPr="00EF13D7">
        <w:rPr>
          <w:rFonts w:ascii="Times New Roman" w:hAnsi="Times New Roman"/>
          <w:b/>
          <w:bCs/>
          <w:i/>
          <w:iCs/>
          <w:sz w:val="24"/>
          <w:szCs w:val="24"/>
        </w:rPr>
        <w:t>регулятивный</w:t>
      </w:r>
      <w:r w:rsidR="000D390F" w:rsidRPr="00EF13D7">
        <w:rPr>
          <w:rFonts w:ascii="Times New Roman" w:hAnsi="Times New Roman"/>
          <w:sz w:val="24"/>
          <w:szCs w:val="24"/>
        </w:rPr>
        <w:t>;</w:t>
      </w:r>
      <w:r w:rsidRPr="00EF13D7">
        <w:rPr>
          <w:rFonts w:ascii="Times New Roman" w:hAnsi="Times New Roman"/>
          <w:sz w:val="24"/>
          <w:szCs w:val="24"/>
        </w:rPr>
        <w:t xml:space="preserve">3) </w:t>
      </w:r>
      <w:r w:rsidRPr="00EF13D7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познавательный</w:t>
      </w:r>
      <w:r w:rsidRPr="00EF13D7">
        <w:rPr>
          <w:rFonts w:ascii="Times New Roman" w:hAnsi="Times New Roman"/>
          <w:sz w:val="24"/>
          <w:szCs w:val="24"/>
        </w:rPr>
        <w:t xml:space="preserve">; 4) </w:t>
      </w:r>
      <w:r w:rsidRPr="00EF13D7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коммуникативный</w:t>
      </w:r>
      <w:r w:rsidRPr="00EF13D7">
        <w:rPr>
          <w:rFonts w:ascii="Times New Roman" w:hAnsi="Times New Roman"/>
          <w:sz w:val="24"/>
          <w:szCs w:val="24"/>
        </w:rPr>
        <w:t>.</w:t>
      </w:r>
    </w:p>
    <w:p w:rsidR="00155603" w:rsidRPr="00EF13D7" w:rsidRDefault="00155603" w:rsidP="001556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 xml:space="preserve">   Так, концептуальная идея формирования у учащихся УУД, принятая в образовательной системе, состоит в следующем: универсальные учебные умения формируются тем же способом, что и любые умения. А формирование любого умения у школьников проходит следующие этапы: </w:t>
      </w:r>
    </w:p>
    <w:p w:rsidR="00155603" w:rsidRPr="00EF13D7" w:rsidRDefault="00155603" w:rsidP="0015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>Представление о действии, первичный опыт и мотивация.</w:t>
      </w:r>
    </w:p>
    <w:p w:rsidR="00155603" w:rsidRPr="00EF13D7" w:rsidRDefault="00155603" w:rsidP="0015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>Приобретение знаний о способе выполнения действия.</w:t>
      </w:r>
    </w:p>
    <w:p w:rsidR="00155603" w:rsidRPr="00EF13D7" w:rsidRDefault="00155603" w:rsidP="0015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>Тренинг в применении знаний, самоконтроль и коррекция.</w:t>
      </w:r>
    </w:p>
    <w:p w:rsidR="00155603" w:rsidRPr="00EF13D7" w:rsidRDefault="00155603" w:rsidP="0015560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 xml:space="preserve">Контроль умения выполнять действие. </w:t>
      </w:r>
    </w:p>
    <w:p w:rsidR="00155603" w:rsidRPr="00EF13D7" w:rsidRDefault="00155603" w:rsidP="001556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 xml:space="preserve">Следовательно, этот же путь проходит ученик при формировании универсальных действий. </w:t>
      </w:r>
    </w:p>
    <w:p w:rsidR="00705001" w:rsidRPr="00EF13D7" w:rsidRDefault="00155603" w:rsidP="0070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05001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Приоритетной </w:t>
      </w:r>
      <w:r w:rsidR="00705001" w:rsidRPr="00EF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="00705001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моей </w:t>
      </w: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деятельности - это</w:t>
      </w:r>
      <w:r w:rsidR="00705001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комплекса условий, способствующих развитию личности школьников, их индивидуальных способностей, деятельностных и коммуникативных качеств, желания и умения учиться.</w:t>
      </w:r>
    </w:p>
    <w:p w:rsidR="00705001" w:rsidRPr="00EF13D7" w:rsidRDefault="00705001" w:rsidP="00705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соответствии с поставленной целью мною решались следующие </w:t>
      </w:r>
      <w:r w:rsidRPr="00EF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05001" w:rsidRPr="00EF13D7" w:rsidRDefault="00705001" w:rsidP="0070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Изучение, освоение и внедрение в практическую деятельность современных образовательных технологий, способствующих повышению эффективности образовательного процесса и получению нового качества образования.</w:t>
      </w:r>
    </w:p>
    <w:p w:rsidR="00705001" w:rsidRPr="00EF13D7" w:rsidRDefault="00705001" w:rsidP="0070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 образовательного пространства с учетом потребностей каждого ребенка, создание условий для развития коммуникативной и информационной культуры обучающихся, познавательной активности детей через проектную деятельность;</w:t>
      </w:r>
    </w:p>
    <w:p w:rsidR="00705001" w:rsidRPr="00EF13D7" w:rsidRDefault="00705001" w:rsidP="0070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Систематизация способов организации учебной деятельности, обеспечивающих достижение учащимися уровня образованности в соответствии с требованиями  ФГОС НОО .</w:t>
      </w:r>
    </w:p>
    <w:p w:rsidR="00EF13D7" w:rsidRPr="001F76AC" w:rsidRDefault="00705001" w:rsidP="001F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4. Повышение уровня собственной профессиональной педагогической компетентности.</w:t>
      </w:r>
    </w:p>
    <w:p w:rsidR="00C34783" w:rsidRPr="00EF13D7" w:rsidRDefault="000D390F" w:rsidP="00C347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13D7">
        <w:rPr>
          <w:rFonts w:ascii="Times New Roman" w:hAnsi="Times New Roman"/>
          <w:sz w:val="24"/>
          <w:szCs w:val="24"/>
        </w:rPr>
        <w:t xml:space="preserve">  </w:t>
      </w:r>
      <w:r w:rsidR="00C34783" w:rsidRPr="00EF13D7">
        <w:rPr>
          <w:rFonts w:ascii="Times New Roman" w:hAnsi="Times New Roman"/>
          <w:sz w:val="24"/>
          <w:szCs w:val="24"/>
        </w:rPr>
        <w:t>Итак, каковы условия, обеспечивающие у младших школьников формирование основ умения учиться и способности  организации своей деятельности? </w:t>
      </w:r>
    </w:p>
    <w:p w:rsidR="000D390F" w:rsidRPr="00EF13D7" w:rsidRDefault="000D390F" w:rsidP="00155603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4570" w:rsidRPr="00EF13D7" w:rsidRDefault="00AD44FF" w:rsidP="000D3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094570" w:rsidRPr="00EF13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Повышение профессиональной компетентности и обмен опытом как </w:t>
      </w:r>
      <w:r w:rsidR="00E0605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первое </w:t>
      </w:r>
      <w:r w:rsidR="00094570" w:rsidRPr="00EF13D7">
        <w:rPr>
          <w:rFonts w:ascii="Times New Roman" w:hAnsi="Times New Roman"/>
          <w:b/>
          <w:bCs/>
          <w:iCs/>
          <w:sz w:val="24"/>
          <w:szCs w:val="24"/>
        </w:rPr>
        <w:t>условие</w:t>
      </w:r>
      <w:r w:rsidR="00094570" w:rsidRPr="00EF13D7">
        <w:rPr>
          <w:rFonts w:ascii="Times New Roman" w:hAnsi="Times New Roman"/>
          <w:b/>
          <w:sz w:val="24"/>
          <w:szCs w:val="24"/>
        </w:rPr>
        <w:t xml:space="preserve"> </w:t>
      </w:r>
      <w:r w:rsidR="00094570" w:rsidRPr="00EF13D7">
        <w:rPr>
          <w:rFonts w:ascii="Times New Roman" w:hAnsi="Times New Roman"/>
          <w:b/>
          <w:bCs/>
          <w:iCs/>
          <w:sz w:val="24"/>
          <w:szCs w:val="24"/>
        </w:rPr>
        <w:t>для успешного формирования УУД</w:t>
      </w:r>
      <w:r w:rsidR="00155603" w:rsidRPr="00EF13D7">
        <w:rPr>
          <w:rFonts w:ascii="Times New Roman" w:hAnsi="Times New Roman"/>
          <w:sz w:val="24"/>
          <w:szCs w:val="24"/>
        </w:rPr>
        <w:t xml:space="preserve">    </w:t>
      </w:r>
    </w:p>
    <w:p w:rsidR="00094570" w:rsidRPr="00EF13D7" w:rsidRDefault="000D390F" w:rsidP="00C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должна быть моя деятельность, чтобы она способствовала развитию вообще, познавательной способности и активности в частности? Какие условия создать для ученика, чтобы они повысили его образованность? Что необходимо мне, как учителю и воспитателю сделать, чтобы повысить познавательный интерес и активность учащихся? Размышляя над ответом, я обратилась к ФГОС начального общего образования.</w:t>
      </w:r>
    </w:p>
    <w:p w:rsidR="00094570" w:rsidRPr="00EF13D7" w:rsidRDefault="00C34783" w:rsidP="00C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Стандарта лежит системно</w:t>
      </w:r>
      <w:r w:rsidR="008D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 подход, концептуально базирующийся на обеспечении соответствия учебной деятельности обучающихся их возрасту и индивидуальным особенностям.</w:t>
      </w:r>
    </w:p>
    <w:p w:rsidR="00094570" w:rsidRPr="00EF13D7" w:rsidRDefault="00C34783" w:rsidP="00C34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государственного образовательного стандарта отражает новый социокультурный подход к оценке качества обучения и воспитания как уровня социальной компетентности обучающихся. В соответствии с этим подходом</w:t>
      </w:r>
      <w:r w:rsid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наибольший акцент в требованиях к качеству образованности в начальной школе приходится на предметно – информационную и деятельностно – коммуникативную составляющие.</w:t>
      </w:r>
    </w:p>
    <w:p w:rsidR="00094570" w:rsidRPr="00EF13D7" w:rsidRDefault="00C34783" w:rsidP="0009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поставленных задач в своей практической деятельности я опиралась на основные нормативно – правовые документы:</w:t>
      </w:r>
    </w:p>
    <w:p w:rsidR="00094570" w:rsidRPr="00EF13D7" w:rsidRDefault="00AD44FF" w:rsidP="00AD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Федерации" </w:t>
      </w:r>
    </w:p>
    <w:p w:rsidR="00094570" w:rsidRPr="00EF13D7" w:rsidRDefault="00AD44FF" w:rsidP="00AD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094570" w:rsidRPr="00EF13D7" w:rsidRDefault="00AD44FF" w:rsidP="00AD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094570" w:rsidRPr="00EF13D7" w:rsidRDefault="00AD44FF" w:rsidP="00AD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Базисный учебный план;</w:t>
      </w:r>
    </w:p>
    <w:p w:rsidR="00094570" w:rsidRPr="00EF13D7" w:rsidRDefault="00AD44FF" w:rsidP="00AD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программа начального общего образования;</w:t>
      </w:r>
    </w:p>
    <w:p w:rsidR="00FA2502" w:rsidRDefault="00AD44FF" w:rsidP="00FA2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4570"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учителя по предметам и внеурочной деятельности начального уровня образования.</w:t>
      </w:r>
    </w:p>
    <w:p w:rsidR="00094570" w:rsidRDefault="00503B5B" w:rsidP="00F2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502" w:rsidRPr="00FA2502">
        <w:rPr>
          <w:rFonts w:ascii="Times New Roman" w:eastAsia="Times New Roman" w:hAnsi="Times New Roman" w:cs="Times New Roman"/>
          <w:sz w:val="24"/>
          <w:szCs w:val="24"/>
        </w:rPr>
        <w:t>Повышение моей профессиональной педагогической компетентности осуществлялось через следующие механизмы:</w:t>
      </w:r>
    </w:p>
    <w:p w:rsidR="00FA2502" w:rsidRPr="00FA2502" w:rsidRDefault="00FA2502" w:rsidP="00FA250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A2502">
        <w:rPr>
          <w:rFonts w:ascii="Times New Roman" w:eastAsia="Times New Roman" w:hAnsi="Times New Roman" w:cs="Times New Roman"/>
          <w:b/>
          <w:i/>
          <w:sz w:val="24"/>
          <w:szCs w:val="24"/>
        </w:rPr>
        <w:t>курсовая подготовка</w:t>
      </w:r>
    </w:p>
    <w:p w:rsidR="000D390F" w:rsidRPr="00EF13D7" w:rsidRDefault="000D390F" w:rsidP="000D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color w:val="000000"/>
          <w:sz w:val="24"/>
          <w:szCs w:val="24"/>
        </w:rPr>
        <w:t>1. «Эффективные практики повышения качества образования в контексте требований ФГОС начального общего образования».</w:t>
      </w:r>
    </w:p>
    <w:p w:rsidR="000D390F" w:rsidRPr="00EF13D7" w:rsidRDefault="000D390F" w:rsidP="000D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D7">
        <w:rPr>
          <w:rFonts w:ascii="Times New Roman" w:eastAsia="Times New Roman" w:hAnsi="Times New Roman" w:cs="Times New Roman"/>
          <w:bCs/>
          <w:sz w:val="24"/>
          <w:szCs w:val="24"/>
        </w:rPr>
        <w:t>ГБУ ДПО Республики Мордовия «Центр непрерывного повышения профессионального мастерства педагогических работников</w:t>
      </w:r>
      <w:r w:rsidRPr="00EF1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D7">
        <w:rPr>
          <w:rFonts w:ascii="Times New Roman" w:eastAsia="Times New Roman" w:hAnsi="Times New Roman" w:cs="Times New Roman"/>
          <w:bCs/>
          <w:sz w:val="24"/>
          <w:szCs w:val="24"/>
        </w:rPr>
        <w:t>- «Педагог 13.ру»,</w:t>
      </w:r>
      <w:r w:rsidRPr="00EF13D7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EF13D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EF13D7">
        <w:rPr>
          <w:rFonts w:ascii="Times New Roman" w:hAnsi="Times New Roman" w:cs="Times New Roman"/>
          <w:bCs/>
          <w:sz w:val="24"/>
          <w:szCs w:val="24"/>
        </w:rPr>
        <w:t>ов, 7октября 2019</w:t>
      </w:r>
      <w:r w:rsidRPr="00EF13D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0D390F" w:rsidRPr="00EF13D7" w:rsidRDefault="000D390F" w:rsidP="000D39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783" w:rsidRPr="00EF13D7" w:rsidRDefault="000D390F" w:rsidP="000D39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3D7">
        <w:rPr>
          <w:rFonts w:ascii="Times New Roman" w:hAnsi="Times New Roman" w:cs="Times New Roman"/>
          <w:bCs/>
          <w:sz w:val="24"/>
          <w:szCs w:val="24"/>
        </w:rPr>
        <w:t>2</w:t>
      </w:r>
      <w:r w:rsidR="00C34783" w:rsidRPr="00EF13D7">
        <w:rPr>
          <w:rFonts w:ascii="Times New Roman" w:hAnsi="Times New Roman" w:cs="Times New Roman"/>
          <w:bCs/>
          <w:sz w:val="24"/>
          <w:szCs w:val="24"/>
        </w:rPr>
        <w:t>.«Современное начальное образование: содержание, технологии, компетентность учителя». ГБУ ДПО Республики Мордовия «Центр непрерывного повышения профессионального мастерства педагогических работников</w:t>
      </w:r>
      <w:r w:rsidRPr="00EF1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783" w:rsidRPr="00EF13D7">
        <w:rPr>
          <w:rFonts w:ascii="Times New Roman" w:hAnsi="Times New Roman" w:cs="Times New Roman"/>
          <w:bCs/>
          <w:sz w:val="24"/>
          <w:szCs w:val="24"/>
        </w:rPr>
        <w:t>- «Педагог 13.ру», 72 часа, март 2020г.</w:t>
      </w:r>
    </w:p>
    <w:p w:rsidR="000D390F" w:rsidRPr="00EF13D7" w:rsidRDefault="000D390F" w:rsidP="000D39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2502" w:rsidRPr="001F76AC" w:rsidRDefault="000D390F" w:rsidP="001F76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3D7">
        <w:rPr>
          <w:rFonts w:ascii="Times New Roman" w:hAnsi="Times New Roman"/>
          <w:bCs/>
          <w:sz w:val="24"/>
          <w:szCs w:val="24"/>
        </w:rPr>
        <w:t>3</w:t>
      </w:r>
      <w:r w:rsidR="00C34783" w:rsidRPr="00EF13D7">
        <w:rPr>
          <w:rFonts w:ascii="Times New Roman" w:hAnsi="Times New Roman"/>
          <w:bCs/>
          <w:sz w:val="24"/>
          <w:szCs w:val="24"/>
        </w:rPr>
        <w:t>.</w:t>
      </w:r>
      <w:r w:rsidR="00C34783" w:rsidRPr="00EF13D7">
        <w:rPr>
          <w:rFonts w:ascii="Times New Roman" w:eastAsia="Times New Roman" w:hAnsi="Times New Roman" w:cs="Times New Roman"/>
          <w:bCs/>
          <w:sz w:val="24"/>
          <w:szCs w:val="24"/>
        </w:rPr>
        <w:t>«Обеспечение эффективности и доступности системы обучения русскому языку в поликультурной образовательной среде начального общего образования»</w:t>
      </w:r>
      <w:r w:rsidRPr="00EF13D7">
        <w:rPr>
          <w:rFonts w:ascii="Times New Roman" w:hAnsi="Times New Roman"/>
          <w:bCs/>
          <w:sz w:val="24"/>
          <w:szCs w:val="24"/>
        </w:rPr>
        <w:t>.</w:t>
      </w:r>
      <w:r w:rsidR="00C34783" w:rsidRPr="00EF13D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ГБУ ДПО Республики Мордовия «Центр непрерывного повышения профессионального мастерства педагогических работников</w:t>
      </w:r>
      <w:r w:rsidRPr="00EF13D7">
        <w:rPr>
          <w:rFonts w:ascii="Times New Roman" w:hAnsi="Times New Roman"/>
          <w:bCs/>
          <w:sz w:val="24"/>
          <w:szCs w:val="24"/>
        </w:rPr>
        <w:t xml:space="preserve"> </w:t>
      </w:r>
      <w:r w:rsidR="00C34783" w:rsidRPr="00EF13D7">
        <w:rPr>
          <w:rFonts w:ascii="Times New Roman" w:eastAsia="Times New Roman" w:hAnsi="Times New Roman" w:cs="Times New Roman"/>
          <w:bCs/>
          <w:sz w:val="24"/>
          <w:szCs w:val="24"/>
        </w:rPr>
        <w:t>- «Педагог 13.ру», 36 часов, апрель 2020г</w:t>
      </w:r>
      <w:r w:rsidR="00B02B67" w:rsidRPr="00EF13D7">
        <w:rPr>
          <w:rFonts w:ascii="Times New Roman" w:hAnsi="Times New Roman"/>
          <w:bCs/>
          <w:sz w:val="24"/>
          <w:szCs w:val="24"/>
        </w:rPr>
        <w:t>.</w:t>
      </w:r>
    </w:p>
    <w:p w:rsidR="00FA2502" w:rsidRPr="00FA2502" w:rsidRDefault="00FA2502" w:rsidP="00FA250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представление собственного опыта и публикации</w:t>
      </w:r>
    </w:p>
    <w:p w:rsidR="00B02B67" w:rsidRPr="00EF13D7" w:rsidRDefault="00FA2502" w:rsidP="0073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2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A3" w:rsidRPr="00F242A3">
        <w:rPr>
          <w:rFonts w:ascii="Times New Roman" w:eastAsia="Times New Roman" w:hAnsi="Times New Roman" w:cs="Times New Roman"/>
          <w:sz w:val="24"/>
          <w:szCs w:val="24"/>
        </w:rPr>
        <w:t>Делюсь с коллегами своим педагогическим опытом, провожу открытые уроки, выступаю с докладами и сообщениями перед коллегами</w:t>
      </w:r>
      <w:r w:rsidR="00F242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736D30" w:rsidRPr="00EF13D7" w:rsidRDefault="0054169A" w:rsidP="00F242A3">
      <w:pPr>
        <w:pStyle w:val="a4"/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3D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День открытых дверей для родителей  первоклассников</w:t>
      </w:r>
      <w:r w:rsidR="00736D30" w:rsidRPr="00EF13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36D30" w:rsidRPr="00EF13D7" w:rsidRDefault="00736D30" w:rsidP="00B02B6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 xml:space="preserve">Урок по обучению чтению «Согласные звуки 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sym w:font="AIGDT" w:char="005B"/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sym w:font="AIGDT" w:char="005D"/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sym w:font="AIGDT" w:char="005B"/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н’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sym w:font="AIGDT" w:char="005D"/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 xml:space="preserve">, буквы </w:t>
      </w:r>
      <w:r w:rsidRPr="00EF13D7">
        <w:rPr>
          <w:rFonts w:ascii="Times New Roman" w:hAnsi="Times New Roman" w:cs="Times New Roman"/>
          <w:bCs/>
          <w:i/>
          <w:iCs/>
          <w:sz w:val="24"/>
          <w:szCs w:val="24"/>
        </w:rPr>
        <w:t>Н, н»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 xml:space="preserve"> , 2016г</w:t>
      </w:r>
    </w:p>
    <w:p w:rsidR="00736D30" w:rsidRPr="00EF13D7" w:rsidRDefault="00736D30" w:rsidP="00736D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Урок по математике «Многоугольники». 2018г</w:t>
      </w:r>
    </w:p>
    <w:p w:rsidR="00B02B67" w:rsidRPr="00EF13D7" w:rsidRDefault="00736D30" w:rsidP="00736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Выступление на родительском собрании «</w:t>
      </w:r>
      <w:r w:rsidRPr="00EF13D7">
        <w:rPr>
          <w:rFonts w:ascii="Times New Roman" w:eastAsia="Times New Roman" w:hAnsi="Times New Roman" w:cs="Times New Roman"/>
          <w:bCs/>
          <w:iCs/>
          <w:sz w:val="24"/>
          <w:szCs w:val="24"/>
        </w:rPr>
        <w:t>Трудности адаптации первоклассников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» 2017г)</w:t>
      </w:r>
    </w:p>
    <w:p w:rsidR="00736D30" w:rsidRPr="00EF13D7" w:rsidRDefault="00736D30" w:rsidP="00F242A3">
      <w:pPr>
        <w:pStyle w:val="a4"/>
        <w:spacing w:after="0" w:line="240" w:lineRule="auto"/>
        <w:ind w:left="768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/>
          <w:bCs/>
          <w:iCs/>
          <w:sz w:val="24"/>
          <w:szCs w:val="24"/>
        </w:rPr>
        <w:t>Школьный тур конкурса «Лучший учитель мордовского (мокшанского, эрзянского) языка Республики Мордовия – 2018»</w:t>
      </w:r>
    </w:p>
    <w:p w:rsidR="00736D30" w:rsidRPr="00EF13D7" w:rsidRDefault="00736D30" w:rsidP="00736D3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Урок по мокшанскому языку</w:t>
      </w:r>
    </w:p>
    <w:p w:rsidR="00736D30" w:rsidRPr="00EF13D7" w:rsidRDefault="00736D30" w:rsidP="00736D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 xml:space="preserve"> «Оцю буквась фамилиятнень, лепнень, отчестватнень эса», 2018г</w:t>
      </w:r>
    </w:p>
    <w:p w:rsidR="00736D30" w:rsidRPr="00EF13D7" w:rsidRDefault="00736D30" w:rsidP="00F242A3">
      <w:pPr>
        <w:pStyle w:val="a4"/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/>
          <w:bCs/>
          <w:iCs/>
          <w:sz w:val="24"/>
          <w:szCs w:val="24"/>
        </w:rPr>
        <w:t>ШМО учителей начальных классов, являюсь руководителем с 1995 года.</w:t>
      </w:r>
    </w:p>
    <w:p w:rsidR="00EF13D7" w:rsidRPr="00EF13D7" w:rsidRDefault="00EF13D7" w:rsidP="00B6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Классный час «Спешите делать добро», 2017г</w:t>
      </w:r>
    </w:p>
    <w:p w:rsidR="00B61E6B" w:rsidRPr="00EF13D7" w:rsidRDefault="00B61E6B" w:rsidP="00B6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bCs/>
          <w:iCs/>
          <w:sz w:val="24"/>
          <w:szCs w:val="24"/>
        </w:rPr>
        <w:t xml:space="preserve"> «</w:t>
      </w:r>
      <w:r w:rsidRPr="00EF13D7">
        <w:rPr>
          <w:rFonts w:ascii="Times New Roman" w:eastAsia="Times New Roman" w:hAnsi="Times New Roman" w:cs="Times New Roman"/>
          <w:bCs/>
          <w:iCs/>
          <w:sz w:val="24"/>
          <w:szCs w:val="24"/>
        </w:rPr>
        <w:t>Современные педагогические технологии в условиях ФГОС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», 2018г</w:t>
      </w:r>
    </w:p>
    <w:p w:rsidR="00B61E6B" w:rsidRPr="00EF13D7" w:rsidRDefault="00B61E6B" w:rsidP="00B61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F13D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умения работать с текстом как шаг к успешному выполнению комплексной контрольной работы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», 2019г</w:t>
      </w:r>
    </w:p>
    <w:p w:rsidR="00736D30" w:rsidRPr="00EF13D7" w:rsidRDefault="00B61E6B" w:rsidP="00EF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D7">
        <w:rPr>
          <w:rFonts w:ascii="Times New Roman" w:hAnsi="Times New Roman" w:cs="Times New Roman"/>
          <w:sz w:val="24"/>
          <w:szCs w:val="24"/>
        </w:rPr>
        <w:t xml:space="preserve"> </w:t>
      </w:r>
      <w:r w:rsidR="00736D30" w:rsidRPr="00EF13D7">
        <w:rPr>
          <w:rFonts w:ascii="Times New Roman" w:hAnsi="Times New Roman" w:cs="Times New Roman"/>
          <w:sz w:val="24"/>
          <w:szCs w:val="24"/>
        </w:rPr>
        <w:t>«</w:t>
      </w:r>
      <w:r w:rsidR="00736D30" w:rsidRPr="00EF13D7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познавательных интересов посредством применения ИКТ</w:t>
      </w:r>
      <w:r w:rsidR="00736D30" w:rsidRPr="00EF13D7">
        <w:rPr>
          <w:rFonts w:ascii="Times New Roman" w:hAnsi="Times New Roman" w:cs="Times New Roman"/>
          <w:sz w:val="24"/>
          <w:szCs w:val="24"/>
        </w:rPr>
        <w:t>», 2020г</w:t>
      </w:r>
    </w:p>
    <w:p w:rsidR="00B61E6B" w:rsidRPr="00EF13D7" w:rsidRDefault="00B61E6B" w:rsidP="00F242A3">
      <w:pPr>
        <w:pStyle w:val="a4"/>
        <w:spacing w:after="0" w:line="240" w:lineRule="auto"/>
        <w:ind w:left="768"/>
        <w:rPr>
          <w:rFonts w:ascii="Times New Roman" w:hAnsi="Times New Roman" w:cs="Times New Roman"/>
          <w:b/>
          <w:sz w:val="24"/>
          <w:szCs w:val="24"/>
        </w:rPr>
      </w:pPr>
      <w:r w:rsidRPr="00EF13D7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</w:p>
    <w:p w:rsidR="00B61E6B" w:rsidRPr="00EF13D7" w:rsidRDefault="00B61E6B" w:rsidP="00EF13D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F13D7">
        <w:rPr>
          <w:rFonts w:ascii="Times New Roman" w:hAnsi="Times New Roman" w:cs="Times New Roman"/>
          <w:sz w:val="24"/>
          <w:szCs w:val="24"/>
        </w:rPr>
        <w:t>«</w:t>
      </w:r>
      <w:r w:rsidRPr="00EF13D7">
        <w:rPr>
          <w:rFonts w:ascii="Times New Roman" w:eastAsia="Times New Roman" w:hAnsi="Times New Roman" w:cs="Times New Roman"/>
          <w:bCs/>
          <w:iCs/>
          <w:sz w:val="24"/>
          <w:szCs w:val="24"/>
        </w:rPr>
        <w:t>Нетрадиционные формы организации уроков как способ повышения учебной мотивации младших школьников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»,2018г</w:t>
      </w:r>
    </w:p>
    <w:p w:rsidR="00EF13D7" w:rsidRPr="00EF13D7" w:rsidRDefault="00EF13D7" w:rsidP="00EF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3D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F13D7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Методы и приёмы повышения качества обучения  в рамках ФГОС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>», 2019г</w:t>
      </w:r>
    </w:p>
    <w:p w:rsidR="00B61E6B" w:rsidRPr="00F242A3" w:rsidRDefault="00B61E6B" w:rsidP="00F242A3">
      <w:pPr>
        <w:pStyle w:val="a4"/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F13D7">
        <w:rPr>
          <w:rFonts w:ascii="Times New Roman" w:hAnsi="Times New Roman" w:cs="Times New Roman"/>
          <w:b/>
          <w:bCs/>
          <w:iCs/>
          <w:sz w:val="24"/>
          <w:szCs w:val="24"/>
        </w:rPr>
        <w:t>Слушателям курсов повышения квалификации учителей русского, мордовского</w:t>
      </w:r>
      <w:r w:rsidRPr="00EF13D7">
        <w:rPr>
          <w:rFonts w:ascii="Times New Roman" w:hAnsi="Times New Roman" w:cs="Times New Roman"/>
          <w:bCs/>
          <w:iCs/>
          <w:sz w:val="24"/>
          <w:szCs w:val="24"/>
        </w:rPr>
        <w:t xml:space="preserve"> (мокшанского, эрзянского) языков МРИО РМ был показан урок «Шачема-касома ширезе», 2016г</w:t>
      </w:r>
    </w:p>
    <w:p w:rsidR="00F242A3" w:rsidRPr="00F242A3" w:rsidRDefault="00F242A3" w:rsidP="00F242A3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242A3">
        <w:rPr>
          <w:rFonts w:ascii="Times New Roman" w:eastAsia="Times New Roman" w:hAnsi="Times New Roman" w:cs="Times New Roman"/>
          <w:sz w:val="24"/>
          <w:szCs w:val="24"/>
        </w:rPr>
        <w:t>Постоянно слежу за новинками, новыми программами, приобретаю методическую литературу. Изучаю материал</w:t>
      </w:r>
      <w:r w:rsidR="00384EA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242A3">
        <w:rPr>
          <w:rFonts w:ascii="Times New Roman" w:eastAsia="Times New Roman" w:hAnsi="Times New Roman" w:cs="Times New Roman"/>
          <w:sz w:val="24"/>
          <w:szCs w:val="24"/>
        </w:rPr>
        <w:t xml:space="preserve"> в сети</w:t>
      </w:r>
      <w:r w:rsidR="00384EA6">
        <w:rPr>
          <w:rFonts w:ascii="Times New Roman" w:eastAsia="Times New Roman" w:hAnsi="Times New Roman" w:cs="Times New Roman"/>
          <w:sz w:val="24"/>
          <w:szCs w:val="24"/>
        </w:rPr>
        <w:t xml:space="preserve"> Интернет </w:t>
      </w:r>
      <w:r w:rsidRPr="00F242A3">
        <w:rPr>
          <w:rFonts w:ascii="Times New Roman" w:eastAsia="Times New Roman" w:hAnsi="Times New Roman" w:cs="Times New Roman"/>
          <w:sz w:val="24"/>
          <w:szCs w:val="24"/>
        </w:rPr>
        <w:t>творческих учителей</w:t>
      </w:r>
      <w:r w:rsidR="00384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B67" w:rsidRPr="00EF13D7" w:rsidRDefault="00FA2502" w:rsidP="00B0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B02B67"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мею </w:t>
      </w:r>
      <w:r w:rsidR="0054169A"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интернет </w:t>
      </w:r>
      <w:r w:rsid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54169A"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02B67"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публикации</w:t>
      </w:r>
      <w:r w:rsid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B02B67"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F13D7" w:rsidRPr="00EF13D7" w:rsidRDefault="00EF13D7" w:rsidP="00B0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М.Н.Бычков «Вирявать казнец»</w:t>
      </w:r>
    </w:p>
    <w:p w:rsidR="00FA2502" w:rsidRDefault="00EF13D7" w:rsidP="001F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F13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Внеурочное занятие «Мокшень кяльняй- тядянь валняй»</w:t>
      </w:r>
    </w:p>
    <w:p w:rsidR="001F76AC" w:rsidRPr="001F76AC" w:rsidRDefault="001F76AC" w:rsidP="001F7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A2502" w:rsidRPr="00AD44FF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4FF">
        <w:rPr>
          <w:rFonts w:ascii="Times New Roman" w:hAnsi="Times New Roman"/>
          <w:bCs/>
          <w:iCs/>
          <w:sz w:val="24"/>
          <w:szCs w:val="24"/>
        </w:rPr>
        <w:t xml:space="preserve">     Успешное формирование </w:t>
      </w:r>
      <w:r w:rsidRPr="00AD44F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универсальных учебных действий невозможно без </w:t>
      </w:r>
      <w:r w:rsidRPr="001F76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программно-методического, дидактического и материально-технического обеспечения образовательного процесса.</w:t>
      </w:r>
    </w:p>
    <w:p w:rsidR="00FA2502" w:rsidRPr="00AD44FF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Повышение собственной профессиональной компетентности позволило мне создать программно-методические, дидактические и материально-технические условия, необходимые для реализации ФГОС.</w:t>
      </w:r>
    </w:p>
    <w:p w:rsidR="00FA2502" w:rsidRPr="00AD44FF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межаттестационный период педагогическая деятельность осуществлялась по УМК «Школа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Мною подготовлены рабочие программы по математике, русскому языку, литературному чтению, окружающему миру, технологии.</w:t>
      </w:r>
    </w:p>
    <w:p w:rsidR="00FA2502" w:rsidRPr="00503B5B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3B5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Материальной базе кабинета уделяется большое внимание:</w:t>
      </w:r>
    </w:p>
    <w:p w:rsidR="00FA2502" w:rsidRPr="00503B5B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5B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 паспорт кабинета с перспективным планом его оснащения</w:t>
      </w:r>
      <w:r w:rsidRPr="00503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FA2502" w:rsidRPr="00503B5B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5B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-постоянно обновляется библиотека учебно-методических изданий;</w:t>
      </w:r>
    </w:p>
    <w:p w:rsidR="00FA2502" w:rsidRPr="00FA2502" w:rsidRDefault="00FA2502" w:rsidP="00FA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5B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-используются технические средства обучения: компьютер, мультимедийная установка, интерактивная доска.</w:t>
      </w:r>
    </w:p>
    <w:p w:rsidR="00FA2502" w:rsidRPr="00DF0004" w:rsidRDefault="00FA2502" w:rsidP="00DF0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03B5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материально-техническое обеспечение выполняет функцию ориентира в создании целостной предметно-развивающей среды, необходимой для реализации требований к уровню подготовки учеников, установленных стандартом, формированию и развитию УУД, развитию познавательной активности школьников.</w:t>
      </w:r>
    </w:p>
    <w:p w:rsidR="001F76AC" w:rsidRDefault="00503B5B" w:rsidP="00503B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p w:rsidR="00503B5B" w:rsidRPr="00503B5B" w:rsidRDefault="00503B5B" w:rsidP="0050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AC463C" w:rsidRPr="00503B5B">
        <w:rPr>
          <w:rFonts w:ascii="Times New Roman" w:hAnsi="Times New Roman"/>
          <w:b/>
          <w:bCs/>
          <w:iCs/>
          <w:sz w:val="24"/>
          <w:szCs w:val="24"/>
        </w:rPr>
        <w:t>Вторым условием</w:t>
      </w:r>
      <w:r w:rsidRPr="00503B5B">
        <w:rPr>
          <w:rFonts w:ascii="Times New Roman" w:hAnsi="Times New Roman"/>
          <w:b/>
          <w:bCs/>
          <w:iCs/>
          <w:sz w:val="24"/>
          <w:szCs w:val="24"/>
        </w:rPr>
        <w:t xml:space="preserve"> формирования УУД</w:t>
      </w:r>
      <w:r w:rsidR="00AC463C" w:rsidRPr="00503B5B">
        <w:rPr>
          <w:rFonts w:ascii="Times New Roman" w:hAnsi="Times New Roman"/>
          <w:sz w:val="24"/>
          <w:szCs w:val="24"/>
        </w:rPr>
        <w:t>, я думаю, является</w:t>
      </w:r>
      <w:r w:rsidR="00AC463C" w:rsidRPr="00503B5B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7828CB" w:rsidRPr="00503B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C463C" w:rsidRPr="00503B5B">
        <w:rPr>
          <w:rFonts w:ascii="Times New Roman" w:hAnsi="Times New Roman"/>
          <w:sz w:val="24"/>
          <w:szCs w:val="24"/>
        </w:rPr>
        <w:t>п</w:t>
      </w:r>
      <w:r w:rsidR="007828CB" w:rsidRPr="00503B5B">
        <w:rPr>
          <w:rFonts w:ascii="Times New Roman" w:hAnsi="Times New Roman"/>
          <w:sz w:val="24"/>
          <w:szCs w:val="24"/>
        </w:rPr>
        <w:t xml:space="preserve">равильная организация </w:t>
      </w:r>
      <w:r w:rsidR="007828CB" w:rsidRPr="00503B5B">
        <w:rPr>
          <w:rFonts w:ascii="Times New Roman" w:hAnsi="Times New Roman"/>
          <w:bCs/>
          <w:iCs/>
          <w:sz w:val="24"/>
          <w:szCs w:val="24"/>
        </w:rPr>
        <w:t>включения</w:t>
      </w:r>
      <w:r w:rsidR="00E06057" w:rsidRPr="00503B5B">
        <w:rPr>
          <w:rFonts w:ascii="Times New Roman" w:hAnsi="Times New Roman"/>
          <w:bCs/>
          <w:iCs/>
          <w:sz w:val="24"/>
          <w:szCs w:val="24"/>
        </w:rPr>
        <w:t xml:space="preserve"> учащихся в активную учебную деятельность</w:t>
      </w:r>
      <w:r w:rsidRPr="00503B5B">
        <w:rPr>
          <w:rFonts w:ascii="Times New Roman" w:hAnsi="Times New Roman"/>
          <w:sz w:val="24"/>
          <w:szCs w:val="24"/>
        </w:rPr>
        <w:t xml:space="preserve">, </w:t>
      </w:r>
      <w:r w:rsidRPr="00503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используя педагогические </w:t>
      </w:r>
      <w:r w:rsidRPr="00503B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технологии, формы организации образовательного процесса, методы и приемы, средства обучения.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</w:t>
      </w:r>
      <w:r w:rsidR="00503B5B">
        <w:rPr>
          <w:rFonts w:ascii="Times New Roman" w:hAnsi="Times New Roman"/>
          <w:sz w:val="24"/>
          <w:szCs w:val="24"/>
        </w:rPr>
        <w:t xml:space="preserve"> У</w:t>
      </w:r>
      <w:r w:rsidRPr="007828CB">
        <w:rPr>
          <w:rFonts w:ascii="Times New Roman" w:hAnsi="Times New Roman"/>
          <w:sz w:val="24"/>
          <w:szCs w:val="24"/>
        </w:rPr>
        <w:t xml:space="preserve">читель, опираясь на потребность и готовность школьников к овладению знаниями, умеет ставить перед ними на определенном материале учебную задачу, умело организует процесс выполнения учащимися учебных действий (целеполагание, планирование, прогнозирование, контроль, коррекция, оценка). </w:t>
      </w:r>
    </w:p>
    <w:p w:rsidR="00E06057" w:rsidRPr="007828CB" w:rsidRDefault="00504BE3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6057" w:rsidRPr="007828CB">
        <w:rPr>
          <w:rFonts w:ascii="Times New Roman" w:hAnsi="Times New Roman"/>
          <w:sz w:val="24"/>
          <w:szCs w:val="24"/>
        </w:rPr>
        <w:t>Как же я это делаю?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         -  не преподношу ученикам новое знание в готовом виде, а   организую процесс обучения так, чтобы они добывали это знание в процессе собственной </w:t>
      </w:r>
      <w:r w:rsidRPr="007828CB">
        <w:rPr>
          <w:rFonts w:ascii="Times New Roman" w:hAnsi="Times New Roman"/>
          <w:b/>
          <w:bCs/>
          <w:sz w:val="24"/>
          <w:szCs w:val="24"/>
        </w:rPr>
        <w:t>учебно-познавательной деятельности</w:t>
      </w:r>
      <w:r w:rsidRPr="007828CB">
        <w:rPr>
          <w:rFonts w:ascii="Times New Roman" w:hAnsi="Times New Roman"/>
          <w:sz w:val="24"/>
          <w:szCs w:val="24"/>
        </w:rPr>
        <w:t>, понимая и принимая систему ее норм;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>- учитываю возрастные психологические особенности развития детей;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-  создаю </w:t>
      </w:r>
      <w:r w:rsidRPr="007828CB">
        <w:rPr>
          <w:rFonts w:ascii="Times New Roman" w:hAnsi="Times New Roman"/>
          <w:b/>
          <w:bCs/>
          <w:sz w:val="24"/>
          <w:szCs w:val="24"/>
        </w:rPr>
        <w:t>доброжелательную атмосферу</w:t>
      </w:r>
      <w:r w:rsidRPr="007828CB">
        <w:rPr>
          <w:rFonts w:ascii="Times New Roman" w:hAnsi="Times New Roman"/>
          <w:sz w:val="24"/>
          <w:szCs w:val="24"/>
        </w:rPr>
        <w:t xml:space="preserve"> при организации учебного взаимодействия;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-  формирую у учащихся способность к </w:t>
      </w:r>
      <w:r w:rsidRPr="007828CB">
        <w:rPr>
          <w:rFonts w:ascii="Times New Roman" w:hAnsi="Times New Roman"/>
          <w:b/>
          <w:bCs/>
          <w:sz w:val="24"/>
          <w:szCs w:val="24"/>
        </w:rPr>
        <w:t>аналитическому выбору</w:t>
      </w:r>
      <w:r w:rsidRPr="007828CB">
        <w:rPr>
          <w:rFonts w:ascii="Times New Roman" w:hAnsi="Times New Roman"/>
          <w:sz w:val="24"/>
          <w:szCs w:val="24"/>
        </w:rPr>
        <w:t xml:space="preserve"> и адекватному принятию решения в ситуации выбора;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-  создаю условия для приобретения учащимися опыта </w:t>
      </w:r>
      <w:r w:rsidRPr="007828CB">
        <w:rPr>
          <w:rFonts w:ascii="Times New Roman" w:hAnsi="Times New Roman"/>
          <w:b/>
          <w:bCs/>
          <w:sz w:val="24"/>
          <w:szCs w:val="24"/>
        </w:rPr>
        <w:t>творческой деятельности</w:t>
      </w:r>
      <w:r w:rsidRPr="007828CB">
        <w:rPr>
          <w:rFonts w:ascii="Times New Roman" w:hAnsi="Times New Roman"/>
          <w:sz w:val="24"/>
          <w:szCs w:val="24"/>
        </w:rPr>
        <w:t>;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-  </w:t>
      </w:r>
      <w:r w:rsidRPr="007828CB">
        <w:rPr>
          <w:rFonts w:ascii="Times New Roman" w:hAnsi="Times New Roman"/>
          <w:b/>
          <w:bCs/>
          <w:sz w:val="24"/>
          <w:szCs w:val="24"/>
        </w:rPr>
        <w:t>предлагаю</w:t>
      </w:r>
      <w:r w:rsidRPr="007828CB">
        <w:rPr>
          <w:rFonts w:ascii="Times New Roman" w:hAnsi="Times New Roman"/>
          <w:sz w:val="24"/>
          <w:szCs w:val="24"/>
        </w:rPr>
        <w:t xml:space="preserve"> ученику возможность освоения содержания образования на </w:t>
      </w:r>
      <w:r w:rsidRPr="007828CB">
        <w:rPr>
          <w:rFonts w:ascii="Times New Roman" w:hAnsi="Times New Roman"/>
          <w:b/>
          <w:bCs/>
          <w:sz w:val="24"/>
          <w:szCs w:val="24"/>
        </w:rPr>
        <w:t>максимальном</w:t>
      </w:r>
      <w:r w:rsidRPr="007828CB">
        <w:rPr>
          <w:rFonts w:ascii="Times New Roman" w:hAnsi="Times New Roman"/>
          <w:sz w:val="24"/>
          <w:szCs w:val="24"/>
        </w:rPr>
        <w:t xml:space="preserve"> для него уровне и </w:t>
      </w:r>
      <w:r w:rsidRPr="007828CB">
        <w:rPr>
          <w:rFonts w:ascii="Times New Roman" w:hAnsi="Times New Roman"/>
          <w:b/>
          <w:bCs/>
          <w:sz w:val="24"/>
          <w:szCs w:val="24"/>
        </w:rPr>
        <w:t>обеспечиваю</w:t>
      </w:r>
      <w:r w:rsidRPr="007828CB">
        <w:rPr>
          <w:rFonts w:ascii="Times New Roman" w:hAnsi="Times New Roman"/>
          <w:sz w:val="24"/>
          <w:szCs w:val="24"/>
        </w:rPr>
        <w:t xml:space="preserve"> при этом его усвоение на уровне</w:t>
      </w:r>
      <w:r w:rsidRPr="007828CB">
        <w:rPr>
          <w:rFonts w:ascii="Times New Roman" w:hAnsi="Times New Roman"/>
          <w:b/>
          <w:bCs/>
          <w:sz w:val="24"/>
          <w:szCs w:val="24"/>
        </w:rPr>
        <w:t xml:space="preserve"> государственного стандарта знаний</w:t>
      </w:r>
      <w:r w:rsidRPr="007828CB">
        <w:rPr>
          <w:rFonts w:ascii="Times New Roman" w:hAnsi="Times New Roman"/>
          <w:sz w:val="24"/>
          <w:szCs w:val="24"/>
        </w:rPr>
        <w:t>.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   В своей работе я опираюсь на то, что если на уроках использовать активные формы работы с применением технологии деятельностного обучения, то </w:t>
      </w:r>
      <w:r w:rsidR="007828CB">
        <w:rPr>
          <w:rFonts w:ascii="Times New Roman" w:hAnsi="Times New Roman"/>
          <w:sz w:val="24"/>
          <w:szCs w:val="24"/>
        </w:rPr>
        <w:t xml:space="preserve"> </w:t>
      </w:r>
      <w:r w:rsidRPr="007828CB">
        <w:rPr>
          <w:rFonts w:ascii="Times New Roman" w:hAnsi="Times New Roman"/>
          <w:sz w:val="24"/>
          <w:szCs w:val="24"/>
        </w:rPr>
        <w:t>творческие способности учащихся будут развиты на более высоком уровне, так как повысится интерес к предмету, сформируются ключевые компетенции, улучшится качество знаний по предметам.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   У меня идёт неустанный творческий поиск, моделируя урок, учитываю  все, используя при этом опыт передовых учителей и собственное творчество. Обогащаю содержание предметов введением дополнительного материала. Обучаю работе с дополнительной литературой: словарями, энциклопедиями, справочниками.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   Использование элементов технологии адаптивного обучения  позволяет мне варьировать обучение, осваивать  новые структуры урока, что формирует у учащихся умение работать самостоятельно, осуществлять взаимоконтроль и самоконтроль.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   Также эффективный метод формирования УУД - групповое обучение, которое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 Работу в группах я начала с выработки основных правил. Мы пришли к выводу, что должно достигаться: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b/>
          <w:bCs/>
          <w:sz w:val="24"/>
          <w:szCs w:val="24"/>
        </w:rPr>
        <w:t xml:space="preserve">- полное внимание к однокласснику; 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b/>
          <w:bCs/>
          <w:sz w:val="24"/>
          <w:szCs w:val="24"/>
        </w:rPr>
        <w:t xml:space="preserve">- серьезное отношение к мыслям, чувствам других; 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b/>
          <w:bCs/>
          <w:sz w:val="24"/>
          <w:szCs w:val="24"/>
        </w:rPr>
        <w:t>- терпимость, дружелюбие:</w:t>
      </w:r>
    </w:p>
    <w:p w:rsidR="00E06057" w:rsidRPr="007828CB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b/>
          <w:bCs/>
          <w:sz w:val="24"/>
          <w:szCs w:val="24"/>
        </w:rPr>
        <w:t>никто не имеет права смеяться над ошибками товарища, т. к. каждый имеет «право на ошибку», всегда проговариваю, что «на ошибках учимся»</w:t>
      </w:r>
    </w:p>
    <w:p w:rsidR="00E06057" w:rsidRDefault="00E06057" w:rsidP="00E06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8CB">
        <w:rPr>
          <w:rFonts w:ascii="Times New Roman" w:hAnsi="Times New Roman"/>
          <w:sz w:val="24"/>
          <w:szCs w:val="24"/>
        </w:rPr>
        <w:t xml:space="preserve">    Все учащиеся принимали активное участие в обсуждении этих правил. </w:t>
      </w:r>
      <w:r w:rsidRPr="007828CB">
        <w:rPr>
          <w:rFonts w:ascii="Times New Roman" w:hAnsi="Times New Roman"/>
          <w:b/>
          <w:bCs/>
          <w:sz w:val="24"/>
          <w:szCs w:val="24"/>
        </w:rPr>
        <w:t>Совместное выполнение заданий</w:t>
      </w:r>
      <w:r w:rsidRPr="007828CB">
        <w:rPr>
          <w:rFonts w:ascii="Times New Roman" w:hAnsi="Times New Roman"/>
          <w:sz w:val="24"/>
          <w:szCs w:val="24"/>
        </w:rPr>
        <w:t xml:space="preserve">: разбор слова или предложения на уроке русского языка, решение математической задачи  — </w:t>
      </w:r>
      <w:r w:rsidRPr="007828CB">
        <w:rPr>
          <w:rFonts w:ascii="Times New Roman" w:hAnsi="Times New Roman"/>
          <w:b/>
          <w:bCs/>
          <w:sz w:val="24"/>
          <w:szCs w:val="24"/>
        </w:rPr>
        <w:t>привлекает детей тем, что разрешаются и даже поощряются их коммуникативные действия:</w:t>
      </w:r>
      <w:r w:rsidRPr="007828CB">
        <w:rPr>
          <w:rFonts w:ascii="Times New Roman" w:hAnsi="Times New Roman"/>
          <w:sz w:val="24"/>
          <w:szCs w:val="24"/>
        </w:rPr>
        <w:t xml:space="preserve"> дети могут </w:t>
      </w:r>
      <w:r w:rsidRPr="007828CB">
        <w:rPr>
          <w:rFonts w:ascii="Times New Roman" w:hAnsi="Times New Roman"/>
          <w:i/>
          <w:iCs/>
          <w:sz w:val="24"/>
          <w:szCs w:val="24"/>
        </w:rPr>
        <w:t xml:space="preserve">советоваться </w:t>
      </w:r>
      <w:r w:rsidRPr="007828CB">
        <w:rPr>
          <w:rFonts w:ascii="Times New Roman" w:hAnsi="Times New Roman"/>
          <w:sz w:val="24"/>
          <w:szCs w:val="24"/>
        </w:rPr>
        <w:t xml:space="preserve">друг с другом, </w:t>
      </w:r>
      <w:r w:rsidRPr="007828CB">
        <w:rPr>
          <w:rFonts w:ascii="Times New Roman" w:hAnsi="Times New Roman"/>
          <w:i/>
          <w:iCs/>
          <w:sz w:val="24"/>
          <w:szCs w:val="24"/>
        </w:rPr>
        <w:t>подсказывать, спорить,</w:t>
      </w:r>
      <w:r w:rsidRPr="007828CB">
        <w:rPr>
          <w:rFonts w:ascii="Times New Roman" w:hAnsi="Times New Roman"/>
          <w:sz w:val="24"/>
          <w:szCs w:val="24"/>
        </w:rPr>
        <w:t xml:space="preserve"> </w:t>
      </w:r>
      <w:r w:rsidRPr="007828CB">
        <w:rPr>
          <w:rFonts w:ascii="Times New Roman" w:hAnsi="Times New Roman"/>
          <w:i/>
          <w:iCs/>
          <w:sz w:val="24"/>
          <w:szCs w:val="24"/>
        </w:rPr>
        <w:t xml:space="preserve">доказывать </w:t>
      </w:r>
      <w:r w:rsidRPr="007828CB">
        <w:rPr>
          <w:rFonts w:ascii="Times New Roman" w:hAnsi="Times New Roman"/>
          <w:sz w:val="24"/>
          <w:szCs w:val="24"/>
        </w:rPr>
        <w:t>— т.е. действовать естественно, раскованно, «не как на уроке</w:t>
      </w:r>
      <w:r w:rsidRPr="00504BE3">
        <w:rPr>
          <w:rFonts w:ascii="Times New Roman" w:hAnsi="Times New Roman"/>
          <w:sz w:val="24"/>
          <w:szCs w:val="24"/>
        </w:rPr>
        <w:t xml:space="preserve">». </w:t>
      </w:r>
      <w:r w:rsidR="007828CB" w:rsidRPr="00504BE3">
        <w:rPr>
          <w:rFonts w:ascii="Times New Roman" w:hAnsi="Times New Roman"/>
          <w:sz w:val="24"/>
          <w:szCs w:val="24"/>
        </w:rPr>
        <w:t xml:space="preserve"> Так как я работаю в объединённых классах, то </w:t>
      </w:r>
      <w:r w:rsidR="00C255A6" w:rsidRPr="00504BE3">
        <w:rPr>
          <w:rFonts w:ascii="Times New Roman" w:hAnsi="Times New Roman"/>
          <w:sz w:val="24"/>
          <w:szCs w:val="24"/>
        </w:rPr>
        <w:t xml:space="preserve">этот метод активнее всего  использую на уроке. В </w:t>
      </w:r>
      <w:r w:rsidR="00C255A6" w:rsidRPr="00504BE3">
        <w:rPr>
          <w:rFonts w:ascii="Times New Roman" w:eastAsia="Times New Roman" w:hAnsi="Times New Roman"/>
          <w:color w:val="000000"/>
          <w:sz w:val="24"/>
          <w:szCs w:val="24"/>
        </w:rPr>
        <w:t>ходе анализа данного метода ведения уроков я выявила положительные аспекты: учащиеся более осознанно и самостоятельно достигают правильных выводов.</w:t>
      </w:r>
      <w:r w:rsidR="00C255A6" w:rsidRPr="008727B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E06057" w:rsidRPr="00C255A6" w:rsidRDefault="00C255A6" w:rsidP="00C255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6057" w:rsidRPr="007828CB">
        <w:rPr>
          <w:rFonts w:ascii="Times New Roman" w:hAnsi="Times New Roman"/>
          <w:sz w:val="24"/>
          <w:szCs w:val="24"/>
        </w:rPr>
        <w:t xml:space="preserve"> Применение  ИКТ  позволяет сделать процесс обучения  для детей более увлекательным и интересным.</w:t>
      </w:r>
      <w:r w:rsidR="007828CB" w:rsidRPr="007828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6057" w:rsidRPr="00DF0004">
        <w:rPr>
          <w:rFonts w:ascii="Times New Roman" w:eastAsia="Times New Roman" w:hAnsi="Times New Roman"/>
          <w:color w:val="000000"/>
          <w:sz w:val="24"/>
          <w:szCs w:val="24"/>
        </w:rPr>
        <w:t>Овладение </w:t>
      </w:r>
      <w:r w:rsidR="00E06057" w:rsidRPr="00DF0004">
        <w:rPr>
          <w:rFonts w:ascii="Times New Roman" w:eastAsia="Times New Roman" w:hAnsi="Times New Roman"/>
          <w:bCs/>
          <w:color w:val="000000"/>
          <w:sz w:val="24"/>
          <w:szCs w:val="24"/>
        </w:rPr>
        <w:t>информационными технологиями</w:t>
      </w:r>
      <w:r w:rsidR="00E06057" w:rsidRPr="007828CB">
        <w:rPr>
          <w:rFonts w:ascii="Times New Roman" w:eastAsia="Times New Roman" w:hAnsi="Times New Roman"/>
          <w:color w:val="000000"/>
          <w:sz w:val="24"/>
          <w:szCs w:val="24"/>
        </w:rPr>
        <w:t xml:space="preserve"> дало мне возможность использовать обучающие компьютерные программы, в том числе с интерактивными формами обучения, использовать возможности Интернет, готовить мультимедийные презентации. </w:t>
      </w:r>
    </w:p>
    <w:p w:rsidR="00E06057" w:rsidRPr="007828CB" w:rsidRDefault="00E06057" w:rsidP="00E0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Различные виды интеллектуально-творческой деятельности учащихся организуются мною посредством применения на уроках цифровых образовательных ресурсов</w:t>
      </w:r>
      <w:r w:rsidR="00384E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057" w:rsidRPr="007828CB" w:rsidRDefault="00E06057" w:rsidP="00E0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Открытость информационных систем, сотрудничество с сетевыми сообществами позволяют добавлять новый и использовать уже существующий наглядный материал. Модульность информационного материала дает возможность изменять любую часть урока. Аудио - визуальное представление материала наряду с интерактивными формами обучения обеспечивает возможность восприятия информации на зрительном, слуховом и эмоциональном уровне.</w:t>
      </w:r>
      <w:r w:rsidR="00C255A6" w:rsidRPr="00C255A6">
        <w:rPr>
          <w:rFonts w:ascii="Times New Roman" w:hAnsi="Times New Roman"/>
          <w:sz w:val="24"/>
          <w:szCs w:val="24"/>
        </w:rPr>
        <w:t xml:space="preserve"> </w:t>
      </w:r>
      <w:r w:rsidR="00C255A6" w:rsidRPr="007828CB">
        <w:rPr>
          <w:rFonts w:ascii="Times New Roman" w:hAnsi="Times New Roman"/>
          <w:sz w:val="24"/>
          <w:szCs w:val="24"/>
        </w:rPr>
        <w:t>Ребята получают больше возможностей для развития логического и алгоритмического мышления, воображения и познания мира.</w:t>
      </w:r>
    </w:p>
    <w:p w:rsidR="00B1213B" w:rsidRPr="00384EA6" w:rsidRDefault="00384EA6" w:rsidP="00E0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213B" w:rsidRPr="00384EA6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здоровья, соблюдение норм СанПИНа является обязательным в организации образовательного процесса. Здоровьесберегающие технологии позволяют равномерно распределять различные виды заданий во время урока, чередовать мыслительную деятельность с отдыхом, что дает положительные результаты в обучении. На уроках мы</w:t>
      </w:r>
      <w:r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="00B1213B" w:rsidRPr="00384EA6">
        <w:rPr>
          <w:rFonts w:ascii="Times New Roman" w:eastAsia="Times New Roman" w:hAnsi="Times New Roman" w:cs="Times New Roman"/>
          <w:sz w:val="24"/>
          <w:szCs w:val="24"/>
        </w:rPr>
        <w:t> проводим физкультминутки, разминку для глаз, делаем релаксирующие упражнения, осваиваем приемы точечного массажа и самомассажа</w:t>
      </w:r>
      <w:r w:rsidR="00B1213B" w:rsidRPr="00384EA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C463C" w:rsidRPr="00B87B67" w:rsidRDefault="00503B5B" w:rsidP="00AC463C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463C" w:rsidRPr="00503B5B">
        <w:rPr>
          <w:rFonts w:ascii="Times New Roman" w:hAnsi="Times New Roman"/>
          <w:sz w:val="24"/>
          <w:szCs w:val="24"/>
        </w:rPr>
        <w:t>Проанализировав результаты, пришла к выводу, что применение описанных выше современных технологий и методик приводит к стабильным результатам</w:t>
      </w:r>
      <w:r w:rsidR="00AC463C" w:rsidRPr="00B87B67">
        <w:rPr>
          <w:rFonts w:ascii="Times New Roman" w:hAnsi="Times New Roman"/>
          <w:sz w:val="18"/>
          <w:szCs w:val="18"/>
        </w:rPr>
        <w:t>.</w:t>
      </w:r>
    </w:p>
    <w:p w:rsidR="00503B5B" w:rsidRDefault="00503B5B" w:rsidP="00504BE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04BE3" w:rsidRPr="00503B5B" w:rsidRDefault="00504BE3" w:rsidP="0050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03B5B">
        <w:rPr>
          <w:rFonts w:ascii="Times New Roman" w:hAnsi="Times New Roman"/>
          <w:b/>
          <w:bCs/>
          <w:iCs/>
          <w:sz w:val="24"/>
          <w:szCs w:val="24"/>
        </w:rPr>
        <w:t>Третье  условие</w:t>
      </w:r>
      <w:r w:rsidRPr="00503B5B">
        <w:rPr>
          <w:rFonts w:ascii="Times New Roman" w:hAnsi="Times New Roman"/>
          <w:sz w:val="24"/>
          <w:szCs w:val="24"/>
        </w:rPr>
        <w:t xml:space="preserve"> </w:t>
      </w:r>
      <w:r w:rsidRPr="00503B5B">
        <w:rPr>
          <w:rFonts w:ascii="Times New Roman" w:hAnsi="Times New Roman"/>
          <w:b/>
          <w:bCs/>
          <w:iCs/>
          <w:sz w:val="24"/>
          <w:szCs w:val="24"/>
        </w:rPr>
        <w:t>для успешного формирования УУД – диагностика.</w:t>
      </w:r>
    </w:p>
    <w:p w:rsidR="00504BE3" w:rsidRPr="00417AF2" w:rsidRDefault="00504BE3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Мониторинг качества образования – это систематическая и регулярная процедура сбора информации по показателям, которые, на </w:t>
      </w:r>
      <w:r w:rsidR="0038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взгляд, являются ведущими. </w:t>
      </w: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E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отслеживала качество учебных достижений учащихся и творческую активность через: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 – измерительные материалы;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сформированный банк заданий для проведения олимпиад по предметам.</w:t>
      </w:r>
    </w:p>
    <w:p w:rsidR="00504BE3" w:rsidRPr="00417AF2" w:rsidRDefault="00504BE3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велись: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карты учета успеваемости;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сформированности математических навыков, орфографических умений и навыков, способа и темпа чтения;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сформированности УУД;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интеллектуально – творческой активности учащихся (участия в олимпиадах, конкурсах, творческих мероприятиях</w:t>
      </w:r>
      <w:r w:rsidR="00C615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BE3" w:rsidRPr="00417AF2" w:rsidRDefault="00417AF2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данных мониторинга ведется диагностика качества обучения, уровней познавательной активности, обученности, сформированности УУД обучающихся. </w:t>
      </w:r>
    </w:p>
    <w:p w:rsidR="00504BE3" w:rsidRPr="00417AF2" w:rsidRDefault="00417AF2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ученика обученность – это оценка результатов его учебной деятельности, а для меня оценка эффективности моей работы и одновременно определение сложности заданий для успешной самостоятельной работы ученика, а также дозы педагогической помощи для выхода учащегося в его «зону ближайшего развития».</w:t>
      </w:r>
    </w:p>
    <w:p w:rsidR="00504BE3" w:rsidRPr="00417AF2" w:rsidRDefault="00504BE3" w:rsidP="0050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обученности и качества знаний источниками информации служат: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контрольных, проверочных работ и тестов;</w:t>
      </w:r>
    </w:p>
    <w:p w:rsidR="00504BE3" w:rsidRPr="00417AF2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комплексных работ;</w:t>
      </w:r>
    </w:p>
    <w:p w:rsidR="00504BE3" w:rsidRDefault="00384EA6" w:rsidP="00384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BE3"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учебной деятельности по годам обучения.</w:t>
      </w:r>
    </w:p>
    <w:p w:rsidR="00DF0004" w:rsidRDefault="00DF0004" w:rsidP="0050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7AF2" w:rsidRPr="00417AF2" w:rsidRDefault="00417AF2" w:rsidP="00417AF2">
      <w:pPr>
        <w:pStyle w:val="a7"/>
        <w:spacing w:before="0" w:after="0"/>
        <w:ind w:right="-5"/>
        <w:jc w:val="center"/>
        <w:rPr>
          <w:b/>
          <w:bCs/>
          <w:iCs/>
          <w:sz w:val="24"/>
          <w:szCs w:val="24"/>
        </w:rPr>
      </w:pPr>
      <w:r w:rsidRPr="00776FA9">
        <w:rPr>
          <w:b/>
          <w:bCs/>
          <w:iCs/>
          <w:sz w:val="24"/>
          <w:szCs w:val="24"/>
        </w:rPr>
        <w:t>Качество знаний и уровень обученности  обучающихся по итогам внутреннего мониторинга по русскому языку</w:t>
      </w: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570"/>
        <w:gridCol w:w="1545"/>
        <w:gridCol w:w="892"/>
        <w:gridCol w:w="942"/>
      </w:tblGrid>
      <w:tr w:rsidR="00417AF2" w:rsidRPr="00776FA9" w:rsidTr="00417AF2">
        <w:trPr>
          <w:trHeight w:val="255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B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45" w:type="dxa"/>
            <w:vMerge w:val="restart"/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B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17AF2" w:rsidRPr="00776FA9" w:rsidTr="00DF0004">
        <w:trPr>
          <w:trHeight w:val="263"/>
        </w:trPr>
        <w:tc>
          <w:tcPr>
            <w:tcW w:w="1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AF2" w:rsidRPr="00A078B7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2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AF2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417AF2" w:rsidRPr="00776FA9" w:rsidTr="00DF0004">
        <w:trPr>
          <w:trHeight w:val="200"/>
        </w:trPr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Обучен.(%)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417AF2" w:rsidRPr="00776FA9" w:rsidRDefault="00417AF2" w:rsidP="0041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7AF2" w:rsidRPr="00776FA9" w:rsidTr="00417AF2">
        <w:tc>
          <w:tcPr>
            <w:tcW w:w="1515" w:type="dxa"/>
            <w:tcBorders>
              <w:righ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Кач.зн.(%)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417AF2" w:rsidRPr="00776FA9" w:rsidRDefault="00417AF2" w:rsidP="00417A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17AF2" w:rsidRPr="00776FA9" w:rsidRDefault="00417AF2" w:rsidP="00417AF2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AF2" w:rsidRPr="00EF566A" w:rsidRDefault="00417AF2" w:rsidP="00417AF2">
      <w:pPr>
        <w:pStyle w:val="a7"/>
        <w:spacing w:before="0" w:after="0"/>
        <w:ind w:right="-5"/>
        <w:jc w:val="center"/>
        <w:rPr>
          <w:b/>
          <w:bCs/>
          <w:iCs/>
          <w:sz w:val="24"/>
          <w:szCs w:val="24"/>
        </w:rPr>
      </w:pPr>
      <w:r w:rsidRPr="00776FA9">
        <w:rPr>
          <w:b/>
          <w:bCs/>
          <w:iCs/>
          <w:sz w:val="24"/>
          <w:szCs w:val="24"/>
        </w:rPr>
        <w:lastRenderedPageBreak/>
        <w:t xml:space="preserve">Качество знаний и уровень обученности  обучающихся по </w:t>
      </w:r>
      <w:r>
        <w:rPr>
          <w:b/>
          <w:bCs/>
          <w:iCs/>
          <w:sz w:val="24"/>
          <w:szCs w:val="24"/>
        </w:rPr>
        <w:t xml:space="preserve">итогам внутреннего мониторинга  </w:t>
      </w:r>
      <w:r w:rsidRPr="00776FA9">
        <w:rPr>
          <w:b/>
          <w:bCs/>
          <w:iCs/>
          <w:sz w:val="24"/>
          <w:szCs w:val="24"/>
        </w:rPr>
        <w:t>по математике</w: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987"/>
        <w:gridCol w:w="2145"/>
        <w:gridCol w:w="892"/>
        <w:gridCol w:w="892"/>
      </w:tblGrid>
      <w:tr w:rsidR="00417AF2" w:rsidRPr="00776FA9" w:rsidTr="00417AF2">
        <w:trPr>
          <w:trHeight w:val="27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1987" w:type="dxa"/>
            <w:vMerge w:val="restart"/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2класс</w:t>
            </w: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417AF2" w:rsidRDefault="00417AF2" w:rsidP="001C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417AF2" w:rsidRPr="00776FA9" w:rsidRDefault="00417AF2" w:rsidP="001C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17AF2" w:rsidRPr="00776FA9" w:rsidTr="00417AF2">
        <w:trPr>
          <w:trHeight w:val="245"/>
        </w:trPr>
        <w:tc>
          <w:tcPr>
            <w:tcW w:w="1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2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AF2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417AF2" w:rsidRPr="00776FA9" w:rsidTr="00417AF2">
        <w:trPr>
          <w:trHeight w:val="465"/>
        </w:trPr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Обучен.(%)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417AF2" w:rsidRPr="00776FA9" w:rsidRDefault="00417AF2" w:rsidP="001C5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AF2" w:rsidRPr="00776FA9" w:rsidTr="00417AF2">
        <w:tc>
          <w:tcPr>
            <w:tcW w:w="1515" w:type="dxa"/>
            <w:tcBorders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Кач.зн.(%)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6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17AF2" w:rsidRPr="00776FA9" w:rsidRDefault="00417AF2" w:rsidP="001C5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04BE3" w:rsidRDefault="00504BE3" w:rsidP="0050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35AB" w:rsidRDefault="007E35AB" w:rsidP="00417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В результате проделанной работы по оцениванию достижений обучающихся   была достигнута положительная динамика освоения образовательных программ, представленная в мониторинге качества учебных достижений.</w:t>
      </w:r>
      <w:r w:rsidR="00417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AF2" w:rsidRDefault="007E35AB" w:rsidP="00417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7AF2">
        <w:rPr>
          <w:rFonts w:ascii="Times New Roman" w:eastAsia="Times New Roman" w:hAnsi="Times New Roman" w:cs="Times New Roman"/>
          <w:sz w:val="24"/>
          <w:szCs w:val="24"/>
        </w:rPr>
        <w:t xml:space="preserve"> Ребята показали положительные результаты и по внешнему мониторингу</w:t>
      </w:r>
      <w:r w:rsidR="00417AF2" w:rsidRPr="0077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AF2">
        <w:rPr>
          <w:rFonts w:ascii="Times New Roman" w:eastAsia="Times New Roman" w:hAnsi="Times New Roman" w:cs="Times New Roman"/>
          <w:sz w:val="24"/>
          <w:szCs w:val="24"/>
        </w:rPr>
        <w:t>по математике:</w:t>
      </w:r>
    </w:p>
    <w:p w:rsidR="00417AF2" w:rsidRPr="00417AF2" w:rsidRDefault="00417AF2" w:rsidP="00417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знаний-75%</w:t>
      </w:r>
    </w:p>
    <w:p w:rsidR="00417AF2" w:rsidRPr="00417AF2" w:rsidRDefault="00417AF2" w:rsidP="00417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обученности-66%</w:t>
      </w:r>
    </w:p>
    <w:p w:rsidR="00417AF2" w:rsidRPr="00417AF2" w:rsidRDefault="00417AF2" w:rsidP="00417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балл-4</w:t>
      </w:r>
    </w:p>
    <w:p w:rsidR="00513C89" w:rsidRPr="00337B91" w:rsidRDefault="00417AF2" w:rsidP="00AD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17AF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математики и русского языка веду целенаправленную и систематическую работу по формированию у детей приемов умственной деятельности в процессе усвоения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</w:t>
      </w:r>
    </w:p>
    <w:p w:rsidR="00AD44FF" w:rsidRDefault="00513C89" w:rsidP="00DF0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</w:t>
      </w:r>
      <w:r w:rsidR="00C61598" w:rsidRPr="00513C8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ФГОС предполагает обязательную занятость детей во внеурочной деятельности.</w:t>
      </w:r>
      <w:r w:rsidR="00AD44FF"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внедрения ФГОС НОО внеурочная деятельность осуществляется по </w:t>
      </w:r>
      <w:r w:rsid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направлениям: духовно-нравственное,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общеинтеллектуальное.</w:t>
      </w:r>
    </w:p>
    <w:p w:rsidR="007E35AB" w:rsidRDefault="00513C89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44FF"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Подготовлены рабочие программы для кружков «Занимательный русский язык», «Занимательная математика», «Мастерок», «Мы и окружающий мир»,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включающие содержание</w:t>
      </w:r>
      <w:r w:rsidR="00AD44FF" w:rsidRPr="00AD44FF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к уровню подготовки, планирование, показатели эффективности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тижения планируемых результатов</w:t>
      </w:r>
      <w:r w:rsidRPr="008727B6">
        <w:rPr>
          <w:rFonts w:ascii="Times New Roman" w:eastAsia="Times New Roman" w:hAnsi="Times New Roman" w:cs="Times New Roman"/>
          <w:color w:val="000000"/>
          <w:sz w:val="20"/>
          <w:szCs w:val="20"/>
        </w:rPr>
        <w:t>».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Занятия проводятся в виде игр, практических упражнений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соревнований, экскурсий.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материала важным является целостность, открытость и адаптивность. Дети и родители положительно оценивают работу кружков. Посещаемость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Pr="00513C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E35AB" w:rsidRPr="007E35A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занятий формируются основы гражданской идентичности личности, развиваются ценностно-смысловые ориентиры ребёнка на основе общечеловеческих принципов нравственности и гуманизма. Обучающиеся делают первые шаги к самообразованию и самовоспитанию. Развивается самостоятельн</w:t>
      </w:r>
      <w:r w:rsidR="007E35A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 инициативность личности.</w:t>
      </w:r>
    </w:p>
    <w:p w:rsidR="006658F6" w:rsidRDefault="007E35AB" w:rsidP="0066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513C89" w:rsidRPr="00513C89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формирования личностных, регулятивных и коммуникативных УУД учащиеся в рамках внеурочной деятельности активно принимали участие в олимпиадах и конкурсах по различным направлениям:</w:t>
      </w:r>
    </w:p>
    <w:p w:rsidR="006658F6" w:rsidRPr="006658F6" w:rsidRDefault="006658F6" w:rsidP="0066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53"/>
        <w:gridCol w:w="992"/>
        <w:gridCol w:w="1843"/>
      </w:tblGrid>
      <w:tr w:rsidR="006658F6" w:rsidRPr="002C4CA8" w:rsidTr="006658F6">
        <w:tc>
          <w:tcPr>
            <w:tcW w:w="9606" w:type="dxa"/>
            <w:gridSpan w:val="5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Муниципальный уровень</w:t>
            </w:r>
          </w:p>
        </w:tc>
      </w:tr>
      <w:tr w:rsidR="006658F6" w:rsidRPr="002C4CA8" w:rsidTr="00AB7351">
        <w:trPr>
          <w:trHeight w:val="631"/>
        </w:trPr>
        <w:tc>
          <w:tcPr>
            <w:tcW w:w="534" w:type="dxa"/>
            <w:vMerge w:val="restart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Панфилкина Алина</w:t>
            </w:r>
          </w:p>
        </w:tc>
        <w:tc>
          <w:tcPr>
            <w:tcW w:w="4253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Муниципальный конкурс на знание государственной символики РФ и РМ.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2место</w:t>
            </w:r>
          </w:p>
        </w:tc>
      </w:tr>
      <w:tr w:rsidR="006658F6" w:rsidRPr="002C4CA8" w:rsidTr="00AB7351">
        <w:trPr>
          <w:trHeight w:val="912"/>
        </w:trPr>
        <w:tc>
          <w:tcPr>
            <w:tcW w:w="534" w:type="dxa"/>
            <w:vMerge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этап всероссийской олимпиады школьников по мокшанскому языку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победитель</w:t>
            </w:r>
          </w:p>
        </w:tc>
      </w:tr>
      <w:tr w:rsidR="006658F6" w:rsidRPr="002C4CA8" w:rsidTr="00AB7351">
        <w:trPr>
          <w:trHeight w:val="589"/>
        </w:trPr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Куркова Анастасия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Муниципальный конкурс на знание государственной символики РФ и РМ 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2место</w:t>
            </w:r>
          </w:p>
        </w:tc>
      </w:tr>
      <w:tr w:rsidR="006658F6" w:rsidRPr="002C4CA8" w:rsidTr="00AB7351">
        <w:trPr>
          <w:trHeight w:val="1168"/>
        </w:trPr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Ракова Валерия</w:t>
            </w:r>
          </w:p>
        </w:tc>
        <w:tc>
          <w:tcPr>
            <w:tcW w:w="4253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Муниципальный этап 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VIII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республиканского конкурса молодёжных проектов и творческих работ «Калейдоскоп профессий»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3место</w:t>
            </w:r>
          </w:p>
        </w:tc>
      </w:tr>
      <w:tr w:rsidR="006658F6" w:rsidRPr="002C4CA8" w:rsidTr="00AB7351">
        <w:trPr>
          <w:trHeight w:val="410"/>
        </w:trPr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Федотов Максим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 Новогоднее чудо» 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2019г.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свидетельств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</w:p>
        </w:tc>
      </w:tr>
      <w:tr w:rsidR="006658F6" w:rsidRPr="002C4CA8" w:rsidTr="00AB7351"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Живайкина Ольга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этап конкурса «Экология. Дети. Творчество»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сертфикат</w:t>
            </w:r>
          </w:p>
        </w:tc>
      </w:tr>
      <w:tr w:rsidR="006658F6" w:rsidRPr="002C4CA8" w:rsidTr="00AB7351">
        <w:trPr>
          <w:trHeight w:val="885"/>
        </w:trPr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Шилкина Ульяна</w:t>
            </w:r>
          </w:p>
        </w:tc>
        <w:tc>
          <w:tcPr>
            <w:tcW w:w="4253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Муниципальный этап республиканского заочного конкурса поделок из вторичного сырья.</w:t>
            </w:r>
          </w:p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место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Диплом победителя</w:t>
            </w:r>
          </w:p>
        </w:tc>
      </w:tr>
      <w:tr w:rsidR="006658F6" w:rsidRPr="002C4CA8" w:rsidTr="006658F6">
        <w:tc>
          <w:tcPr>
            <w:tcW w:w="9606" w:type="dxa"/>
            <w:gridSpan w:val="5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Республиканский уровень</w:t>
            </w:r>
          </w:p>
        </w:tc>
      </w:tr>
      <w:tr w:rsidR="006658F6" w:rsidRPr="002C4CA8" w:rsidTr="00AB7351">
        <w:trPr>
          <w:trHeight w:val="447"/>
        </w:trPr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Панфилкина Алина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Республиканский этап всероссийской олимпиады школьников по мокшанскому языку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6658F6" w:rsidRPr="002C4CA8" w:rsidTr="006658F6">
        <w:tc>
          <w:tcPr>
            <w:tcW w:w="9606" w:type="dxa"/>
            <w:gridSpan w:val="5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Всероссийский уровень</w:t>
            </w:r>
          </w:p>
        </w:tc>
      </w:tr>
      <w:tr w:rsidR="006658F6" w:rsidRPr="002C4CA8" w:rsidTr="00AB7351"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Купцов Родион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Всероссийская акция «Родные языки России»</w:t>
            </w:r>
          </w:p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международная онлайн-олимпиада по математике «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BRICSMATH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COM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+»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2020г.</w:t>
            </w:r>
          </w:p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Сертификат</w:t>
            </w:r>
          </w:p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Диплом победителя</w:t>
            </w:r>
          </w:p>
        </w:tc>
      </w:tr>
      <w:tr w:rsidR="006658F6" w:rsidRPr="002C4CA8" w:rsidTr="00AB7351"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Видясова Ксения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Диплом победителя</w:t>
            </w:r>
          </w:p>
        </w:tc>
      </w:tr>
      <w:tr w:rsidR="006658F6" w:rsidRPr="002C4CA8" w:rsidTr="00AB7351">
        <w:tc>
          <w:tcPr>
            <w:tcW w:w="53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Филатов Кирилл</w:t>
            </w:r>
          </w:p>
        </w:tc>
        <w:tc>
          <w:tcPr>
            <w:tcW w:w="4253" w:type="dxa"/>
            <w:shd w:val="clear" w:color="auto" w:fill="auto"/>
          </w:tcPr>
          <w:p w:rsidR="006658F6" w:rsidRDefault="006658F6" w:rsidP="006658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международная онлайн-олимпиада по математике «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BRICSMATH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COM</w:t>
            </w: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+»</w:t>
            </w:r>
          </w:p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6658F6" w:rsidRPr="006658F6" w:rsidRDefault="006658F6" w:rsidP="00665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58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Диплом победителя</w:t>
            </w:r>
          </w:p>
        </w:tc>
      </w:tr>
    </w:tbl>
    <w:p w:rsidR="00A23EAF" w:rsidRDefault="00A23EAF" w:rsidP="00A23E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3EAF" w:rsidRPr="00B87B67" w:rsidRDefault="00337B91" w:rsidP="00A23EA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3EAF" w:rsidRPr="00A23EAF">
        <w:rPr>
          <w:rFonts w:ascii="Times New Roman" w:hAnsi="Times New Roman"/>
          <w:sz w:val="24"/>
          <w:szCs w:val="24"/>
        </w:rPr>
        <w:t>З</w:t>
      </w:r>
      <w:r w:rsidR="00A23EAF" w:rsidRPr="00A23EAF">
        <w:rPr>
          <w:rFonts w:ascii="Times New Roman" w:eastAsia="Times New Roman" w:hAnsi="Times New Roman"/>
          <w:sz w:val="24"/>
          <w:szCs w:val="24"/>
          <w:lang w:eastAsia="ru-RU"/>
        </w:rPr>
        <w:t xml:space="preserve">а данный период обучения у ребят повысился интерес к учебной деятельности.  </w:t>
      </w:r>
      <w:r w:rsidR="00A23EAF" w:rsidRPr="00A23EAF">
        <w:rPr>
          <w:rFonts w:ascii="Times New Roman" w:hAnsi="Times New Roman"/>
          <w:sz w:val="24"/>
          <w:szCs w:val="24"/>
        </w:rPr>
        <w:t xml:space="preserve">Конечно, я, учитель начальных классов, не могу говорить о том, что у моих учеников полностью будут  сформированы все компоненты учебной деятельности. Но при такой организации учебно-воспитательного процесса у них закладывается прочная основа для успешного ее формирования в основной школе: внутренняя потребность и мотивация к усвоению нового, умение учиться в условиях коллектива, вера в свои силы. У ребенка есть возможность реализовать свои способности, он учится жить в  обществе. </w:t>
      </w:r>
    </w:p>
    <w:p w:rsidR="00513C89" w:rsidRPr="007E35AB" w:rsidRDefault="00513C89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Учитель начальных классов является классным руководителем.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</w:t>
      </w: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Цель работы классного руководителя состоит в создании благоприятной атмосферы и психологического климата в ученическом коллективе. Как классный руководитель во время урока, внеурочной деятельности, классного часа, на перемене работаю над формированием положительных качеств личности, анализирую реальное состояние дел в классе, поддерживаю в детском коллективе деловую, дружелюбную атмосферу. Моих воспитанников характеризуют как дисциплинированных, обладающих достаточным уровнем работоспособности, самостоятельности, умеющих слушать, отзывчивых.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Также ц</w:t>
      </w: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елью работы классного руководителя является  создание благоприятной атмосферы и психологического климата в  родительском коллективе.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Работу с семьей я строю в следующих направлениях: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1.Изучение семейной атмосферы ученика, его взаимоотношение с семьей.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2.Психолого-педагогическое просвещение родителей через систему родительских собра</w:t>
      </w:r>
      <w:r w:rsid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ний, консультаций</w:t>
      </w: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</w:t>
      </w:r>
      <w:r w:rsidR="0006293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бесед</w:t>
      </w:r>
      <w:r w:rsid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3.Организация и совместное проведение свободного времени детей и их родителей.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4.Защита интересов и прав «трудных»  детей.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 Одним из путей успешности воспитательного процесса является привлечение родителей к партнерскому взаимодействию.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Формирование интеллектуальных, нравственных, эстетических, физических качеств, творческих и познавательных способностей обучающихся  осуществляю  через совместную учебную, игровую, трудовую, внеурочную деятельность.</w:t>
      </w:r>
    </w:p>
    <w:p w:rsidR="007E35AB" w:rsidRPr="007E35AB" w:rsidRDefault="007E35AB" w:rsidP="007E3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Учащиеся принимают активное участие  в классных и общешкольных мероприятиях: экскурсиях, Днях здоровья, праздниках, смотрах, выставках.</w:t>
      </w:r>
    </w:p>
    <w:p w:rsidR="00DF70C9" w:rsidRDefault="007E35AB" w:rsidP="00DF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E35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Это способствует формированию классного коллектива.</w:t>
      </w:r>
    </w:p>
    <w:p w:rsidR="00DF70C9" w:rsidRPr="00DF70C9" w:rsidRDefault="00DF70C9" w:rsidP="00DF7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 Чтобы узнать мнение родителей, о качестве моей работы, мною было проведено         анкетирование.  Результаты видны в таблице:</w:t>
      </w:r>
    </w:p>
    <w:tbl>
      <w:tblPr>
        <w:tblW w:w="7885" w:type="dxa"/>
        <w:tblInd w:w="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2044"/>
        <w:gridCol w:w="2044"/>
      </w:tblGrid>
      <w:tr w:rsidR="00DF70C9" w:rsidRPr="00A06C06" w:rsidTr="00DF70C9">
        <w:trPr>
          <w:trHeight w:val="114"/>
        </w:trPr>
        <w:tc>
          <w:tcPr>
            <w:tcW w:w="3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DF70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2019г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2020г</w:t>
            </w:r>
          </w:p>
        </w:tc>
      </w:tr>
      <w:tr w:rsidR="00DF70C9" w:rsidRPr="00A06C06" w:rsidTr="00DF70C9">
        <w:trPr>
          <w:trHeight w:val="114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Результатами работы удовлетворены  полностью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80%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84 %</w:t>
            </w:r>
          </w:p>
        </w:tc>
      </w:tr>
      <w:tr w:rsidR="00DF70C9" w:rsidRPr="00A06C06" w:rsidTr="00DF70C9">
        <w:trPr>
          <w:trHeight w:val="106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Результатами работы удовлетворены  частично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20%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16%</w:t>
            </w:r>
          </w:p>
        </w:tc>
      </w:tr>
      <w:tr w:rsidR="00DF70C9" w:rsidRPr="00A06C06" w:rsidTr="00DF70C9">
        <w:trPr>
          <w:trHeight w:val="67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Результатами работы не удовлетворены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C9" w:rsidRPr="00DF70C9" w:rsidRDefault="00DF70C9" w:rsidP="005E032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DF70C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</w:tbl>
    <w:p w:rsidR="00DF70C9" w:rsidRPr="00A06C06" w:rsidRDefault="00DF70C9" w:rsidP="00DF7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8"/>
          <w:szCs w:val="18"/>
        </w:rPr>
      </w:pPr>
      <w:r w:rsidRPr="00A06C06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</w:rPr>
        <w:t> </w:t>
      </w:r>
    </w:p>
    <w:p w:rsidR="00DF70C9" w:rsidRPr="00DF70C9" w:rsidRDefault="00DF70C9" w:rsidP="000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Я считаю, что социальная компетентность  актуальна как для учителя, так и для обучающихся и их родителей.</w:t>
      </w:r>
    </w:p>
    <w:p w:rsidR="00DF70C9" w:rsidRPr="00DF70C9" w:rsidRDefault="00DF70C9" w:rsidP="0006293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Она позволяет:</w:t>
      </w:r>
    </w:p>
    <w:p w:rsidR="00DF70C9" w:rsidRPr="00DF70C9" w:rsidRDefault="00DF70C9" w:rsidP="0006293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1)мне проводить коррекцию своей деятельности;</w:t>
      </w:r>
    </w:p>
    <w:p w:rsidR="00DF70C9" w:rsidRPr="00DF70C9" w:rsidRDefault="00DF70C9" w:rsidP="0006293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2)обучающимся видеть свои пробелы и восполнять их;</w:t>
      </w:r>
    </w:p>
    <w:p w:rsidR="00513C89" w:rsidRPr="00DF70C9" w:rsidRDefault="00DF70C9" w:rsidP="00062936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DF70C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3)родителям – видеть достоверные результаты обучения и развития их ребёнка.</w:t>
      </w:r>
    </w:p>
    <w:p w:rsidR="00513C89" w:rsidRDefault="00513C89" w:rsidP="00AD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35E" w:rsidRDefault="00DF70C9" w:rsidP="00A23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профессиональная деятельность была отмечена </w:t>
      </w:r>
      <w:r w:rsidR="00062936"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EA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наградами и поощрениями:</w:t>
      </w:r>
    </w:p>
    <w:p w:rsidR="00435C85" w:rsidRPr="00F9035E" w:rsidRDefault="00A23EAF" w:rsidP="00A23EAF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5C85"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>Почётная грамота Министерства</w:t>
      </w:r>
      <w:r w:rsidR="00435C85" w:rsidRPr="00F9035E">
        <w:rPr>
          <w:rFonts w:eastAsia="Times New Roman"/>
          <w:color w:val="000000"/>
          <w:sz w:val="24"/>
          <w:szCs w:val="24"/>
        </w:rPr>
        <w:t xml:space="preserve"> </w:t>
      </w:r>
      <w:r w:rsidR="00435C85"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 Республики Мордовия. 2006г</w:t>
      </w:r>
    </w:p>
    <w:p w:rsidR="00A23EAF" w:rsidRDefault="00A23EAF" w:rsidP="00A23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5C85"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Поволжский центр культур финно-угорских культур: </w:t>
      </w:r>
    </w:p>
    <w:p w:rsidR="00435C85" w:rsidRPr="00435C85" w:rsidRDefault="00435C85" w:rsidP="00A23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35E"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Всероссийская образовательная акция с международным участием «Диктант на мокшанском и эрзянском языках», </w:t>
      </w:r>
      <w:r w:rsidRPr="00F9035E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 2019г</w:t>
      </w:r>
      <w:r w:rsidRPr="00435C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9035E" w:rsidRPr="00F9035E" w:rsidRDefault="00F9035E" w:rsidP="00A23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342D"/>
          <w:sz w:val="24"/>
          <w:szCs w:val="24"/>
          <w:shd w:val="clear" w:color="auto" w:fill="FFFFFF"/>
        </w:rPr>
      </w:pPr>
      <w:r w:rsidRPr="00F9035E">
        <w:rPr>
          <w:rFonts w:ascii="Times New Roman" w:hAnsi="Times New Roman" w:cs="Times New Roman"/>
          <w:color w:val="30342D"/>
          <w:sz w:val="24"/>
          <w:szCs w:val="24"/>
          <w:shd w:val="clear" w:color="auto" w:fill="FFFFFF"/>
        </w:rPr>
        <w:t xml:space="preserve">  </w:t>
      </w:r>
      <w:r w:rsidR="00A23EAF">
        <w:rPr>
          <w:rFonts w:ascii="Times New Roman" w:hAnsi="Times New Roman" w:cs="Times New Roman"/>
          <w:color w:val="30342D"/>
          <w:sz w:val="24"/>
          <w:szCs w:val="24"/>
          <w:shd w:val="clear" w:color="auto" w:fill="FFFFFF"/>
        </w:rPr>
        <w:t>-</w:t>
      </w:r>
      <w:r w:rsidRPr="00F9035E">
        <w:rPr>
          <w:rFonts w:ascii="Times New Roman" w:hAnsi="Times New Roman" w:cs="Times New Roman"/>
          <w:color w:val="30342D"/>
          <w:sz w:val="24"/>
          <w:szCs w:val="24"/>
          <w:shd w:val="clear" w:color="auto" w:fill="FFFFFF"/>
        </w:rPr>
        <w:t xml:space="preserve"> </w:t>
      </w:r>
      <w:r w:rsidRPr="00F9035E">
        <w:rPr>
          <w:rFonts w:ascii="Times New Roman" w:hAnsi="Times New Roman" w:cs="Times New Roman"/>
          <w:b/>
          <w:bCs/>
          <w:color w:val="30342D"/>
          <w:sz w:val="24"/>
          <w:szCs w:val="24"/>
          <w:shd w:val="clear" w:color="auto" w:fill="FFFFFF"/>
        </w:rPr>
        <w:t>Благодарственные письма</w:t>
      </w:r>
      <w:r w:rsidR="00A23EAF">
        <w:rPr>
          <w:rFonts w:ascii="Times New Roman" w:hAnsi="Times New Roman" w:cs="Times New Roman"/>
          <w:b/>
          <w:bCs/>
          <w:color w:val="30342D"/>
          <w:sz w:val="24"/>
          <w:szCs w:val="24"/>
          <w:shd w:val="clear" w:color="auto" w:fill="FFFFFF"/>
        </w:rPr>
        <w:t>:</w:t>
      </w:r>
    </w:p>
    <w:p w:rsidR="00F9035E" w:rsidRPr="00F9035E" w:rsidRDefault="00F9035E" w:rsidP="00A23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Всероссийской образовательной платформы «Учи. ру»: 2017г, 2018г, 2019г,2020г.</w:t>
      </w:r>
    </w:p>
    <w:p w:rsidR="00F9035E" w:rsidRPr="00A23EAF" w:rsidRDefault="00F9035E" w:rsidP="00A23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F90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Электронная школа </w:t>
      </w:r>
      <w:r w:rsidR="00337B9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9035E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Знаника</w:t>
      </w:r>
      <w:r w:rsidR="00337B9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90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2018г</w:t>
      </w:r>
    </w:p>
    <w:p w:rsidR="00A23EAF" w:rsidRDefault="00A23EAF" w:rsidP="00A23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9035E" w:rsidRPr="00F9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муниципального этапа конкурса</w:t>
      </w:r>
      <w:r w:rsidR="00435C85" w:rsidRPr="00F9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351" w:rsidRPr="00F903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«Лучший учитель мордовского</w:t>
      </w:r>
      <w:r w:rsidR="00435C85" w:rsidRPr="00F903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B7351" w:rsidRPr="00F903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(мокшанского )</w:t>
      </w:r>
      <w:r w:rsidR="00F9035E" w:rsidRPr="00F9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351" w:rsidRPr="00F903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языка – 20</w:t>
      </w:r>
      <w:r w:rsidR="00F9035E" w:rsidRPr="00F903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18»</w:t>
      </w:r>
    </w:p>
    <w:p w:rsidR="00DF70C9" w:rsidRPr="00A23EAF" w:rsidRDefault="00A23EAF" w:rsidP="00A23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062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70C9" w:rsidRPr="00A23EA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свою деятельность с точки зрения развития учащихся, признаю наличие положительных тенденций в процессе формирования компетенций и активной жизненной позиции, которые, я надеюсь, трансформируются в жизненные установки личности.</w:t>
      </w:r>
    </w:p>
    <w:p w:rsidR="00DF0004" w:rsidRPr="00337B91" w:rsidRDefault="00A23EAF" w:rsidP="00AD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F70C9" w:rsidRPr="00A23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образования должна подготовить людей, приспособленных к жизни в условиях информатизации и развития новых технологий. Информация станет и уже становится основой, и поэтому для человека одним из самых важных умений будет умение найти её, переработать и использовать в определенных целях, что уже сейчас определяет успешность человека в его профессиональной сфере. </w:t>
      </w:r>
      <w:r w:rsidR="00337B91" w:rsidRPr="00337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для меня в работе – ученик со всеми его задатками, потребностями, проблемами</w:t>
      </w:r>
      <w:r w:rsidR="00337B91" w:rsidRPr="00337B91">
        <w:rPr>
          <w:color w:val="000000"/>
          <w:sz w:val="24"/>
          <w:szCs w:val="24"/>
          <w:shd w:val="clear" w:color="auto" w:fill="FFFFFF"/>
        </w:rPr>
        <w:t>.</w:t>
      </w:r>
    </w:p>
    <w:p w:rsidR="00DF0004" w:rsidRDefault="00DF0004" w:rsidP="00AD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63C" w:rsidRPr="00EF13D7" w:rsidRDefault="00AC4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C463C" w:rsidRPr="00EF13D7" w:rsidSect="00DF0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4DC"/>
    <w:multiLevelType w:val="multilevel"/>
    <w:tmpl w:val="781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1C12"/>
    <w:multiLevelType w:val="multilevel"/>
    <w:tmpl w:val="0A1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36F5"/>
    <w:multiLevelType w:val="hybridMultilevel"/>
    <w:tmpl w:val="F3186A26"/>
    <w:lvl w:ilvl="0" w:tplc="2AA42CB2">
      <w:start w:val="1"/>
      <w:numFmt w:val="decimal"/>
      <w:lvlText w:val="%1."/>
      <w:lvlJc w:val="left"/>
      <w:pPr>
        <w:ind w:left="1086" w:hanging="6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9E2308"/>
    <w:multiLevelType w:val="multilevel"/>
    <w:tmpl w:val="4A2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97154"/>
    <w:multiLevelType w:val="multilevel"/>
    <w:tmpl w:val="F54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C4586"/>
    <w:multiLevelType w:val="multilevel"/>
    <w:tmpl w:val="E54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0E88"/>
    <w:multiLevelType w:val="hybridMultilevel"/>
    <w:tmpl w:val="5038CBE0"/>
    <w:lvl w:ilvl="0" w:tplc="CCF44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E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2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8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6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AA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E9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2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590179"/>
    <w:multiLevelType w:val="multilevel"/>
    <w:tmpl w:val="482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E580B"/>
    <w:multiLevelType w:val="multilevel"/>
    <w:tmpl w:val="D45E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51FB2"/>
    <w:multiLevelType w:val="hybridMultilevel"/>
    <w:tmpl w:val="266203A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427A0E63"/>
    <w:multiLevelType w:val="multilevel"/>
    <w:tmpl w:val="185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228DE"/>
    <w:multiLevelType w:val="multilevel"/>
    <w:tmpl w:val="2FF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873B0"/>
    <w:multiLevelType w:val="multilevel"/>
    <w:tmpl w:val="CF3A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3239D"/>
    <w:multiLevelType w:val="hybridMultilevel"/>
    <w:tmpl w:val="7C6A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51DC0"/>
    <w:multiLevelType w:val="hybridMultilevel"/>
    <w:tmpl w:val="EFF06BE6"/>
    <w:lvl w:ilvl="0" w:tplc="E380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2C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E3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A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C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4E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E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AE45EE"/>
    <w:multiLevelType w:val="multilevel"/>
    <w:tmpl w:val="0AA2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147"/>
    <w:multiLevelType w:val="multilevel"/>
    <w:tmpl w:val="76FA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8145D"/>
    <w:multiLevelType w:val="multilevel"/>
    <w:tmpl w:val="C01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C1FF5"/>
    <w:multiLevelType w:val="multilevel"/>
    <w:tmpl w:val="6A4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D7788"/>
    <w:multiLevelType w:val="multilevel"/>
    <w:tmpl w:val="E4E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63C7"/>
    <w:multiLevelType w:val="multilevel"/>
    <w:tmpl w:val="3C2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95E54"/>
    <w:multiLevelType w:val="multilevel"/>
    <w:tmpl w:val="EA3A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15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13"/>
  </w:num>
  <w:num w:numId="20">
    <w:abstractNumId w:val="1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242"/>
    <w:rsid w:val="00062936"/>
    <w:rsid w:val="00094570"/>
    <w:rsid w:val="000D390F"/>
    <w:rsid w:val="00155603"/>
    <w:rsid w:val="001F76AC"/>
    <w:rsid w:val="00337B91"/>
    <w:rsid w:val="00384EA6"/>
    <w:rsid w:val="00417AF2"/>
    <w:rsid w:val="00435C85"/>
    <w:rsid w:val="00503B5B"/>
    <w:rsid w:val="00504BE3"/>
    <w:rsid w:val="00513C89"/>
    <w:rsid w:val="0054169A"/>
    <w:rsid w:val="005536A6"/>
    <w:rsid w:val="006658F6"/>
    <w:rsid w:val="006707C7"/>
    <w:rsid w:val="00677CC9"/>
    <w:rsid w:val="00705001"/>
    <w:rsid w:val="00713B95"/>
    <w:rsid w:val="00736D30"/>
    <w:rsid w:val="007828CB"/>
    <w:rsid w:val="007D4AF5"/>
    <w:rsid w:val="007E35AB"/>
    <w:rsid w:val="008529B0"/>
    <w:rsid w:val="008D0850"/>
    <w:rsid w:val="009E6242"/>
    <w:rsid w:val="00A23EAF"/>
    <w:rsid w:val="00AB7351"/>
    <w:rsid w:val="00AC463C"/>
    <w:rsid w:val="00AD44FF"/>
    <w:rsid w:val="00B02B67"/>
    <w:rsid w:val="00B120D5"/>
    <w:rsid w:val="00B1213B"/>
    <w:rsid w:val="00B252AD"/>
    <w:rsid w:val="00B61E6B"/>
    <w:rsid w:val="00B72223"/>
    <w:rsid w:val="00C23CDF"/>
    <w:rsid w:val="00C255A6"/>
    <w:rsid w:val="00C34783"/>
    <w:rsid w:val="00C61598"/>
    <w:rsid w:val="00D85790"/>
    <w:rsid w:val="00DF0004"/>
    <w:rsid w:val="00DF70C9"/>
    <w:rsid w:val="00E06057"/>
    <w:rsid w:val="00E362D0"/>
    <w:rsid w:val="00E7668E"/>
    <w:rsid w:val="00EF13D7"/>
    <w:rsid w:val="00F242A3"/>
    <w:rsid w:val="00F9035E"/>
    <w:rsid w:val="00FA1E4C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347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D3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17AF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B7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9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90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1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10</cp:revision>
  <dcterms:created xsi:type="dcterms:W3CDTF">2021-02-14T11:16:00Z</dcterms:created>
  <dcterms:modified xsi:type="dcterms:W3CDTF">2021-02-15T10:17:00Z</dcterms:modified>
</cp:coreProperties>
</file>