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81" w:rsidRPr="00987909" w:rsidRDefault="007C2081" w:rsidP="007C2081">
      <w:pPr>
        <w:jc w:val="center"/>
        <w:rPr>
          <w:bCs/>
          <w:sz w:val="28"/>
          <w:szCs w:val="28"/>
        </w:rPr>
      </w:pPr>
      <w:proofErr w:type="spellStart"/>
      <w:proofErr w:type="gramStart"/>
      <w:r w:rsidRPr="00987909">
        <w:rPr>
          <w:bCs/>
          <w:sz w:val="28"/>
          <w:szCs w:val="28"/>
        </w:rPr>
        <w:t>C</w:t>
      </w:r>
      <w:proofErr w:type="gramEnd"/>
      <w:r w:rsidRPr="00987909">
        <w:rPr>
          <w:bCs/>
          <w:sz w:val="28"/>
          <w:szCs w:val="28"/>
        </w:rPr>
        <w:t>труктурное</w:t>
      </w:r>
      <w:proofErr w:type="spellEnd"/>
      <w:r w:rsidRPr="00987909">
        <w:rPr>
          <w:bCs/>
          <w:sz w:val="28"/>
          <w:szCs w:val="28"/>
        </w:rPr>
        <w:t xml:space="preserve"> подразделение «Детский сад №16 »</w:t>
      </w:r>
      <w:r w:rsidRPr="00987909">
        <w:rPr>
          <w:bCs/>
          <w:sz w:val="28"/>
          <w:szCs w:val="28"/>
        </w:rPr>
        <w:br/>
        <w:t>МБДОУ «Детский сад «Радуга» комбинированного вида»</w:t>
      </w:r>
    </w:p>
    <w:p w:rsidR="007C2081" w:rsidRPr="00987909" w:rsidRDefault="007C2081" w:rsidP="007C2081">
      <w:pPr>
        <w:jc w:val="center"/>
        <w:rPr>
          <w:sz w:val="28"/>
          <w:szCs w:val="28"/>
        </w:rPr>
      </w:pPr>
      <w:r w:rsidRPr="00987909">
        <w:rPr>
          <w:bCs/>
          <w:sz w:val="28"/>
          <w:szCs w:val="28"/>
        </w:rPr>
        <w:t>Рузаевского муниципального района</w:t>
      </w:r>
    </w:p>
    <w:p w:rsidR="007C2081" w:rsidRDefault="007C2081" w:rsidP="007C2081">
      <w:pPr>
        <w:jc w:val="center"/>
        <w:rPr>
          <w:sz w:val="28"/>
          <w:szCs w:val="28"/>
        </w:rPr>
      </w:pPr>
    </w:p>
    <w:p w:rsidR="007C2081" w:rsidRDefault="007C2081" w:rsidP="007C2081">
      <w:pPr>
        <w:jc w:val="center"/>
        <w:rPr>
          <w:sz w:val="28"/>
          <w:szCs w:val="28"/>
        </w:rPr>
      </w:pPr>
    </w:p>
    <w:p w:rsidR="007C2081" w:rsidRPr="00987909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sz w:val="40"/>
          <w:szCs w:val="40"/>
        </w:rPr>
      </w:pPr>
      <w:r w:rsidRPr="00987909">
        <w:rPr>
          <w:b/>
          <w:sz w:val="40"/>
          <w:szCs w:val="40"/>
        </w:rPr>
        <w:t>Консультация для родителей</w:t>
      </w:r>
    </w:p>
    <w:p w:rsidR="007C2081" w:rsidRP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color w:val="0070C0"/>
          <w:sz w:val="56"/>
          <w:szCs w:val="56"/>
        </w:rPr>
      </w:pPr>
      <w:r w:rsidRPr="007C2081">
        <w:rPr>
          <w:b/>
          <w:color w:val="0070C0"/>
          <w:sz w:val="56"/>
          <w:szCs w:val="56"/>
          <w:shd w:val="clear" w:color="auto" w:fill="FFFFFF"/>
        </w:rPr>
        <w:t>"</w:t>
      </w:r>
      <w:proofErr w:type="spellStart"/>
      <w:r>
        <w:rPr>
          <w:b/>
          <w:color w:val="0070C0"/>
          <w:sz w:val="56"/>
          <w:szCs w:val="56"/>
          <w:shd w:val="clear" w:color="auto" w:fill="FFFFFF"/>
        </w:rPr>
        <w:t>Гиперактивный</w:t>
      </w:r>
      <w:proofErr w:type="spellEnd"/>
      <w:r>
        <w:rPr>
          <w:b/>
          <w:color w:val="0070C0"/>
          <w:sz w:val="56"/>
          <w:szCs w:val="56"/>
          <w:shd w:val="clear" w:color="auto" w:fill="FFFFFF"/>
        </w:rPr>
        <w:t xml:space="preserve"> ребенок</w:t>
      </w:r>
      <w:r w:rsidRPr="007C2081">
        <w:rPr>
          <w:b/>
          <w:color w:val="0070C0"/>
          <w:sz w:val="56"/>
          <w:szCs w:val="56"/>
          <w:shd w:val="clear" w:color="auto" w:fill="FFFFFF"/>
        </w:rPr>
        <w:t>"</w:t>
      </w:r>
    </w:p>
    <w:p w:rsidR="007C2081" w:rsidRP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color w:val="0070C0"/>
          <w:sz w:val="36"/>
          <w:szCs w:val="36"/>
        </w:rPr>
      </w:pPr>
      <w:r w:rsidRPr="007C2081">
        <w:rPr>
          <w:b/>
          <w:color w:val="0070C0"/>
          <w:sz w:val="36"/>
          <w:szCs w:val="36"/>
        </w:rPr>
        <w:t>Вторая младшая группа</w:t>
      </w:r>
    </w:p>
    <w:p w:rsid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486400" cy="3657600"/>
            <wp:effectExtent l="0" t="0" r="0" b="0"/>
            <wp:docPr id="6" name="Рисунок 6" descr="C:\Users\Анжела\Desktop\sd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sdv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bCs/>
          <w:color w:val="333333"/>
          <w:sz w:val="28"/>
          <w:szCs w:val="28"/>
        </w:rPr>
      </w:pPr>
    </w:p>
    <w:p w:rsid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bCs/>
          <w:color w:val="333333"/>
          <w:sz w:val="28"/>
          <w:szCs w:val="28"/>
        </w:rPr>
      </w:pPr>
    </w:p>
    <w:p w:rsidR="007C2081" w:rsidRDefault="007C2081" w:rsidP="007C2081">
      <w:pPr>
        <w:shd w:val="clear" w:color="auto" w:fill="FFFFFF" w:themeFill="background1"/>
        <w:spacing w:before="240" w:after="240" w:line="270" w:lineRule="atLeast"/>
        <w:jc w:val="center"/>
        <w:outlineLvl w:val="1"/>
        <w:rPr>
          <w:b/>
          <w:bCs/>
          <w:color w:val="333333"/>
          <w:sz w:val="28"/>
          <w:szCs w:val="28"/>
        </w:rPr>
      </w:pPr>
    </w:p>
    <w:p w:rsidR="007C2081" w:rsidRDefault="007C2081" w:rsidP="007C2081">
      <w:pPr>
        <w:shd w:val="clear" w:color="auto" w:fill="FFFFFF"/>
        <w:jc w:val="right"/>
        <w:outlineLvl w:val="0"/>
        <w:rPr>
          <w:b/>
          <w:kern w:val="36"/>
          <w:sz w:val="28"/>
          <w:szCs w:val="28"/>
        </w:rPr>
      </w:pPr>
    </w:p>
    <w:p w:rsidR="007C2081" w:rsidRPr="000F4817" w:rsidRDefault="007C2081" w:rsidP="007C2081">
      <w:pPr>
        <w:shd w:val="clear" w:color="auto" w:fill="FFFFFF"/>
        <w:jc w:val="right"/>
        <w:outlineLvl w:val="0"/>
        <w:rPr>
          <w:b/>
          <w:kern w:val="36"/>
          <w:sz w:val="28"/>
          <w:szCs w:val="28"/>
        </w:rPr>
      </w:pPr>
      <w:r w:rsidRPr="000F4817">
        <w:rPr>
          <w:b/>
          <w:kern w:val="36"/>
          <w:sz w:val="28"/>
          <w:szCs w:val="28"/>
        </w:rPr>
        <w:t>Подготовила:</w:t>
      </w:r>
    </w:p>
    <w:p w:rsidR="007C2081" w:rsidRPr="000F4817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  <w:r w:rsidRPr="000F4817">
        <w:rPr>
          <w:kern w:val="36"/>
          <w:sz w:val="28"/>
          <w:szCs w:val="28"/>
        </w:rPr>
        <w:t>Воспитатель</w:t>
      </w:r>
    </w:p>
    <w:p w:rsidR="007C2081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Смоленкова А.В.</w:t>
      </w:r>
    </w:p>
    <w:p w:rsidR="007C2081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7C2081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7C2081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C0747C" w:rsidRDefault="00C0747C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C0747C" w:rsidRDefault="00C0747C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7C2081" w:rsidRDefault="007C2081" w:rsidP="007C2081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</w:p>
    <w:p w:rsidR="007C2081" w:rsidRDefault="007C2081" w:rsidP="007C2081">
      <w:pPr>
        <w:shd w:val="clear" w:color="auto" w:fill="FFFFFF"/>
        <w:spacing w:before="150" w:after="450" w:line="288" w:lineRule="atLeast"/>
        <w:jc w:val="center"/>
        <w:outlineLvl w:val="0"/>
        <w:rPr>
          <w:b/>
          <w:i/>
          <w:sz w:val="28"/>
          <w:szCs w:val="28"/>
        </w:rPr>
      </w:pPr>
      <w:r w:rsidRPr="000F4817">
        <w:rPr>
          <w:kern w:val="36"/>
          <w:sz w:val="28"/>
          <w:szCs w:val="28"/>
        </w:rPr>
        <w:t>202</w:t>
      </w:r>
      <w:r>
        <w:rPr>
          <w:kern w:val="36"/>
          <w:sz w:val="28"/>
          <w:szCs w:val="28"/>
        </w:rPr>
        <w:t>1</w:t>
      </w:r>
      <w:r w:rsidRPr="000F4817">
        <w:rPr>
          <w:kern w:val="36"/>
          <w:sz w:val="28"/>
          <w:szCs w:val="28"/>
        </w:rPr>
        <w:t xml:space="preserve"> год</w:t>
      </w:r>
    </w:p>
    <w:p w:rsid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proofErr w:type="spellStart"/>
      <w:r w:rsidRPr="00B93EC2">
        <w:rPr>
          <w:b/>
          <w:i/>
          <w:sz w:val="28"/>
          <w:szCs w:val="28"/>
        </w:rPr>
        <w:lastRenderedPageBreak/>
        <w:t>Гиперактивный</w:t>
      </w:r>
      <w:proofErr w:type="spellEnd"/>
      <w:r w:rsidRPr="00B93EC2">
        <w:rPr>
          <w:b/>
          <w:i/>
          <w:sz w:val="28"/>
          <w:szCs w:val="28"/>
        </w:rPr>
        <w:t xml:space="preserve"> ребенок.</w:t>
      </w:r>
    </w:p>
    <w:p w:rsidR="007C2081" w:rsidRPr="00B93EC2" w:rsidRDefault="007C2081" w:rsidP="007C2081">
      <w:pPr>
        <w:spacing w:line="360" w:lineRule="auto"/>
        <w:jc w:val="center"/>
        <w:rPr>
          <w:b/>
          <w:i/>
          <w:sz w:val="28"/>
          <w:szCs w:val="28"/>
        </w:rPr>
      </w:pP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Про таких детей говорят: "Весь как на иголках", "Ни минуты не посидит спокойно", "Сначала сделает, потом подумает". Они буквально не знают ни минуты покоя. Если не бегают, не суетятся сами, то в непрестанном движении их руки. Они что-нибудь вертят, расстегивают, теребят, мнут воображаемый "кусок теста", барабанят пальцами. В движении и голова, постоянно поворачивающаяся туда-сюда. 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b/>
          <w:sz w:val="28"/>
          <w:szCs w:val="28"/>
        </w:rPr>
        <w:t>Чрезмерная подвижность</w:t>
      </w:r>
      <w:r w:rsidRPr="00B93EC2">
        <w:rPr>
          <w:sz w:val="28"/>
          <w:szCs w:val="28"/>
        </w:rPr>
        <w:t xml:space="preserve"> - не единственная особенность </w:t>
      </w:r>
      <w:proofErr w:type="spellStart"/>
      <w:r w:rsidRPr="00B93EC2">
        <w:rPr>
          <w:sz w:val="28"/>
          <w:szCs w:val="28"/>
        </w:rPr>
        <w:t>гиперактивных</w:t>
      </w:r>
      <w:proofErr w:type="spellEnd"/>
      <w:r w:rsidRPr="00B93EC2">
        <w:rPr>
          <w:sz w:val="28"/>
          <w:szCs w:val="28"/>
        </w:rPr>
        <w:t xml:space="preserve"> детей. Они </w:t>
      </w:r>
      <w:proofErr w:type="gramStart"/>
      <w:r w:rsidRPr="00B93EC2">
        <w:rPr>
          <w:sz w:val="28"/>
          <w:szCs w:val="28"/>
        </w:rPr>
        <w:t>бывают</w:t>
      </w:r>
      <w:proofErr w:type="gramEnd"/>
      <w:r w:rsidRPr="00B93EC2">
        <w:rPr>
          <w:sz w:val="28"/>
          <w:szCs w:val="28"/>
        </w:rPr>
        <w:t xml:space="preserve"> плаксивы, беспокойны, капризны. Для них характерны неусидчивость, повышенная отвлекаемость, нарушение концентрации внимания. Такие дети часто бывают </w:t>
      </w:r>
      <w:proofErr w:type="spellStart"/>
      <w:r w:rsidRPr="00B93EC2">
        <w:rPr>
          <w:sz w:val="28"/>
          <w:szCs w:val="28"/>
        </w:rPr>
        <w:t>негативистами</w:t>
      </w:r>
      <w:proofErr w:type="spellEnd"/>
      <w:r w:rsidRPr="00B93EC2">
        <w:rPr>
          <w:sz w:val="28"/>
          <w:szCs w:val="28"/>
        </w:rPr>
        <w:t xml:space="preserve">, отрицающими все подряд и при этом подчас очень агрессивными. 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В психологии такое явление получило название синдрома </w:t>
      </w:r>
      <w:proofErr w:type="spellStart"/>
      <w:r w:rsidRPr="00B93EC2">
        <w:rPr>
          <w:sz w:val="28"/>
          <w:szCs w:val="28"/>
        </w:rPr>
        <w:t>гиперактивности</w:t>
      </w:r>
      <w:proofErr w:type="spellEnd"/>
      <w:r w:rsidRPr="00B93EC2">
        <w:rPr>
          <w:sz w:val="28"/>
          <w:szCs w:val="28"/>
        </w:rPr>
        <w:t xml:space="preserve"> и дефицита внимания. При этом дети имеют повышенный мышечный тонус, чрезмерно чувствительны к свету и шуму, плохо спят, во время бодрствования подвижны и возбуждены. Они раньше своих сверстников начинают ходить и говорить. Подчас у окружающих складывается впечатление, что это очень способный, даже одаренный ребенок. </w:t>
      </w:r>
    </w:p>
    <w:p w:rsid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Однако уже в 3-4 года отчётливой становится неспособность ребёнка сосредоточенно заниматься чем-либо: он не может спокойно слушать сказку, не способен играть в игры, требующие концентрации внимания. Особенно ярко нарушения поведения ребёнка видны в ситуациях, требующих организованного поведения, например, на занятиях и утренниках в детском саду. </w:t>
      </w:r>
    </w:p>
    <w:p w:rsidR="007C2081" w:rsidRPr="00B93EC2" w:rsidRDefault="007C2081" w:rsidP="007C2081">
      <w:pPr>
        <w:spacing w:line="360" w:lineRule="auto"/>
        <w:jc w:val="both"/>
        <w:rPr>
          <w:sz w:val="28"/>
          <w:szCs w:val="28"/>
        </w:rPr>
      </w:pPr>
    </w:p>
    <w:p w:rsidR="00B93EC2" w:rsidRDefault="007C2081" w:rsidP="007C2081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5068B8" wp14:editId="6ECE4623">
            <wp:extent cx="3417067" cy="3230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035" t="17580" r="29912" b="15055"/>
                    <a:stretch/>
                  </pic:blipFill>
                  <pic:spPr bwMode="auto">
                    <a:xfrm>
                      <a:off x="0" y="0"/>
                      <a:ext cx="3423961" cy="323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47C" w:rsidRDefault="00C0747C" w:rsidP="007C2081">
      <w:pPr>
        <w:spacing w:line="360" w:lineRule="auto"/>
        <w:jc w:val="center"/>
        <w:rPr>
          <w:b/>
          <w:i/>
          <w:sz w:val="28"/>
          <w:szCs w:val="28"/>
        </w:rPr>
      </w:pPr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>Причины: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Если в рационе будущей матери не хватало витаминов и аминокислот, развитие плода нарушается, причем особенно страдает нервная система. Неблагоприятное действие на психику будущего ребенка могут оказать принимаемые беременной женщиной лекарства. 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B93EC2">
        <w:rPr>
          <w:sz w:val="28"/>
          <w:szCs w:val="28"/>
        </w:rPr>
        <w:t>Гиперактивность</w:t>
      </w:r>
      <w:proofErr w:type="spellEnd"/>
      <w:r w:rsidRPr="00B93EC2">
        <w:rPr>
          <w:sz w:val="28"/>
          <w:szCs w:val="28"/>
        </w:rPr>
        <w:t xml:space="preserve"> особенно часто возникает и у детей, родители которых страдают алкоголизмом. Определенную роль играет наследственность. Подробно расспрашивая бабушек и дедушек, нередко удается выяснить, что родители их внуков тоже в детстве были чрезмерно подвижными, "нервными".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Существуют и причины, «приобретенные". А именно ошибки воспитания - либо чрезмерная требовательность и строгость родителей к ребенку, либо, наоборот, чрезмерная опека. </w:t>
      </w:r>
    </w:p>
    <w:p w:rsid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Симптомы </w:t>
      </w:r>
      <w:proofErr w:type="spellStart"/>
      <w:r w:rsidRPr="00B93EC2">
        <w:rPr>
          <w:sz w:val="28"/>
          <w:szCs w:val="28"/>
        </w:rPr>
        <w:t>гиперактивности</w:t>
      </w:r>
      <w:proofErr w:type="spellEnd"/>
      <w:r w:rsidRPr="00B93EC2">
        <w:rPr>
          <w:sz w:val="28"/>
          <w:szCs w:val="28"/>
        </w:rPr>
        <w:t xml:space="preserve"> у детей почти всегда появляются в дошкольном возрасте, обычно в 4 года. Пик развития синдрома наступает в 6- 7 лет.  Несмотря на это, средний возраст при обращении к врачу -  7-10 лет: это связано с тем, что в этот период учеба и работа по дому начинают требовать от ребенка самостоятельности, целеустремленности и сосредоточенности. Детям более раннего возраста диагноз при первом обращении обычно не ставят, а ждут несколько месяцев, в течение которых симптомы должны сохраняться. Это позволяет избежать диагностических </w:t>
      </w:r>
      <w:r w:rsidRPr="00B93EC2">
        <w:rPr>
          <w:sz w:val="28"/>
          <w:szCs w:val="28"/>
        </w:rPr>
        <w:lastRenderedPageBreak/>
        <w:t xml:space="preserve">ошибок: так, преходящее нарушение поведения и внимания может быть реакцией, например, на ссору или развод родителей. По статистике у мальчиков </w:t>
      </w:r>
      <w:proofErr w:type="spellStart"/>
      <w:r w:rsidRPr="00B93EC2">
        <w:rPr>
          <w:sz w:val="28"/>
          <w:szCs w:val="28"/>
        </w:rPr>
        <w:t>гиперактивность</w:t>
      </w:r>
      <w:proofErr w:type="spellEnd"/>
      <w:r w:rsidRPr="00B93EC2">
        <w:rPr>
          <w:sz w:val="28"/>
          <w:szCs w:val="28"/>
        </w:rPr>
        <w:t xml:space="preserve"> диагностируется в 4 раза чаще, чем у девочек. </w:t>
      </w:r>
    </w:p>
    <w:p w:rsidR="007C2081" w:rsidRPr="00B93EC2" w:rsidRDefault="00C0747C" w:rsidP="00C0747C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9002A7" wp14:editId="0EC2C30C">
            <wp:extent cx="4038600" cy="3343275"/>
            <wp:effectExtent l="0" t="0" r="0" b="0"/>
            <wp:docPr id="8" name="Рисунок 8" descr="C:\Users\Анжел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r="16154"/>
                    <a:stretch/>
                  </pic:blipFill>
                  <pic:spPr bwMode="auto">
                    <a:xfrm>
                      <a:off x="0" y="0"/>
                      <a:ext cx="403644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>Рекомендации психолога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Малыш не виноват, что он такой "живчик", у него просто еще не дозрела система самоконтроля. Поэтому бесполезно его ругать, наказывать, ставить в угол,  устраивать унизительные молчаливые бойкоты. Этим вы добьетесь только одного - снижение самооценки у него, чувство вины, что он "неправильный" и не может угодить маме с папой.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Научить ребенка управлять собой - ваша задача. Контролировать свои эмоции ему помогут "агрессивные" игры. Негативные эмоции есть у каждого, в том числе и у вашего ребенка, только табу, скажите ему: "Хочешь бить - бей, но не по живым существам (людям, растениям, животным)". Ему просто необходимо выплескивать энергию наружу, научите его это делать.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В воспитании необходимо избегать двух крайностей – проявления чрезмерной мягкости и предъявления ему повышенных требований. Нельзя допускать вседозволенности: детям должны быть четко разъяснены правила поведения в различных ситуациях. Однако количество запретов и ограничений следует свести к разумному минимуму.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Ребенка нужно хвалить в каждом случае, когда ему удалось довести начатое дело до конца. Это помогает укрепить уверенность ребенка в собственных силах.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lastRenderedPageBreak/>
        <w:t xml:space="preserve">Необходимо оберегать детей от переутомления, связанного с избыточным количеством впечатлений (телевизор, компьютер), избегать мест с повышенным скоплением людей (магазинов, рынков и </w:t>
      </w:r>
      <w:proofErr w:type="spellStart"/>
      <w:proofErr w:type="gramStart"/>
      <w:r w:rsidRPr="00B93EC2">
        <w:rPr>
          <w:sz w:val="28"/>
          <w:szCs w:val="28"/>
        </w:rPr>
        <w:t>пр</w:t>
      </w:r>
      <w:proofErr w:type="spellEnd"/>
      <w:proofErr w:type="gramEnd"/>
      <w:r w:rsidRPr="00B93EC2">
        <w:rPr>
          <w:sz w:val="28"/>
          <w:szCs w:val="28"/>
        </w:rPr>
        <w:t>).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В некоторых случаях излишняя активность и возбудимость могут быть результатом предъявления ребенку родителями слишком завышенных требований, которым он по своим природным способностям просто не может соответствовать, а также чрезмерного утомления. В этом случае родителям стоит быть менее требовательными, постараться снизить нагрузку.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Движение - это жизнь", недостаток физической активности может стать причиной повышенной возбудимости. Нельзя сдерживать естественную потребность ребенка поиграть в шумные игры, порезвиться, побегать, попрыгать. Подготовьте своему непоседе "поле для маневров": активные виды спорта для него - просто панацея.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Приучайте малыша также к пассивным играм. Мы можем читать, а еще рисовать, лепить. Даже если вашему ребенку трудно усидеть на месте, он часто отвлекается, следуйте за ним ("Тебе интересно это, давай посмотрим…"), но после удовлетворения интереса постарайтесь возвратиться с малышом к предыдущему занятию.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Иногда нарушения поведения могут оказаться реакцией ребенка на психическую травму,  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B93EC2">
        <w:rPr>
          <w:sz w:val="28"/>
          <w:szCs w:val="28"/>
        </w:rPr>
        <w:t>Гиперактивному</w:t>
      </w:r>
      <w:proofErr w:type="spellEnd"/>
      <w:r w:rsidRPr="00B93EC2">
        <w:rPr>
          <w:sz w:val="28"/>
          <w:szCs w:val="28"/>
        </w:rPr>
        <w:t xml:space="preserve"> малышу больше, чем другим деткам необходимо придерживаться правильного питания, в котором не будет недостатка витаминов и микроэлементов. Еще одно золотое правило: если ребенок не </w:t>
      </w:r>
      <w:proofErr w:type="gramStart"/>
      <w:r w:rsidRPr="00B93EC2">
        <w:rPr>
          <w:sz w:val="28"/>
          <w:szCs w:val="28"/>
        </w:rPr>
        <w:t>хочет</w:t>
      </w:r>
      <w:proofErr w:type="gramEnd"/>
      <w:r w:rsidRPr="00B93EC2">
        <w:rPr>
          <w:sz w:val="28"/>
          <w:szCs w:val="28"/>
        </w:rPr>
        <w:t xml:space="preserve"> есть - не заставляйте его!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Давайте ребенку только одно задание на определенный отрезок времени, чтобы он мог его завершить. На примере относительно простых дел постарайтесь научить его правильно распределять силы, а также  планировать и доводить до конца начатые дела.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Поддерживайте дома четкий распорядок дня. Время приема пищи, выполнения домашних заданий и сна ежедневно должно соответствовать этому распорядку.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Во время игр ограничивайте ребенка лишь одним партнером, избегайте беспокойных, шумных приятелей.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lastRenderedPageBreak/>
        <w:t xml:space="preserve">Оберегайте ребенка от утомления, поскольку оно приводит к снижению самоконтроля и нарастанию </w:t>
      </w:r>
      <w:proofErr w:type="spellStart"/>
      <w:r w:rsidRPr="00B93EC2">
        <w:rPr>
          <w:sz w:val="28"/>
          <w:szCs w:val="28"/>
        </w:rPr>
        <w:t>гиперактивности</w:t>
      </w:r>
      <w:proofErr w:type="spellEnd"/>
      <w:r w:rsidRPr="00B93EC2">
        <w:rPr>
          <w:sz w:val="28"/>
          <w:szCs w:val="28"/>
        </w:rPr>
        <w:t>.</w:t>
      </w: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И не забывайте говорить ребенку, как сильно вы его любите.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</w:p>
    <w:p w:rsidR="00B93EC2" w:rsidRPr="00B93EC2" w:rsidRDefault="00B93EC2" w:rsidP="007C2081">
      <w:pPr>
        <w:spacing w:line="360" w:lineRule="auto"/>
        <w:ind w:firstLine="708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Активный ребёнок – хорошо это или плохо? Конечно, хорошо! Всегда послушный, тихий, спокойный, малоподвижный ребёнок – скорее всего, нездоров или имеет серьёзные психологические проблемы. 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Активный ребёнок – это малыш, который нормально развивается, много двигается, любит бегать, прыгать, играть со сверстниками и стремится к познанию мира. А чем тогда отличается активный ребёнок от </w:t>
      </w:r>
      <w:proofErr w:type="spellStart"/>
      <w:r w:rsidRPr="00B93EC2">
        <w:rPr>
          <w:sz w:val="28"/>
          <w:szCs w:val="28"/>
        </w:rPr>
        <w:t>гиперактивного</w:t>
      </w:r>
      <w:proofErr w:type="spellEnd"/>
      <w:r w:rsidRPr="00B93EC2">
        <w:rPr>
          <w:sz w:val="28"/>
          <w:szCs w:val="28"/>
        </w:rPr>
        <w:t>?</w:t>
      </w:r>
    </w:p>
    <w:p w:rsidR="00B93EC2" w:rsidRPr="00B93EC2" w:rsidRDefault="00C0747C" w:rsidP="007C208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3BEFDE" wp14:editId="2F6DFAEE">
            <wp:extent cx="2842260" cy="25461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22" t="16438" r="28243" b="14827"/>
                    <a:stretch/>
                  </pic:blipFill>
                  <pic:spPr bwMode="auto">
                    <a:xfrm>
                      <a:off x="0" y="0"/>
                      <a:ext cx="2844541" cy="254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 xml:space="preserve">Тест на </w:t>
      </w:r>
      <w:proofErr w:type="spellStart"/>
      <w:r w:rsidRPr="00B93EC2">
        <w:rPr>
          <w:b/>
          <w:i/>
          <w:sz w:val="28"/>
          <w:szCs w:val="28"/>
        </w:rPr>
        <w:t>гиперактивность</w:t>
      </w:r>
      <w:proofErr w:type="spellEnd"/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>Активный ребенок: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Большую часть дня проявляет активность, предпочитает подвижные игры спокойным (кубики, </w:t>
      </w:r>
      <w:proofErr w:type="spellStart"/>
      <w:r w:rsidRPr="00B93EC2">
        <w:rPr>
          <w:sz w:val="28"/>
          <w:szCs w:val="28"/>
        </w:rPr>
        <w:t>пазлы</w:t>
      </w:r>
      <w:proofErr w:type="spellEnd"/>
      <w:r w:rsidRPr="00B93EC2">
        <w:rPr>
          <w:sz w:val="28"/>
          <w:szCs w:val="28"/>
        </w:rPr>
        <w:t xml:space="preserve">, конструкторы), но если его заинтересовать – с удовольствием слушает книжку, рисует и собирает </w:t>
      </w:r>
      <w:proofErr w:type="spellStart"/>
      <w:r w:rsidRPr="00B93EC2">
        <w:rPr>
          <w:sz w:val="28"/>
          <w:szCs w:val="28"/>
        </w:rPr>
        <w:t>пазлы</w:t>
      </w:r>
      <w:proofErr w:type="spellEnd"/>
      <w:r w:rsidRPr="00B93EC2">
        <w:rPr>
          <w:sz w:val="28"/>
          <w:szCs w:val="28"/>
        </w:rPr>
        <w:t>.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Быстро и много говорит, задает большое количество вопросов.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Легко засыпает, спокойно спит,  нет проблем с пищеварением.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Поведение меняется в зависимости от ситуации. Например, беспокойный и непоседливый дома, малыш может вести себя волне спокойно в детском саду или в гостях у малознакомых людей. </w:t>
      </w:r>
    </w:p>
    <w:p w:rsid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>• Не отличается повышенной агрессивностью, редко сам становится инициатором конфликта.</w:t>
      </w:r>
    </w:p>
    <w:p w:rsidR="00C0747C" w:rsidRPr="00B93EC2" w:rsidRDefault="00C0747C" w:rsidP="007C2081">
      <w:pPr>
        <w:spacing w:line="360" w:lineRule="auto"/>
        <w:rPr>
          <w:sz w:val="28"/>
          <w:szCs w:val="28"/>
        </w:rPr>
      </w:pPr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proofErr w:type="spellStart"/>
      <w:r w:rsidRPr="00B93EC2">
        <w:rPr>
          <w:b/>
          <w:i/>
          <w:sz w:val="28"/>
          <w:szCs w:val="28"/>
        </w:rPr>
        <w:lastRenderedPageBreak/>
        <w:t>Гиперактивный</w:t>
      </w:r>
      <w:proofErr w:type="spellEnd"/>
      <w:r w:rsidRPr="00B93EC2">
        <w:rPr>
          <w:b/>
          <w:i/>
          <w:sz w:val="28"/>
          <w:szCs w:val="28"/>
        </w:rPr>
        <w:t xml:space="preserve"> ребенок: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Находится в постоянном движении и не может себя контролировать, даже если он устал, продолжает двигаться, а, выбившись из сил, плачет и устраивает истерики.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Двигательная активность ребенка, как правило, не имеет определенной цели. Он просто так бегает, крутится, карабкается, пытается куда-то залезть, хотя порой это бывает далеко не безопасно.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>• С явным энтузиазмом берется за задание, но почти никогда не заканчивает его.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proofErr w:type="gramStart"/>
      <w:r w:rsidRPr="00B93EC2">
        <w:rPr>
          <w:sz w:val="28"/>
          <w:szCs w:val="28"/>
        </w:rPr>
        <w:t xml:space="preserve">• Не способен надолго сосредоточить внимание, даже на интересном для него занятии. </w:t>
      </w:r>
      <w:proofErr w:type="gramEnd"/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Часто теряет вещи.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Часто бывает болтливым. Когда говорит, глотает слова, перебивает, недослушивает. Задает много вопросов, но редко выслушивает ответы.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</w:t>
      </w:r>
      <w:proofErr w:type="spellStart"/>
      <w:r w:rsidRPr="00B93EC2">
        <w:rPr>
          <w:sz w:val="28"/>
          <w:szCs w:val="28"/>
        </w:rPr>
        <w:t>Гиперактивного</w:t>
      </w:r>
      <w:proofErr w:type="spellEnd"/>
      <w:r w:rsidRPr="00B93EC2">
        <w:rPr>
          <w:sz w:val="28"/>
          <w:szCs w:val="28"/>
        </w:rPr>
        <w:t xml:space="preserve"> ребенка трудно уложить спать, а спит он беспокойно. У него часто бывают кишечные расстройства и склонность к аллергическим реакциям.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 xml:space="preserve">• Ребенок в любых условиях: дома, в магазине, детском саду, на улице ведет себя одинаково активно, не реагирует на запреты и ограничения, не подчиняется контролю, самоконтроль тоже отсутствует.  </w:t>
      </w:r>
    </w:p>
    <w:p w:rsidR="00B93EC2" w:rsidRPr="00B93EC2" w:rsidRDefault="00B93EC2" w:rsidP="007C2081">
      <w:pPr>
        <w:spacing w:line="360" w:lineRule="auto"/>
        <w:rPr>
          <w:sz w:val="28"/>
          <w:szCs w:val="28"/>
        </w:rPr>
      </w:pPr>
      <w:r w:rsidRPr="00B93EC2">
        <w:rPr>
          <w:sz w:val="28"/>
          <w:szCs w:val="28"/>
        </w:rPr>
        <w:t>• Часто провоцирует конфликты. Не контролирует свою агрессию - дерется, кусается, пускает в ход подручные средства: палки, камни…</w:t>
      </w:r>
    </w:p>
    <w:p w:rsidR="00B93EC2" w:rsidRPr="00B93EC2" w:rsidRDefault="00B93EC2" w:rsidP="007C2081">
      <w:pPr>
        <w:spacing w:line="360" w:lineRule="auto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>7 правил для родителей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1. Хвалить каждый раз, когда заслужил, подчеркивать его успехи.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2. Избегать повторения слов "нет" и "нельзя", говорить сдержанно, спокойно, мягко.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3. Поощрять все виды деятельности, требующие концентрации внимания: раскрашивание, работу с кубиками, чтение.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4. Поддерживать четкий распорядок дня.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5. Ограничивать общение ребенка во время игр одним партнером, избегать шумных, беспокойных приятелей, избегать мест большого скопления людей.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6. Оберегать ребенка от переутомления — оно усиливает </w:t>
      </w:r>
      <w:proofErr w:type="spellStart"/>
      <w:r w:rsidRPr="00B93EC2">
        <w:rPr>
          <w:sz w:val="28"/>
          <w:szCs w:val="28"/>
        </w:rPr>
        <w:t>гиперактивность</w:t>
      </w:r>
      <w:proofErr w:type="spellEnd"/>
      <w:r w:rsidRPr="00B93EC2">
        <w:rPr>
          <w:sz w:val="28"/>
          <w:szCs w:val="28"/>
        </w:rPr>
        <w:t>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lastRenderedPageBreak/>
        <w:t>7. Давать ребенку возможность расходовать избыточную энергию — ежедневно гулять на свежем воздухе, заниматься спортом.</w:t>
      </w:r>
    </w:p>
    <w:p w:rsid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</w:p>
    <w:p w:rsidR="00C0747C" w:rsidRDefault="00C0747C" w:rsidP="007C2081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40425" cy="4331824"/>
            <wp:effectExtent l="0" t="0" r="0" b="0"/>
            <wp:docPr id="10" name="Рисунок 10" descr="C:\Users\Анжела\Desktop\giperaktivnost-u-detej-prichiny-priznaki-povedeniya-sovety-lecheniya-sindr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giperaktivnost-u-detej-prichiny-priznaki-povedeniya-sovety-lecheniya-sindrom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7C" w:rsidRPr="00B93EC2" w:rsidRDefault="00C0747C" w:rsidP="007C2081">
      <w:pPr>
        <w:spacing w:line="360" w:lineRule="auto"/>
        <w:jc w:val="center"/>
        <w:rPr>
          <w:b/>
          <w:i/>
          <w:sz w:val="28"/>
          <w:szCs w:val="28"/>
        </w:rPr>
      </w:pPr>
    </w:p>
    <w:p w:rsidR="00B93EC2" w:rsidRPr="00B93EC2" w:rsidRDefault="00B93EC2" w:rsidP="007C2081">
      <w:pPr>
        <w:spacing w:line="360" w:lineRule="auto"/>
        <w:jc w:val="center"/>
        <w:rPr>
          <w:b/>
          <w:i/>
          <w:sz w:val="28"/>
          <w:szCs w:val="28"/>
        </w:rPr>
      </w:pPr>
      <w:r w:rsidRPr="00B93EC2">
        <w:rPr>
          <w:b/>
          <w:i/>
          <w:sz w:val="28"/>
          <w:szCs w:val="28"/>
        </w:rPr>
        <w:t>7 правил для родителей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1. Хвалить каждый раз, когда заслужил, подчеркивать его успехи.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2. Избегать повторения слов "нет" и "нельзя", говорить сдержанно, спокойно, мягко.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3. Поощрять все виды деятельности, требующие концентрации внимания: раскрашивание, работу с кубиками, чтение.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4. Поддерживать четкий распорядок дня.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>5. Ограничивать общение ребенка во время игр одним партнером, избегать шумных, беспокойных приятелей, избегать мест большого скопления людей.</w:t>
      </w:r>
    </w:p>
    <w:p w:rsidR="00B93EC2" w:rsidRPr="00B93EC2" w:rsidRDefault="00B93EC2" w:rsidP="007C2081">
      <w:pPr>
        <w:spacing w:line="360" w:lineRule="auto"/>
        <w:jc w:val="both"/>
        <w:rPr>
          <w:sz w:val="28"/>
          <w:szCs w:val="28"/>
        </w:rPr>
      </w:pPr>
      <w:r w:rsidRPr="00B93EC2">
        <w:rPr>
          <w:sz w:val="28"/>
          <w:szCs w:val="28"/>
        </w:rPr>
        <w:t xml:space="preserve">6. Оберегать ребенка от переутомления — оно усиливает </w:t>
      </w:r>
      <w:proofErr w:type="spellStart"/>
      <w:r w:rsidRPr="00B93EC2">
        <w:rPr>
          <w:sz w:val="28"/>
          <w:szCs w:val="28"/>
        </w:rPr>
        <w:t>гиперактивность</w:t>
      </w:r>
      <w:proofErr w:type="spellEnd"/>
      <w:r w:rsidRPr="00B93EC2">
        <w:rPr>
          <w:sz w:val="28"/>
          <w:szCs w:val="28"/>
        </w:rPr>
        <w:t>.</w:t>
      </w:r>
    </w:p>
    <w:p w:rsidR="007C2081" w:rsidRDefault="00B93EC2" w:rsidP="00C0747C">
      <w:pPr>
        <w:spacing w:line="360" w:lineRule="auto"/>
        <w:jc w:val="both"/>
      </w:pPr>
      <w:r w:rsidRPr="00B93EC2">
        <w:rPr>
          <w:sz w:val="28"/>
          <w:szCs w:val="28"/>
        </w:rPr>
        <w:t>7. Давать ребенку возможность расходовать избыточную энергию — ежедневно гулять на свежем воздухе, заниматься спортом.</w:t>
      </w:r>
      <w:bookmarkStart w:id="0" w:name="_GoBack"/>
      <w:bookmarkEnd w:id="0"/>
    </w:p>
    <w:sectPr w:rsidR="007C2081" w:rsidSect="007C208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C2"/>
    <w:rsid w:val="007C2081"/>
    <w:rsid w:val="00881704"/>
    <w:rsid w:val="00B93EC2"/>
    <w:rsid w:val="00C0747C"/>
    <w:rsid w:val="00E1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Косарева</dc:creator>
  <cp:lastModifiedBy>Смоленкова</cp:lastModifiedBy>
  <cp:revision>2</cp:revision>
  <dcterms:created xsi:type="dcterms:W3CDTF">2021-04-21T18:58:00Z</dcterms:created>
  <dcterms:modified xsi:type="dcterms:W3CDTF">2021-04-21T18:58:00Z</dcterms:modified>
</cp:coreProperties>
</file>