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79" w:rsidRDefault="009F7EF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77.8pt;margin-top:110.75pt;width:3.25pt;height:7.15pt;flip:y;z-index:251696128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76" type="#_x0000_t32" style="position:absolute;margin-left:358.15pt;margin-top:108.35pt;width:6.1pt;height:7.95pt;flip:y;z-index:251695104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73" type="#_x0000_t32" style="position:absolute;margin-left:87.45pt;margin-top:166.45pt;width:213.2pt;height:65.8pt;z-index:251693056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72" type="#_x0000_t32" style="position:absolute;margin-left:105.6pt;margin-top:140.6pt;width:238.55pt;height:77.6pt;z-index:251692032" o:connectortype="straight"/>
        </w:pict>
      </w:r>
      <w:r>
        <w:rPr>
          <w:noProof/>
          <w:lang w:eastAsia="ru-RU"/>
        </w:rPr>
        <w:pict>
          <v:shape id="_x0000_s1071" type="#_x0000_t32" style="position:absolute;margin-left:380.65pt;margin-top:144.35pt;width:73.85pt;height:78.05pt;flip:x;z-index:251691008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70" type="#_x0000_t32" style="position:absolute;margin-left:224.9pt;margin-top:-.6pt;width:41.15pt;height:41.15pt;flip:y;z-index:251689984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69" type="#_x0000_t32" style="position:absolute;margin-left:22.95pt;margin-top:156.5pt;width:55.65pt;height:58.9pt;flip:x;z-index:251688960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68" type="#_x0000_t32" style="position:absolute;margin-left:102.45pt;margin-top:67.65pt;width:78.55pt;height:69.7pt;flip:x;z-index:251687936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67" type="#_x0000_t32" style="position:absolute;margin-left:38.85pt;margin-top:16.7pt;width:59.85pt;height:59.85pt;flip:x;z-index:251686912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66" type="#_x0000_t32" style="position:absolute;margin-left:218.4pt;margin-top:81.7pt;width:60.3pt;height:61.25pt;flip:x;z-index:251685888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65" type="#_x0000_t32" style="position:absolute;margin-left:353.5pt;margin-top:132.65pt;width:76.65pt;height:77.15pt;flip:x;z-index:251684864" o:connectortype="straight">
            <v:stroke dashstyle="1 1" endcap="round"/>
          </v:shape>
        </w:pict>
      </w:r>
      <w:r>
        <w:rPr>
          <w:noProof/>
          <w:lang w:eastAsia="ru-RU"/>
        </w:rPr>
        <w:pict>
          <v:shape id="_x0000_s1063" type="#_x0000_t32" style="position:absolute;margin-left:156.2pt;margin-top:33.15pt;width:224.85pt;height:77.6pt;flip:x y;z-index:251683840" o:connectortype="straight">
            <v:stroke dashstyle="1 1" endcap="round"/>
          </v:shape>
        </w:pict>
      </w:r>
      <w:r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8" type="#_x0000_t10" style="position:absolute;margin-left:110.85pt;margin-top:-.6pt;width:10.75pt;height:7.15pt;z-index:251682816"/>
        </w:pict>
      </w:r>
      <w:r>
        <w:rPr>
          <w:noProof/>
          <w:lang w:eastAsia="ru-RU"/>
        </w:rPr>
        <w:pict>
          <v:shape id="_x0000_s1057" type="#_x0000_t10" style="position:absolute;margin-left:47.75pt;margin-top:110.75pt;width:10.75pt;height:7.15pt;z-index:251681792"/>
        </w:pict>
      </w:r>
      <w:r>
        <w:rPr>
          <w:noProof/>
          <w:lang w:eastAsia="ru-RU"/>
        </w:rPr>
        <w:pict>
          <v:shape id="_x0000_s1054" type="#_x0000_t10" style="position:absolute;margin-left:273.1pt;margin-top:196.7pt;width:10.75pt;height:7.15pt;z-index:251678720"/>
        </w:pict>
      </w:r>
      <w:r>
        <w:rPr>
          <w:noProof/>
          <w:lang w:eastAsia="ru-RU"/>
        </w:rPr>
        <w:pict>
          <v:shape id="_x0000_s1056" type="#_x0000_t10" style="position:absolute;margin-left:94.85pt;margin-top:159.3pt;width:10.75pt;height:7.15pt;z-index:251680768"/>
        </w:pict>
      </w:r>
      <w:r>
        <w:rPr>
          <w:noProof/>
          <w:lang w:eastAsia="ru-RU"/>
        </w:rPr>
        <w:pict>
          <v:shape id="_x0000_s1051" type="#_x0000_t32" style="position:absolute;margin-left:6.1pt;margin-top:153.25pt;width:60.35pt;height:62.1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10.35pt;margin-top:156.5pt;width:64.95pt;height:69.65pt;flip: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9.7pt;margin-top:126.55pt;width:42.5pt;height:20.1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6.1pt;margin-top:79.35pt;width:7.5pt;height:43.9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6.1pt;margin-top:43.35pt;width:27.15pt;height:26.65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8.55pt;margin-top:19.5pt;width:22.45pt;height:8.4pt;flip:x 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6.1pt;margin-top:25.1pt;width:36pt;height:11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8.55pt;margin-top:22.3pt;width:58.9pt;height:59.4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8.55pt;margin-top:81.7pt;width:4.7pt;height:26.65pt;flip:x 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3.25pt;margin-top:108.35pt;width:45.35pt;height:26.65pt;flip:x 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92.15pt;margin-top:48.95pt;width:92.1pt;height:83.7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92.15pt;margin-top:48.95pt;width:100.05pt;height:94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62.25pt;margin-top:22.3pt;width:281.95pt;height:94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28.6pt;margin-top:22.3pt;width:308.6pt;height:101pt;flip:x 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89.8pt;margin-top:159.3pt;width:225.85pt;height:70.6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98.7pt;margin-top:142.95pt;width:239.85pt;height:79.45pt;flip:x 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64.25pt;margin-top:135pt;width:90.25pt;height:91.1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353.5pt;margin-top:126.55pt;width:88.35pt;height:88.85pt;flip:y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1.8pt;margin-top:110.75pt;width:69.2pt;height:42.5pt;z-index:251658240" fillcolor="#9bbb59 [3206]" strokecolor="#f2f2f2 [3041]" strokeweight="3pt">
            <v:shadow type="perspective" color="#4e6128 [1606]" opacity=".5" offset="1pt" offset2="-1pt"/>
            <o:extrusion v:ext="view" rotationangle="90,-15"/>
            <v:textbox style="mso-next-textbox:#_x0000_s1027">
              <w:txbxContent>
                <w:p w:rsidR="00354937" w:rsidRDefault="00354937">
                  <w:r>
                    <w:t>МАДОУ       №4</w:t>
                  </w:r>
                </w:p>
              </w:txbxContent>
            </v:textbox>
          </v:shape>
        </w:pict>
      </w:r>
      <w:r w:rsidR="00354937">
        <w:rPr>
          <w:noProof/>
          <w:lang w:eastAsia="ru-RU"/>
        </w:rPr>
        <w:drawing>
          <wp:inline distT="0" distB="0" distL="0" distR="0">
            <wp:extent cx="5811734" cy="293320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77" t="8703" r="37430" b="15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18" cy="293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37" w:rsidRDefault="009F7EF8">
      <w:r>
        <w:rPr>
          <w:noProof/>
          <w:lang w:eastAsia="ru-RU"/>
        </w:rPr>
        <w:pict>
          <v:shape id="_x0000_s1052" type="#_x0000_t32" style="position:absolute;margin-left:-1.35pt;margin-top:12pt;width:43.45pt;height:0;z-index:251677696" o:connectortype="straight">
            <v:stroke endarrow="block"/>
          </v:shape>
        </w:pict>
      </w:r>
      <w:r w:rsidR="00354937">
        <w:t xml:space="preserve">                  Движение транспортных средств           </w:t>
      </w:r>
    </w:p>
    <w:p w:rsidR="00354937" w:rsidRDefault="009F7EF8">
      <w:r>
        <w:rPr>
          <w:noProof/>
          <w:lang w:eastAsia="ru-RU"/>
        </w:rPr>
        <w:pict>
          <v:shape id="_x0000_s1055" type="#_x0000_t10" style="position:absolute;margin-left:-1.35pt;margin-top:1.35pt;width:10.75pt;height:7.15pt;z-index:251679744"/>
        </w:pict>
      </w:r>
      <w:r w:rsidR="00354937">
        <w:t xml:space="preserve">                   Остановка общественного транспорта </w:t>
      </w:r>
    </w:p>
    <w:p w:rsidR="00354937" w:rsidRDefault="009F7EF8" w:rsidP="00354937">
      <w:pPr>
        <w:spacing w:before="240"/>
      </w:pPr>
      <w:r>
        <w:rPr>
          <w:noProof/>
          <w:lang w:eastAsia="ru-RU"/>
        </w:rPr>
        <w:pict>
          <v:shape id="_x0000_s1074" type="#_x0000_t32" style="position:absolute;margin-left:-3.25pt;margin-top:10.6pt;width:45.35pt;height:.5pt;z-index:251694080" o:connectortype="straight">
            <v:stroke dashstyle="1 1" endcap="round"/>
          </v:shape>
        </w:pict>
      </w:r>
      <w:r w:rsidR="00354937">
        <w:t xml:space="preserve">                  Движение детей в (</w:t>
      </w:r>
      <w:proofErr w:type="gramStart"/>
      <w:r w:rsidR="00354937">
        <w:t>из</w:t>
      </w:r>
      <w:proofErr w:type="gramEnd"/>
      <w:r w:rsidR="00354937">
        <w:t xml:space="preserve">) образовательных учреждениях </w:t>
      </w:r>
    </w:p>
    <w:sectPr w:rsidR="00354937" w:rsidSect="009A4D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CC" w:rsidRDefault="009066CC" w:rsidP="00E70C3E">
      <w:pPr>
        <w:spacing w:after="0" w:line="240" w:lineRule="auto"/>
      </w:pPr>
      <w:r>
        <w:separator/>
      </w:r>
    </w:p>
  </w:endnote>
  <w:endnote w:type="continuationSeparator" w:id="0">
    <w:p w:rsidR="009066CC" w:rsidRDefault="009066CC" w:rsidP="00E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CC" w:rsidRDefault="009066CC" w:rsidP="00E70C3E">
      <w:pPr>
        <w:spacing w:after="0" w:line="240" w:lineRule="auto"/>
      </w:pPr>
      <w:r>
        <w:separator/>
      </w:r>
    </w:p>
  </w:footnote>
  <w:footnote w:type="continuationSeparator" w:id="0">
    <w:p w:rsidR="009066CC" w:rsidRDefault="009066CC" w:rsidP="00E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3E" w:rsidRDefault="00E70C3E" w:rsidP="00E70C3E">
    <w:pPr>
      <w:pStyle w:val="a5"/>
      <w:ind w:left="-426" w:firstLine="284"/>
      <w:jc w:val="center"/>
    </w:pPr>
    <w:r>
      <w:t>План – схема МАДОУ</w:t>
    </w:r>
  </w:p>
  <w:p w:rsidR="00E70C3E" w:rsidRDefault="00E70C3E" w:rsidP="00E70C3E">
    <w:pPr>
      <w:pStyle w:val="a5"/>
      <w:numPr>
        <w:ilvl w:val="0"/>
        <w:numId w:val="1"/>
      </w:numPr>
      <w:ind w:left="-426"/>
      <w:jc w:val="center"/>
    </w:pPr>
    <w:r>
      <w:t>План – схема района расположения ОУ, пути движения транспортных средств и детей (воспитанников</w:t>
    </w:r>
    <w:proofErr w:type="gramStart"/>
    <w:r>
      <w:t xml:space="preserve"> )</w:t>
    </w:r>
    <w:proofErr w:type="gramEnd"/>
  </w:p>
  <w:p w:rsidR="00E70C3E" w:rsidRDefault="00E70C3E" w:rsidP="00E70C3E">
    <w:pPr>
      <w:pStyle w:val="a5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9ED"/>
    <w:multiLevelType w:val="hybridMultilevel"/>
    <w:tmpl w:val="09D6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937"/>
    <w:rsid w:val="00354937"/>
    <w:rsid w:val="009066CC"/>
    <w:rsid w:val="009A4D79"/>
    <w:rsid w:val="009F7EF8"/>
    <w:rsid w:val="00A75B21"/>
    <w:rsid w:val="00E7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52"/>
        <o:r id="V:Rule34" type="connector" idref="#_x0000_s1066"/>
        <o:r id="V:Rule35" type="connector" idref="#_x0000_s1067"/>
        <o:r id="V:Rule36" type="connector" idref="#_x0000_s1042"/>
        <o:r id="V:Rule37" type="connector" idref="#_x0000_s1044"/>
        <o:r id="V:Rule38" type="connector" idref="#_x0000_s1069"/>
        <o:r id="V:Rule39" type="connector" idref="#_x0000_s1036"/>
        <o:r id="V:Rule40" type="connector" idref="#_x0000_s1030"/>
        <o:r id="V:Rule41" type="connector" idref="#_x0000_s1041"/>
        <o:r id="V:Rule42" type="connector" idref="#_x0000_s1063"/>
        <o:r id="V:Rule43" type="connector" idref="#_x0000_s1051"/>
        <o:r id="V:Rule44" type="connector" idref="#_x0000_s1045"/>
        <o:r id="V:Rule45" type="connector" idref="#_x0000_s1068"/>
        <o:r id="V:Rule46" type="connector" idref="#_x0000_s1048"/>
        <o:r id="V:Rule47" type="connector" idref="#_x0000_s1032"/>
        <o:r id="V:Rule48" type="connector" idref="#_x0000_s1072"/>
        <o:r id="V:Rule49" type="connector" idref="#_x0000_s1037"/>
        <o:r id="V:Rule50" type="connector" idref="#_x0000_s1071"/>
        <o:r id="V:Rule51" type="connector" idref="#_x0000_s1047"/>
        <o:r id="V:Rule52" type="connector" idref="#_x0000_s1033"/>
        <o:r id="V:Rule53" type="connector" idref="#_x0000_s1065"/>
        <o:r id="V:Rule54" type="connector" idref="#_x0000_s1073"/>
        <o:r id="V:Rule55" type="connector" idref="#_x0000_s1077"/>
        <o:r id="V:Rule56" type="connector" idref="#_x0000_s1031"/>
        <o:r id="V:Rule57" type="connector" idref="#_x0000_s1035"/>
        <o:r id="V:Rule58" type="connector" idref="#_x0000_s1070"/>
        <o:r id="V:Rule59" type="connector" idref="#_x0000_s1049"/>
        <o:r id="V:Rule60" type="connector" idref="#_x0000_s1034"/>
        <o:r id="V:Rule61" type="connector" idref="#_x0000_s1046"/>
        <o:r id="V:Rule62" type="connector" idref="#_x0000_s1050"/>
        <o:r id="V:Rule63" type="connector" idref="#_x0000_s1074"/>
        <o:r id="V:Rule6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C3E"/>
  </w:style>
  <w:style w:type="paragraph" w:styleId="a7">
    <w:name w:val="footer"/>
    <w:basedOn w:val="a"/>
    <w:link w:val="a8"/>
    <w:uiPriority w:val="99"/>
    <w:semiHidden/>
    <w:unhideWhenUsed/>
    <w:rsid w:val="00E7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E574-4754-49D9-A7C6-80421135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2014-07-01T16:58:00Z</dcterms:created>
  <dcterms:modified xsi:type="dcterms:W3CDTF">2014-07-01T17:35:00Z</dcterms:modified>
</cp:coreProperties>
</file>