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0F" w:rsidRDefault="00104E0F" w:rsidP="00B85FA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 ДПО РМ «Центр непрерывного повышения профессионального мастерства педагогических работников – «Педагог 13.ру»</w:t>
      </w: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B85F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8227A">
        <w:rPr>
          <w:rFonts w:ascii="Times New Roman" w:hAnsi="Times New Roman" w:cs="Times New Roman"/>
          <w:b/>
          <w:sz w:val="44"/>
          <w:szCs w:val="44"/>
        </w:rPr>
        <w:t>Авторское дидактическое</w:t>
      </w:r>
      <w:r>
        <w:rPr>
          <w:rFonts w:ascii="Times New Roman" w:hAnsi="Times New Roman" w:cs="Times New Roman"/>
          <w:b/>
          <w:sz w:val="44"/>
          <w:szCs w:val="44"/>
        </w:rPr>
        <w:t xml:space="preserve"> многофункциональное</w:t>
      </w:r>
      <w:r w:rsidRPr="00C8227A">
        <w:rPr>
          <w:rFonts w:ascii="Times New Roman" w:hAnsi="Times New Roman" w:cs="Times New Roman"/>
          <w:b/>
          <w:sz w:val="44"/>
          <w:szCs w:val="44"/>
        </w:rPr>
        <w:t xml:space="preserve"> пособие </w:t>
      </w:r>
    </w:p>
    <w:p w:rsidR="00CF6DEA" w:rsidRPr="00C8227A" w:rsidRDefault="00CF6DEA" w:rsidP="00B85F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8227A">
        <w:rPr>
          <w:rFonts w:ascii="Times New Roman" w:hAnsi="Times New Roman" w:cs="Times New Roman"/>
          <w:b/>
          <w:sz w:val="44"/>
          <w:szCs w:val="44"/>
        </w:rPr>
        <w:t>«В гостях у тетушки Совы»</w:t>
      </w: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CF6DEA">
      <w:pPr>
        <w:jc w:val="center"/>
      </w:pPr>
    </w:p>
    <w:p w:rsidR="00CF6DEA" w:rsidRDefault="00CF6DEA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 w:rsidRPr="00B85FA0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учитель-дефектолог Потапова Л.М.</w:t>
      </w:r>
    </w:p>
    <w:p w:rsidR="00CF6DEA" w:rsidRDefault="00CF6DEA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  Котельникова Е.Г.</w:t>
      </w:r>
    </w:p>
    <w:p w:rsidR="000F52CD" w:rsidRDefault="000F52CD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</w:t>
      </w:r>
      <w:r w:rsidR="00B85FA0">
        <w:rPr>
          <w:rFonts w:ascii="Times New Roman" w:hAnsi="Times New Roman" w:cs="Times New Roman"/>
          <w:sz w:val="28"/>
          <w:szCs w:val="28"/>
        </w:rPr>
        <w:t xml:space="preserve">«Детский сад №7 </w:t>
      </w:r>
    </w:p>
    <w:p w:rsidR="00B85FA0" w:rsidRDefault="00B85FA0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вида» </w:t>
      </w:r>
    </w:p>
    <w:p w:rsidR="000F52CD" w:rsidRDefault="00B85FA0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«Радуга» </w:t>
      </w:r>
    </w:p>
    <w:p w:rsidR="00B85FA0" w:rsidRDefault="00B85FA0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0F52CD" w:rsidRDefault="000F52CD" w:rsidP="000F52CD">
      <w:pPr>
        <w:spacing w:line="240" w:lineRule="auto"/>
        <w:ind w:left="368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CF6DEA" w:rsidRDefault="00CF6DEA" w:rsidP="00CF6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6DEA" w:rsidRDefault="00CF6DEA" w:rsidP="00CF6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E0F" w:rsidRDefault="00104E0F" w:rsidP="000F52CD">
      <w:pPr>
        <w:rPr>
          <w:rFonts w:ascii="Times New Roman" w:hAnsi="Times New Roman" w:cs="Times New Roman"/>
          <w:sz w:val="28"/>
          <w:szCs w:val="28"/>
        </w:rPr>
      </w:pPr>
    </w:p>
    <w:p w:rsidR="00B85FA0" w:rsidRDefault="00104E0F" w:rsidP="00B85FA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Рузаевка </w:t>
      </w:r>
    </w:p>
    <w:p w:rsidR="00CF6DEA" w:rsidRPr="00B85FA0" w:rsidRDefault="00104E0F" w:rsidP="00B85FA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B37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FA0" w:rsidRDefault="00B85FA0">
      <w:pPr>
        <w:rPr>
          <w:rFonts w:ascii="Times New Roman" w:hAnsi="Times New Roman" w:cs="Times New Roman"/>
          <w:b/>
          <w:sz w:val="28"/>
          <w:szCs w:val="28"/>
        </w:rPr>
      </w:pPr>
    </w:p>
    <w:p w:rsidR="004D59A0" w:rsidRDefault="00CF6DEA" w:rsidP="00453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>Аннотация к дидактическому многофункциональному пособию</w:t>
      </w:r>
    </w:p>
    <w:p w:rsidR="00CF6DEA" w:rsidRDefault="00CF6DEA" w:rsidP="00453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 xml:space="preserve"> «В гостях у тетушки Совы»</w:t>
      </w:r>
    </w:p>
    <w:p w:rsidR="00104E0F" w:rsidRPr="00D049FD" w:rsidRDefault="00104E0F" w:rsidP="00453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27" w:rsidRDefault="00104E0F" w:rsidP="006D6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структурном подразделении «Детский сад №7 комбинированного вида» МБДОУ «Детский сад «Радуга» комбинированного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D049FD">
        <w:rPr>
          <w:rFonts w:ascii="Times New Roman" w:hAnsi="Times New Roman" w:cs="Times New Roman"/>
          <w:sz w:val="28"/>
          <w:szCs w:val="28"/>
        </w:rPr>
        <w:t xml:space="preserve">с 2014 года функционирует </w:t>
      </w:r>
      <w:r>
        <w:rPr>
          <w:rFonts w:ascii="Times New Roman" w:hAnsi="Times New Roman" w:cs="Times New Roman"/>
          <w:sz w:val="28"/>
          <w:szCs w:val="28"/>
        </w:rPr>
        <w:t>группа компенсирующей направленности</w:t>
      </w:r>
      <w:r w:rsidRPr="00D049FD">
        <w:rPr>
          <w:rFonts w:ascii="Times New Roman" w:hAnsi="Times New Roman" w:cs="Times New Roman"/>
          <w:sz w:val="28"/>
          <w:szCs w:val="28"/>
        </w:rPr>
        <w:t xml:space="preserve"> для детей с задержкой психического развития (ЗПР). </w:t>
      </w:r>
      <w:r w:rsidR="00CF6DEA" w:rsidRPr="00D049FD">
        <w:rPr>
          <w:rFonts w:ascii="Times New Roman" w:hAnsi="Times New Roman" w:cs="Times New Roman"/>
          <w:sz w:val="28"/>
          <w:szCs w:val="28"/>
        </w:rPr>
        <w:t>Такие дети требуют к себе особого внимания, так как у них ряд отличительных особенностей, прежде всего, в нарушении познавательной деятельности. Чем ярче выражено нарушение познавательной деятельности, тем более глубокое интеллектуальное недоразвитие оно означает. У детей снижен</w:t>
      </w:r>
      <w:r w:rsidR="00CD5BB0" w:rsidRPr="00D049FD">
        <w:rPr>
          <w:rFonts w:ascii="Times New Roman" w:hAnsi="Times New Roman" w:cs="Times New Roman"/>
          <w:sz w:val="28"/>
          <w:szCs w:val="28"/>
        </w:rPr>
        <w:t>ы ориентировочная деятельность и потребность в новых впечатлениях, способность к обобщению, выделению существенного при оперировании новым материалом, комбинированию элементов по наглядному образцу и представлению, установлению смысловых связей между понятиями и терминами, их обозначающими, то есть наблюдается недостаточность развития словесн</w:t>
      </w:r>
      <w:proofErr w:type="gramStart"/>
      <w:r w:rsidR="00CD5BB0" w:rsidRPr="00D049F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D5BB0" w:rsidRPr="00D049FD">
        <w:rPr>
          <w:rFonts w:ascii="Times New Roman" w:hAnsi="Times New Roman" w:cs="Times New Roman"/>
          <w:sz w:val="28"/>
          <w:szCs w:val="28"/>
        </w:rPr>
        <w:t xml:space="preserve"> логического мышления. </w:t>
      </w:r>
    </w:p>
    <w:p w:rsidR="000D2927" w:rsidRDefault="00CD5BB0" w:rsidP="006D6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Указанные особенности ребенка с ЗПР вызывают не только замедленный темп развития, но и своеобразие этого развития в целом. Становится ясно, что таким детям нужна специальная коррекционная помощь </w:t>
      </w:r>
      <w:r w:rsidR="00471DFB" w:rsidRPr="00D049FD">
        <w:rPr>
          <w:rFonts w:ascii="Times New Roman" w:hAnsi="Times New Roman" w:cs="Times New Roman"/>
          <w:sz w:val="28"/>
          <w:szCs w:val="28"/>
        </w:rPr>
        <w:t>в разном объеме</w:t>
      </w:r>
      <w:r w:rsidR="00304AFF" w:rsidRPr="00D049FD">
        <w:rPr>
          <w:rFonts w:ascii="Times New Roman" w:hAnsi="Times New Roman" w:cs="Times New Roman"/>
          <w:sz w:val="28"/>
          <w:szCs w:val="28"/>
        </w:rPr>
        <w:t xml:space="preserve">, в зависимости от структуры тяжести нарушения умственного развития. И первый шаг по оказанию помощи – правильно организованная развивающая среда в групповом помещении и в кабинете учителя – дефектолога. </w:t>
      </w:r>
    </w:p>
    <w:p w:rsidR="000D2927" w:rsidRDefault="00304AFF" w:rsidP="006D6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>Развивающая предметно – развивающая среда должна соответствовать критериям рациональности и педагогической целесообразнос</w:t>
      </w:r>
      <w:r w:rsidR="00471DFB" w:rsidRPr="00D049FD">
        <w:rPr>
          <w:rFonts w:ascii="Times New Roman" w:hAnsi="Times New Roman" w:cs="Times New Roman"/>
          <w:sz w:val="28"/>
          <w:szCs w:val="28"/>
        </w:rPr>
        <w:t>ти</w:t>
      </w:r>
      <w:r w:rsidRPr="00D049FD">
        <w:rPr>
          <w:rFonts w:ascii="Times New Roman" w:hAnsi="Times New Roman" w:cs="Times New Roman"/>
          <w:sz w:val="28"/>
          <w:szCs w:val="28"/>
        </w:rPr>
        <w:t xml:space="preserve">, ориентироваться на зону ближайшего развития ребенка, воздействуя на эмоции, побуждать детей к познавательной деятельности. В ходе коррекционной работы с данной </w:t>
      </w:r>
      <w:r w:rsidR="008325AE" w:rsidRPr="00D049FD">
        <w:rPr>
          <w:rFonts w:ascii="Times New Roman" w:hAnsi="Times New Roman" w:cs="Times New Roman"/>
          <w:sz w:val="28"/>
          <w:szCs w:val="28"/>
        </w:rPr>
        <w:t xml:space="preserve">категорией детей перед нами назрел вопрос  о создании дидактического пособия, которое будет направлено на </w:t>
      </w:r>
      <w:r w:rsidR="00471DFB" w:rsidRPr="00D049FD">
        <w:rPr>
          <w:rFonts w:ascii="Times New Roman" w:hAnsi="Times New Roman" w:cs="Times New Roman"/>
          <w:sz w:val="28"/>
          <w:szCs w:val="28"/>
        </w:rPr>
        <w:t xml:space="preserve">облегчение усвоения учебного материала, полученного на занятиях учителя – дефектолога и развитие познавательного интереса. </w:t>
      </w:r>
    </w:p>
    <w:p w:rsidR="00CF6DEA" w:rsidRPr="00D049FD" w:rsidRDefault="00471DFB" w:rsidP="006D69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>Мы придумали и воплотили в жизнь авторское дидактическое многофункциональное пособие «В гостях у тётушки Совы». При его разработке мы учитывали современные педагогические технологии, способствующие активизации деятельности дошкольников с ЗПР.</w:t>
      </w:r>
      <w:r w:rsidR="005D1C8F" w:rsidRPr="00D049FD">
        <w:rPr>
          <w:rFonts w:ascii="Times New Roman" w:hAnsi="Times New Roman" w:cs="Times New Roman"/>
          <w:sz w:val="28"/>
          <w:szCs w:val="28"/>
        </w:rPr>
        <w:t xml:space="preserve"> Дидактическое пособие помогает реализовать принципы ФГОС:</w:t>
      </w:r>
    </w:p>
    <w:p w:rsidR="005D1C8F" w:rsidRPr="00D049FD" w:rsidRDefault="005D1C8F" w:rsidP="00A8344C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>насыщенность</w:t>
      </w:r>
      <w:r w:rsidRPr="00D049FD">
        <w:rPr>
          <w:rFonts w:ascii="Times New Roman" w:hAnsi="Times New Roman" w:cs="Times New Roman"/>
          <w:sz w:val="28"/>
          <w:szCs w:val="28"/>
        </w:rPr>
        <w:t xml:space="preserve"> – наличие игровых вспомогательных материалов для игровой активизации детей;</w:t>
      </w:r>
    </w:p>
    <w:p w:rsidR="005D1C8F" w:rsidRPr="00D049FD" w:rsidRDefault="005D1C8F" w:rsidP="00A8344C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>вариативность</w:t>
      </w:r>
      <w:r w:rsidRPr="00D049FD">
        <w:rPr>
          <w:rFonts w:ascii="Times New Roman" w:hAnsi="Times New Roman" w:cs="Times New Roman"/>
          <w:sz w:val="28"/>
          <w:szCs w:val="28"/>
        </w:rPr>
        <w:t xml:space="preserve"> – наличие разнообразных материалов</w:t>
      </w:r>
      <w:r w:rsidR="00C63B29" w:rsidRPr="00D049FD">
        <w:rPr>
          <w:rFonts w:ascii="Times New Roman" w:hAnsi="Times New Roman" w:cs="Times New Roman"/>
          <w:sz w:val="28"/>
          <w:szCs w:val="28"/>
        </w:rPr>
        <w:t>, игр, игрушек и оборудования, их периодическая сменяемость и появление новых предметов;</w:t>
      </w:r>
    </w:p>
    <w:p w:rsidR="00C63B29" w:rsidRPr="00D049FD" w:rsidRDefault="00C63B29" w:rsidP="00A8344C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9FD">
        <w:rPr>
          <w:rFonts w:ascii="Times New Roman" w:hAnsi="Times New Roman" w:cs="Times New Roman"/>
          <w:b/>
          <w:sz w:val="28"/>
          <w:szCs w:val="28"/>
        </w:rPr>
        <w:t>трансформируемость</w:t>
      </w:r>
      <w:proofErr w:type="spellEnd"/>
      <w:r w:rsidRPr="00D04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– возможность изменения элементов, смены дидактического материала в  зависимости от образовательной задачи;</w:t>
      </w:r>
    </w:p>
    <w:p w:rsidR="00C63B29" w:rsidRPr="00D049FD" w:rsidRDefault="00C63B29" w:rsidP="00A8344C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доступность </w:t>
      </w:r>
      <w:r w:rsidRPr="00D049FD">
        <w:rPr>
          <w:rFonts w:ascii="Times New Roman" w:hAnsi="Times New Roman" w:cs="Times New Roman"/>
          <w:sz w:val="28"/>
          <w:szCs w:val="28"/>
        </w:rPr>
        <w:t>-  свободный доступ всех детей к играм, игрушкам, материалам;</w:t>
      </w:r>
    </w:p>
    <w:p w:rsidR="00C63B29" w:rsidRDefault="00C63B29" w:rsidP="00A8344C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Работа с дидактическим пособием формирует познавательные интересы и познавательные действия ребенка в различных видах деятельности, способствует развитию речи, внимания, мышления, обогащает знания об окружающем </w:t>
      </w:r>
      <w:r w:rsidR="00931645" w:rsidRPr="00D049FD">
        <w:rPr>
          <w:rFonts w:ascii="Times New Roman" w:hAnsi="Times New Roman" w:cs="Times New Roman"/>
          <w:sz w:val="28"/>
          <w:szCs w:val="28"/>
        </w:rPr>
        <w:t>мире.</w:t>
      </w:r>
    </w:p>
    <w:p w:rsidR="000D2927" w:rsidRPr="00D049FD" w:rsidRDefault="000D2927" w:rsidP="00A8344C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645" w:rsidRPr="00D049FD" w:rsidRDefault="00931645" w:rsidP="006D69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1.Описание изготовления  пособия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1645" w:rsidRPr="00D049FD" w:rsidRDefault="00931645" w:rsidP="004533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>Данное пособие представляет собой настенное панно, имеющее тканевую основу разной фактуры  (сатин, фетр, шелк, фланель</w:t>
      </w:r>
      <w:proofErr w:type="gramStart"/>
      <w:r w:rsidRPr="00D049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049FD">
        <w:rPr>
          <w:rFonts w:ascii="Times New Roman" w:hAnsi="Times New Roman" w:cs="Times New Roman"/>
          <w:sz w:val="28"/>
          <w:szCs w:val="28"/>
        </w:rPr>
        <w:t xml:space="preserve">.  Размеры панно: длина – 1200 см, высота –700 см, с тремя добавочными карманами (14см  на 33см; 14 см на 50 см; 14 см на 32 см): счёты, наборное полотно, карман для хранения съемных элементов. </w:t>
      </w:r>
      <w:proofErr w:type="gramStart"/>
      <w:r w:rsidRPr="00D049FD">
        <w:rPr>
          <w:rFonts w:ascii="Times New Roman" w:hAnsi="Times New Roman" w:cs="Times New Roman"/>
          <w:sz w:val="28"/>
          <w:szCs w:val="28"/>
        </w:rPr>
        <w:t>По периметру тканевая основа панно крепится к деревянной  рейке при помощи липкой ленты (Приложение №1</w:t>
      </w:r>
      <w:r w:rsidR="002336F7">
        <w:rPr>
          <w:rFonts w:ascii="Times New Roman" w:hAnsi="Times New Roman" w:cs="Times New Roman"/>
          <w:sz w:val="28"/>
          <w:szCs w:val="28"/>
        </w:rPr>
        <w:t>.</w:t>
      </w:r>
      <w:r w:rsidR="00115E20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="00115E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5E20">
        <w:rPr>
          <w:rFonts w:ascii="Times New Roman" w:hAnsi="Times New Roman" w:cs="Times New Roman"/>
          <w:sz w:val="28"/>
          <w:szCs w:val="28"/>
        </w:rPr>
        <w:t>В гостях у тетушки Совы»</w:t>
      </w:r>
      <w:r w:rsidRPr="00D049F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31645" w:rsidRPr="00D049FD" w:rsidRDefault="00931645" w:rsidP="002D32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="00104E0F">
        <w:rPr>
          <w:rFonts w:ascii="Times New Roman" w:hAnsi="Times New Roman" w:cs="Times New Roman"/>
          <w:sz w:val="28"/>
          <w:szCs w:val="28"/>
        </w:rPr>
        <w:t xml:space="preserve"> имеет разные зоны</w:t>
      </w:r>
      <w:r w:rsidRPr="00D049FD">
        <w:rPr>
          <w:rFonts w:ascii="Times New Roman" w:hAnsi="Times New Roman" w:cs="Times New Roman"/>
          <w:sz w:val="28"/>
          <w:szCs w:val="28"/>
        </w:rPr>
        <w:t>. Каждая зона отражает понятийные для ребенка природные и социальные объекты и имеет свое название: «Поляна», «Дерево</w:t>
      </w:r>
      <w:r w:rsidR="0018484E">
        <w:rPr>
          <w:rFonts w:ascii="Times New Roman" w:hAnsi="Times New Roman" w:cs="Times New Roman"/>
          <w:sz w:val="28"/>
          <w:szCs w:val="28"/>
        </w:rPr>
        <w:t>-к</w:t>
      </w:r>
      <w:r w:rsidR="000F0520">
        <w:rPr>
          <w:rFonts w:ascii="Times New Roman" w:hAnsi="Times New Roman" w:cs="Times New Roman"/>
          <w:sz w:val="28"/>
          <w:szCs w:val="28"/>
        </w:rPr>
        <w:t>уст», «Дома», «Паровозик», «Солнце», «Луна»</w:t>
      </w:r>
      <w:r w:rsidR="00620AE5">
        <w:rPr>
          <w:rFonts w:ascii="Times New Roman" w:hAnsi="Times New Roman" w:cs="Times New Roman"/>
          <w:sz w:val="28"/>
          <w:szCs w:val="28"/>
        </w:rPr>
        <w:t>. Зоны</w:t>
      </w:r>
      <w:r w:rsidR="000F0520">
        <w:rPr>
          <w:rFonts w:ascii="Times New Roman" w:hAnsi="Times New Roman" w:cs="Times New Roman"/>
          <w:sz w:val="28"/>
          <w:szCs w:val="28"/>
        </w:rPr>
        <w:t xml:space="preserve"> </w:t>
      </w:r>
      <w:r w:rsidR="004B6B48">
        <w:rPr>
          <w:rFonts w:ascii="Times New Roman" w:hAnsi="Times New Roman" w:cs="Times New Roman"/>
          <w:sz w:val="28"/>
          <w:szCs w:val="28"/>
        </w:rPr>
        <w:t xml:space="preserve"> </w:t>
      </w:r>
      <w:r w:rsidR="00620AE5">
        <w:rPr>
          <w:rFonts w:ascii="Times New Roman" w:hAnsi="Times New Roman" w:cs="Times New Roman"/>
          <w:sz w:val="28"/>
          <w:szCs w:val="28"/>
        </w:rPr>
        <w:t>несу</w:t>
      </w:r>
      <w:r w:rsidR="00104E0F">
        <w:rPr>
          <w:rFonts w:ascii="Times New Roman" w:hAnsi="Times New Roman" w:cs="Times New Roman"/>
          <w:sz w:val="28"/>
          <w:szCs w:val="28"/>
        </w:rPr>
        <w:t>т определенную учебную нагрузку.</w:t>
      </w:r>
      <w:r w:rsidR="004B6B48">
        <w:rPr>
          <w:rFonts w:ascii="Times New Roman" w:hAnsi="Times New Roman" w:cs="Times New Roman"/>
          <w:sz w:val="28"/>
          <w:szCs w:val="28"/>
        </w:rPr>
        <w:t xml:space="preserve"> </w:t>
      </w:r>
      <w:r w:rsidR="00620AE5">
        <w:rPr>
          <w:rFonts w:ascii="Times New Roman" w:hAnsi="Times New Roman" w:cs="Times New Roman"/>
          <w:sz w:val="28"/>
          <w:szCs w:val="28"/>
        </w:rPr>
        <w:t>Например: зону</w:t>
      </w:r>
      <w:r w:rsidR="00104E0F">
        <w:rPr>
          <w:rFonts w:ascii="Times New Roman" w:hAnsi="Times New Roman" w:cs="Times New Roman"/>
          <w:sz w:val="28"/>
          <w:szCs w:val="28"/>
        </w:rPr>
        <w:t xml:space="preserve"> «Дерево-куст» мы используем при изучении темы: </w:t>
      </w:r>
      <w:proofErr w:type="gramStart"/>
      <w:r w:rsidR="00104E0F">
        <w:rPr>
          <w:rFonts w:ascii="Times New Roman" w:hAnsi="Times New Roman" w:cs="Times New Roman"/>
          <w:sz w:val="28"/>
          <w:szCs w:val="28"/>
        </w:rPr>
        <w:t>«</w:t>
      </w:r>
      <w:r w:rsidR="00620AE5">
        <w:rPr>
          <w:rFonts w:ascii="Times New Roman" w:hAnsi="Times New Roman" w:cs="Times New Roman"/>
          <w:sz w:val="28"/>
          <w:szCs w:val="28"/>
        </w:rPr>
        <w:t>Времена года»; зона</w:t>
      </w:r>
      <w:r w:rsidR="00104E0F">
        <w:rPr>
          <w:rFonts w:ascii="Times New Roman" w:hAnsi="Times New Roman" w:cs="Times New Roman"/>
          <w:sz w:val="28"/>
          <w:szCs w:val="28"/>
        </w:rPr>
        <w:t xml:space="preserve"> «Дома» </w:t>
      </w:r>
      <w:r w:rsidR="000F0520">
        <w:rPr>
          <w:rFonts w:ascii="Times New Roman" w:hAnsi="Times New Roman" w:cs="Times New Roman"/>
          <w:sz w:val="28"/>
          <w:szCs w:val="28"/>
        </w:rPr>
        <w:t>и хозяйка тетушка С</w:t>
      </w:r>
      <w:r w:rsidR="004B6B48">
        <w:rPr>
          <w:rFonts w:ascii="Times New Roman" w:hAnsi="Times New Roman" w:cs="Times New Roman"/>
          <w:sz w:val="28"/>
          <w:szCs w:val="28"/>
        </w:rPr>
        <w:t>о</w:t>
      </w:r>
      <w:r w:rsidR="000F0520">
        <w:rPr>
          <w:rFonts w:ascii="Times New Roman" w:hAnsi="Times New Roman" w:cs="Times New Roman"/>
          <w:sz w:val="28"/>
          <w:szCs w:val="28"/>
        </w:rPr>
        <w:t xml:space="preserve">ва </w:t>
      </w:r>
      <w:r w:rsidR="004B6B48">
        <w:rPr>
          <w:rFonts w:ascii="Times New Roman" w:hAnsi="Times New Roman" w:cs="Times New Roman"/>
          <w:sz w:val="28"/>
          <w:szCs w:val="28"/>
        </w:rPr>
        <w:t xml:space="preserve"> помогают </w:t>
      </w:r>
      <w:r w:rsidR="00104E0F">
        <w:rPr>
          <w:rFonts w:ascii="Times New Roman" w:hAnsi="Times New Roman" w:cs="Times New Roman"/>
          <w:sz w:val="28"/>
          <w:szCs w:val="28"/>
        </w:rPr>
        <w:t xml:space="preserve"> в </w:t>
      </w:r>
      <w:r w:rsidR="0009397D">
        <w:rPr>
          <w:rFonts w:ascii="Times New Roman" w:hAnsi="Times New Roman" w:cs="Times New Roman"/>
          <w:sz w:val="28"/>
          <w:szCs w:val="28"/>
        </w:rPr>
        <w:t>изучении элементов грамоты; зоны «Паровозик», «Числовой ряд», «Знаки» используются при</w:t>
      </w:r>
      <w:r w:rsidR="00104E0F">
        <w:rPr>
          <w:rFonts w:ascii="Times New Roman" w:hAnsi="Times New Roman" w:cs="Times New Roman"/>
          <w:sz w:val="28"/>
          <w:szCs w:val="28"/>
        </w:rPr>
        <w:t xml:space="preserve"> изучении элементарных математических представлений дошкольников</w:t>
      </w:r>
      <w:r w:rsidR="000F0520">
        <w:rPr>
          <w:rFonts w:ascii="Times New Roman" w:hAnsi="Times New Roman" w:cs="Times New Roman"/>
          <w:sz w:val="28"/>
          <w:szCs w:val="28"/>
        </w:rPr>
        <w:t xml:space="preserve">;  «Солнце», «Луна» - изучаем понятие сутки;  лучи солнца </w:t>
      </w:r>
      <w:r w:rsidR="002D32DE">
        <w:rPr>
          <w:rFonts w:ascii="Times New Roman" w:hAnsi="Times New Roman" w:cs="Times New Roman"/>
          <w:sz w:val="28"/>
          <w:szCs w:val="28"/>
        </w:rPr>
        <w:t>–</w:t>
      </w:r>
      <w:r w:rsidR="000F0520">
        <w:rPr>
          <w:rFonts w:ascii="Times New Roman" w:hAnsi="Times New Roman" w:cs="Times New Roman"/>
          <w:sz w:val="28"/>
          <w:szCs w:val="28"/>
        </w:rPr>
        <w:t xml:space="preserve"> </w:t>
      </w:r>
      <w:r w:rsidR="002D32DE">
        <w:rPr>
          <w:rFonts w:ascii="Times New Roman" w:hAnsi="Times New Roman" w:cs="Times New Roman"/>
          <w:sz w:val="28"/>
          <w:szCs w:val="28"/>
        </w:rPr>
        <w:t xml:space="preserve">учим и </w:t>
      </w:r>
      <w:r w:rsidR="000F0520">
        <w:rPr>
          <w:rFonts w:ascii="Times New Roman" w:hAnsi="Times New Roman" w:cs="Times New Roman"/>
          <w:sz w:val="28"/>
          <w:szCs w:val="28"/>
        </w:rPr>
        <w:t xml:space="preserve">закрепляем дни недели, </w:t>
      </w:r>
      <w:r w:rsidR="004B6B48">
        <w:rPr>
          <w:rFonts w:ascii="Times New Roman" w:hAnsi="Times New Roman" w:cs="Times New Roman"/>
          <w:sz w:val="28"/>
          <w:szCs w:val="28"/>
        </w:rPr>
        <w:t xml:space="preserve"> </w:t>
      </w:r>
      <w:r w:rsidR="000F0520">
        <w:rPr>
          <w:rFonts w:ascii="Times New Roman" w:hAnsi="Times New Roman" w:cs="Times New Roman"/>
          <w:sz w:val="28"/>
          <w:szCs w:val="28"/>
        </w:rPr>
        <w:t>облака –</w:t>
      </w:r>
      <w:r w:rsidR="002D32DE">
        <w:rPr>
          <w:rFonts w:ascii="Times New Roman" w:hAnsi="Times New Roman" w:cs="Times New Roman"/>
          <w:sz w:val="28"/>
          <w:szCs w:val="28"/>
        </w:rPr>
        <w:t xml:space="preserve"> учим и </w:t>
      </w:r>
      <w:r w:rsidR="000F0520">
        <w:rPr>
          <w:rFonts w:ascii="Times New Roman" w:hAnsi="Times New Roman" w:cs="Times New Roman"/>
          <w:sz w:val="28"/>
          <w:szCs w:val="28"/>
        </w:rPr>
        <w:t xml:space="preserve"> закрепляем  название месяцев по каждому времени года</w:t>
      </w:r>
      <w:r w:rsidR="00104E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4E0F">
        <w:rPr>
          <w:rFonts w:ascii="Times New Roman" w:hAnsi="Times New Roman" w:cs="Times New Roman"/>
          <w:sz w:val="28"/>
          <w:szCs w:val="28"/>
        </w:rPr>
        <w:t xml:space="preserve">   </w:t>
      </w:r>
      <w:r w:rsidRPr="00D049FD">
        <w:rPr>
          <w:rFonts w:ascii="Times New Roman" w:hAnsi="Times New Roman" w:cs="Times New Roman"/>
          <w:sz w:val="28"/>
          <w:szCs w:val="28"/>
        </w:rPr>
        <w:t xml:space="preserve">В зоне «самостоятельного игрового поля» находится  лягушонок </w:t>
      </w:r>
      <w:proofErr w:type="spellStart"/>
      <w:r w:rsidRPr="00D049F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D049FD">
        <w:rPr>
          <w:rFonts w:ascii="Times New Roman" w:hAnsi="Times New Roman" w:cs="Times New Roman"/>
          <w:sz w:val="28"/>
          <w:szCs w:val="28"/>
        </w:rPr>
        <w:t>. Он вместе с детьми путешествует по разным зонам, от его имени могут совершаться разнообразные игровые действия. С лягушонком можно просто поиграть: шнуровать, застегивать и расстегивать клепки, ремешки, заплетать косички и т.д. Такие действия способствуют развитию тактильных ощущений, совершенствованию движений кистей и пальцев рук. Все умения и навыки, которые ребенок приобретает в игре, тесно связаны с развитием речи.</w:t>
      </w:r>
      <w:r w:rsidR="00115E20">
        <w:rPr>
          <w:rFonts w:ascii="Times New Roman" w:hAnsi="Times New Roman" w:cs="Times New Roman"/>
          <w:sz w:val="28"/>
          <w:szCs w:val="28"/>
        </w:rPr>
        <w:t xml:space="preserve"> (Приложение № 2 </w:t>
      </w:r>
      <w:r w:rsidR="002336F7">
        <w:rPr>
          <w:rFonts w:ascii="Times New Roman" w:hAnsi="Times New Roman" w:cs="Times New Roman"/>
          <w:sz w:val="28"/>
          <w:szCs w:val="28"/>
        </w:rPr>
        <w:t xml:space="preserve"> </w:t>
      </w:r>
      <w:r w:rsidR="00115E20">
        <w:rPr>
          <w:rFonts w:ascii="Times New Roman" w:hAnsi="Times New Roman" w:cs="Times New Roman"/>
          <w:sz w:val="28"/>
          <w:szCs w:val="28"/>
        </w:rPr>
        <w:t>« Мы занимаемся»)</w:t>
      </w:r>
    </w:p>
    <w:p w:rsidR="00931645" w:rsidRPr="00D049FD" w:rsidRDefault="00931645" w:rsidP="00453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Очень хорошая идея решения принципа статичности-динамичности – различные элементы крепятся к панно при помощи ленты-липучки, крючков, пуговиц,  кнопок и легко заменяются.  </w:t>
      </w:r>
      <w:proofErr w:type="gramStart"/>
      <w:r w:rsidRPr="00D049FD">
        <w:rPr>
          <w:rFonts w:ascii="Times New Roman" w:hAnsi="Times New Roman" w:cs="Times New Roman"/>
          <w:sz w:val="28"/>
          <w:szCs w:val="28"/>
        </w:rPr>
        <w:t>Например, дерево, куст одеты по-разному, в зависимости от времени года.</w:t>
      </w:r>
      <w:proofErr w:type="gramEnd"/>
      <w:r w:rsidRPr="00D049FD">
        <w:rPr>
          <w:rFonts w:ascii="Times New Roman" w:hAnsi="Times New Roman" w:cs="Times New Roman"/>
          <w:sz w:val="28"/>
          <w:szCs w:val="28"/>
        </w:rPr>
        <w:t xml:space="preserve"> Съемные элементы хранятся в от</w:t>
      </w:r>
      <w:r w:rsidR="00115E20">
        <w:rPr>
          <w:rFonts w:ascii="Times New Roman" w:hAnsi="Times New Roman" w:cs="Times New Roman"/>
          <w:sz w:val="28"/>
          <w:szCs w:val="28"/>
        </w:rPr>
        <w:t xml:space="preserve">дельных коробках. (Приложение №3 </w:t>
      </w:r>
      <w:r w:rsidR="002336F7">
        <w:rPr>
          <w:rFonts w:ascii="Times New Roman" w:hAnsi="Times New Roman" w:cs="Times New Roman"/>
          <w:sz w:val="28"/>
          <w:szCs w:val="28"/>
        </w:rPr>
        <w:t xml:space="preserve">. </w:t>
      </w:r>
      <w:r w:rsidR="00115E20">
        <w:rPr>
          <w:rFonts w:ascii="Times New Roman" w:hAnsi="Times New Roman" w:cs="Times New Roman"/>
          <w:sz w:val="28"/>
          <w:szCs w:val="28"/>
        </w:rPr>
        <w:t xml:space="preserve"> «Съемные элементы»</w:t>
      </w:r>
      <w:r w:rsidRPr="00D049FD">
        <w:rPr>
          <w:rFonts w:ascii="Times New Roman" w:hAnsi="Times New Roman" w:cs="Times New Roman"/>
          <w:sz w:val="28"/>
          <w:szCs w:val="28"/>
        </w:rPr>
        <w:t>)</w:t>
      </w:r>
    </w:p>
    <w:p w:rsidR="00931645" w:rsidRPr="00D049FD" w:rsidRDefault="00931645" w:rsidP="00453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>К пособию прилагается разнообразный дидактический  материал: пчелы-10шт.</w:t>
      </w:r>
      <w:proofErr w:type="gramStart"/>
      <w:r w:rsidRPr="00D049FD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D049FD">
        <w:rPr>
          <w:rFonts w:ascii="Times New Roman" w:hAnsi="Times New Roman" w:cs="Times New Roman"/>
          <w:sz w:val="28"/>
          <w:szCs w:val="28"/>
        </w:rPr>
        <w:t>абочки – 10 шт., божья коровка – 10 шт., осы – 10 шт. ,машины – разных</w:t>
      </w:r>
      <w:r w:rsidR="00115E20">
        <w:rPr>
          <w:rFonts w:ascii="Times New Roman" w:hAnsi="Times New Roman" w:cs="Times New Roman"/>
          <w:sz w:val="28"/>
          <w:szCs w:val="28"/>
        </w:rPr>
        <w:t xml:space="preserve"> цветов по 10 шт. (Приложение №4</w:t>
      </w:r>
      <w:r w:rsidR="002336F7">
        <w:rPr>
          <w:rFonts w:ascii="Times New Roman" w:hAnsi="Times New Roman" w:cs="Times New Roman"/>
          <w:sz w:val="28"/>
          <w:szCs w:val="28"/>
        </w:rPr>
        <w:t xml:space="preserve"> . </w:t>
      </w:r>
      <w:r w:rsidR="00115E20">
        <w:rPr>
          <w:rFonts w:ascii="Times New Roman" w:hAnsi="Times New Roman" w:cs="Times New Roman"/>
          <w:sz w:val="28"/>
          <w:szCs w:val="28"/>
        </w:rPr>
        <w:t xml:space="preserve"> « Счетный материал»</w:t>
      </w:r>
      <w:r w:rsidRPr="00D049FD">
        <w:rPr>
          <w:rFonts w:ascii="Times New Roman" w:hAnsi="Times New Roman" w:cs="Times New Roman"/>
          <w:sz w:val="28"/>
          <w:szCs w:val="28"/>
        </w:rPr>
        <w:t>)</w:t>
      </w:r>
    </w:p>
    <w:p w:rsidR="00931645" w:rsidRPr="00D049FD" w:rsidRDefault="00931645" w:rsidP="0045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927" w:rsidRPr="000D2927" w:rsidRDefault="00931645" w:rsidP="000D292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D049FD">
        <w:rPr>
          <w:b/>
          <w:bCs/>
          <w:color w:val="000000"/>
          <w:sz w:val="28"/>
          <w:szCs w:val="28"/>
        </w:rPr>
        <w:t>2.Цель и задачи использования пособия.</w:t>
      </w:r>
    </w:p>
    <w:p w:rsidR="00620AE5" w:rsidRPr="00620AE5" w:rsidRDefault="00931645" w:rsidP="000D29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AE5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данного пособия в том, что  оно имеет развивающее, обучающее и воспитывающее значение. Новизна и оригинальность состоит в </w:t>
      </w:r>
      <w:r w:rsidRPr="00620AE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его многофункциональности. </w:t>
      </w:r>
      <w:r w:rsidR="00620AE5" w:rsidRPr="0062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вариации упражнений  не имеют пределов. Пособие постоянно может пополняться новыми элементами.</w:t>
      </w:r>
    </w:p>
    <w:p w:rsidR="00931645" w:rsidRPr="00620AE5" w:rsidRDefault="00931645" w:rsidP="000D292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20AE5">
        <w:rPr>
          <w:color w:val="000000"/>
          <w:sz w:val="28"/>
          <w:szCs w:val="28"/>
        </w:rPr>
        <w:t>Дидактическое пособие «В гостях у тетушки Совы» можно использовать практически в любых видах учебных занятий, игровой деятельности детей.</w:t>
      </w:r>
    </w:p>
    <w:p w:rsidR="000D2927" w:rsidRDefault="00931645" w:rsidP="000D292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П</w:t>
      </w:r>
      <w:r w:rsidR="004B6B48">
        <w:rPr>
          <w:color w:val="000000"/>
          <w:sz w:val="28"/>
          <w:szCs w:val="28"/>
        </w:rPr>
        <w:t>редназначено: для детей среднего  и</w:t>
      </w:r>
      <w:r w:rsidRPr="00D049FD">
        <w:rPr>
          <w:color w:val="000000"/>
          <w:sz w:val="28"/>
          <w:szCs w:val="28"/>
        </w:rPr>
        <w:t xml:space="preserve"> старшего дошкольного возраста.</w:t>
      </w:r>
      <w:r w:rsidRPr="00D049FD">
        <w:rPr>
          <w:color w:val="111111"/>
          <w:sz w:val="28"/>
          <w:szCs w:val="28"/>
          <w:shd w:val="clear" w:color="auto" w:fill="FFFFFF"/>
        </w:rPr>
        <w:t xml:space="preserve"> Может быть использовано воспитателями и специалистами Д</w:t>
      </w:r>
      <w:r w:rsidR="004B6B48">
        <w:rPr>
          <w:color w:val="111111"/>
          <w:sz w:val="28"/>
          <w:szCs w:val="28"/>
          <w:shd w:val="clear" w:color="auto" w:fill="FFFFFF"/>
        </w:rPr>
        <w:t xml:space="preserve">ошкольных </w:t>
      </w:r>
      <w:r w:rsidRPr="00D049FD">
        <w:rPr>
          <w:color w:val="111111"/>
          <w:sz w:val="28"/>
          <w:szCs w:val="28"/>
          <w:shd w:val="clear" w:color="auto" w:fill="FFFFFF"/>
        </w:rPr>
        <w:t>О</w:t>
      </w:r>
      <w:r w:rsidR="004B6B48">
        <w:rPr>
          <w:color w:val="111111"/>
          <w:sz w:val="28"/>
          <w:szCs w:val="28"/>
          <w:shd w:val="clear" w:color="auto" w:fill="FFFFFF"/>
        </w:rPr>
        <w:t xml:space="preserve">бразовательных </w:t>
      </w:r>
      <w:r w:rsidRPr="00D049FD">
        <w:rPr>
          <w:color w:val="111111"/>
          <w:sz w:val="28"/>
          <w:szCs w:val="28"/>
          <w:shd w:val="clear" w:color="auto" w:fill="FFFFFF"/>
        </w:rPr>
        <w:t>О</w:t>
      </w:r>
      <w:r w:rsidR="004B6B48">
        <w:rPr>
          <w:color w:val="111111"/>
          <w:sz w:val="28"/>
          <w:szCs w:val="28"/>
          <w:shd w:val="clear" w:color="auto" w:fill="FFFFFF"/>
        </w:rPr>
        <w:t>рганизаций</w:t>
      </w:r>
      <w:r w:rsidR="0018484E">
        <w:rPr>
          <w:color w:val="111111"/>
          <w:sz w:val="28"/>
          <w:szCs w:val="28"/>
          <w:shd w:val="clear" w:color="auto" w:fill="FFFFFF"/>
        </w:rPr>
        <w:t xml:space="preserve"> (ДОО)</w:t>
      </w:r>
      <w:r w:rsidRPr="00D049FD">
        <w:rPr>
          <w:color w:val="111111"/>
          <w:sz w:val="28"/>
          <w:szCs w:val="28"/>
          <w:shd w:val="clear" w:color="auto" w:fill="FFFFFF"/>
        </w:rPr>
        <w:t>.</w:t>
      </w:r>
      <w:r w:rsidRPr="00D049FD">
        <w:rPr>
          <w:color w:val="000000"/>
          <w:sz w:val="28"/>
          <w:szCs w:val="28"/>
        </w:rPr>
        <w:t xml:space="preserve"> Пособие было  апробировано на детях  3 – 7 лет с ЗПР  в качестве игры и наглядного пособия на занятиях и в свободной деятельности  в течение 2016-2017, </w:t>
      </w:r>
      <w:r w:rsidR="004B6B48">
        <w:rPr>
          <w:color w:val="000000"/>
          <w:sz w:val="28"/>
          <w:szCs w:val="28"/>
        </w:rPr>
        <w:t>2017 -2018, 2018 - 2019 учебных годов</w:t>
      </w:r>
      <w:r w:rsidRPr="00D049FD">
        <w:rPr>
          <w:color w:val="000000"/>
          <w:sz w:val="28"/>
          <w:szCs w:val="28"/>
        </w:rPr>
        <w:t>.</w:t>
      </w:r>
    </w:p>
    <w:p w:rsidR="00931645" w:rsidRPr="000D2927" w:rsidRDefault="00931645" w:rsidP="000D292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Образовательные области</w:t>
      </w:r>
      <w:r w:rsidRPr="00D049FD">
        <w:rPr>
          <w:color w:val="111111"/>
          <w:sz w:val="28"/>
          <w:szCs w:val="28"/>
          <w:shd w:val="clear" w:color="auto" w:fill="FFFFFF"/>
        </w:rPr>
        <w:t>: речевое развитие, познавательное развитие, социально – коммуникативное развитие, физическое развитие.</w:t>
      </w:r>
    </w:p>
    <w:p w:rsidR="00931645" w:rsidRPr="00D049FD" w:rsidRDefault="00931645" w:rsidP="004533E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31645" w:rsidRDefault="00931645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049FD">
        <w:rPr>
          <w:b/>
          <w:color w:val="111111"/>
          <w:sz w:val="28"/>
          <w:szCs w:val="28"/>
        </w:rPr>
        <w:t>Цель дидактического  многофункционального по</w:t>
      </w:r>
      <w:r w:rsidR="00364046">
        <w:rPr>
          <w:b/>
          <w:color w:val="111111"/>
          <w:sz w:val="28"/>
          <w:szCs w:val="28"/>
        </w:rPr>
        <w:t>собия «В гостях у тетушки Совы»</w:t>
      </w:r>
      <w:r w:rsidRPr="00D049FD">
        <w:rPr>
          <w:b/>
          <w:color w:val="111111"/>
          <w:sz w:val="28"/>
          <w:szCs w:val="28"/>
        </w:rPr>
        <w:t>:</w:t>
      </w:r>
      <w:r w:rsidRPr="00D049FD">
        <w:rPr>
          <w:color w:val="111111"/>
          <w:sz w:val="28"/>
          <w:szCs w:val="28"/>
        </w:rPr>
        <w:t xml:space="preserve"> развитие познавательного интереса</w:t>
      </w:r>
      <w:r w:rsidR="004B6B48">
        <w:rPr>
          <w:color w:val="111111"/>
          <w:sz w:val="28"/>
          <w:szCs w:val="28"/>
        </w:rPr>
        <w:t xml:space="preserve"> и помощь в усвоении учебного материала у детей дошкольного возраста</w:t>
      </w:r>
      <w:r w:rsidRPr="00D049FD">
        <w:rPr>
          <w:color w:val="111111"/>
          <w:sz w:val="28"/>
          <w:szCs w:val="28"/>
        </w:rPr>
        <w:t>.</w:t>
      </w:r>
    </w:p>
    <w:p w:rsidR="004B6B48" w:rsidRPr="00D049FD" w:rsidRDefault="004B6B48" w:rsidP="004533EF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931645" w:rsidRPr="00D049FD" w:rsidRDefault="00931645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049FD">
        <w:rPr>
          <w:b/>
          <w:color w:val="111111"/>
          <w:sz w:val="28"/>
          <w:szCs w:val="28"/>
        </w:rPr>
        <w:t>Задачи:</w:t>
      </w:r>
    </w:p>
    <w:p w:rsidR="00931645" w:rsidRPr="00D049FD" w:rsidRDefault="0018484E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B6B48">
        <w:rPr>
          <w:color w:val="111111"/>
          <w:sz w:val="28"/>
          <w:szCs w:val="28"/>
        </w:rPr>
        <w:t>Закрепить и расшири</w:t>
      </w:r>
      <w:r w:rsidR="00931645" w:rsidRPr="00D049FD">
        <w:rPr>
          <w:color w:val="111111"/>
          <w:sz w:val="28"/>
          <w:szCs w:val="28"/>
        </w:rPr>
        <w:t>ть знания по лексическим темам.</w:t>
      </w:r>
    </w:p>
    <w:p w:rsidR="00931645" w:rsidRDefault="0018484E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931645" w:rsidRPr="00D049FD">
        <w:rPr>
          <w:color w:val="111111"/>
          <w:sz w:val="28"/>
          <w:szCs w:val="28"/>
        </w:rPr>
        <w:t>Развивать  речь, внимание, память, мышление.</w:t>
      </w:r>
    </w:p>
    <w:p w:rsidR="003509B7" w:rsidRPr="003509B7" w:rsidRDefault="003509B7" w:rsidP="00BD1CB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09B7">
        <w:rPr>
          <w:rFonts w:ascii="Times New Roman" w:hAnsi="Times New Roman" w:cs="Times New Roman"/>
          <w:color w:val="111111"/>
          <w:sz w:val="28"/>
          <w:szCs w:val="28"/>
        </w:rPr>
        <w:t>3.</w:t>
      </w:r>
      <w:r>
        <w:rPr>
          <w:rFonts w:ascii="Times New Roman" w:hAnsi="Times New Roman" w:cs="Times New Roman"/>
          <w:color w:val="111111"/>
          <w:sz w:val="28"/>
          <w:szCs w:val="28"/>
        </w:rPr>
        <w:t>Развивать сенсомоторную координацию, мелкую моторику рук.</w:t>
      </w:r>
      <w:r w:rsidRPr="003509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31645" w:rsidRPr="00D049FD" w:rsidRDefault="003509B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18484E">
        <w:rPr>
          <w:color w:val="111111"/>
          <w:sz w:val="28"/>
          <w:szCs w:val="28"/>
        </w:rPr>
        <w:t>.</w:t>
      </w:r>
      <w:r w:rsidR="004B6B48">
        <w:rPr>
          <w:color w:val="111111"/>
          <w:sz w:val="28"/>
          <w:szCs w:val="28"/>
        </w:rPr>
        <w:t>Сф</w:t>
      </w:r>
      <w:r w:rsidR="00931645" w:rsidRPr="00D049FD">
        <w:rPr>
          <w:color w:val="111111"/>
          <w:sz w:val="28"/>
          <w:szCs w:val="28"/>
        </w:rPr>
        <w:t>ормировать обобщающие понятия.</w:t>
      </w:r>
    </w:p>
    <w:p w:rsidR="00931645" w:rsidRPr="00D049FD" w:rsidRDefault="003509B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18484E">
        <w:rPr>
          <w:color w:val="111111"/>
          <w:sz w:val="28"/>
          <w:szCs w:val="28"/>
        </w:rPr>
        <w:t>.</w:t>
      </w:r>
      <w:r w:rsidR="004B6B48">
        <w:rPr>
          <w:color w:val="111111"/>
          <w:sz w:val="28"/>
          <w:szCs w:val="28"/>
        </w:rPr>
        <w:t>Сф</w:t>
      </w:r>
      <w:r w:rsidR="00931645" w:rsidRPr="00D049FD">
        <w:rPr>
          <w:color w:val="111111"/>
          <w:sz w:val="28"/>
          <w:szCs w:val="28"/>
        </w:rPr>
        <w:t>ормировать элементарные математические представления.</w:t>
      </w:r>
    </w:p>
    <w:p w:rsidR="00931645" w:rsidRDefault="003509B7" w:rsidP="00BD1C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6</w:t>
      </w:r>
      <w:r w:rsidR="00931645" w:rsidRPr="00D049FD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931645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</w:t>
      </w:r>
      <w:r w:rsidR="00184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восприятие, самостоятельность, творчество.</w:t>
      </w:r>
    </w:p>
    <w:p w:rsidR="0018484E" w:rsidRPr="00D049FD" w:rsidRDefault="0018484E" w:rsidP="00350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40D" w:rsidRDefault="00BF040D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возрастных психологических особенностей детей мы выделили следующие</w:t>
      </w:r>
      <w:r w:rsidR="00BD1C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F040D" w:rsidRPr="00D049FD" w:rsidRDefault="00BF040D" w:rsidP="004533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645" w:rsidRPr="00BD1CBF" w:rsidRDefault="00931645" w:rsidP="00BD1CBF">
      <w:pPr>
        <w:pStyle w:val="a4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D1CB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для детей </w:t>
      </w:r>
      <w:r w:rsidR="00D45E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второй младшей группы </w:t>
      </w:r>
      <w:r w:rsidRPr="00BD1CB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(от 3 до 4 лет):</w:t>
      </w:r>
    </w:p>
    <w:p w:rsidR="00BF040D" w:rsidRPr="00BF040D" w:rsidRDefault="00BF040D" w:rsidP="004533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74CDA" w:rsidRPr="00D049FD" w:rsidRDefault="00274CD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Cs/>
          <w:sz w:val="28"/>
          <w:szCs w:val="28"/>
        </w:rPr>
      </w:pPr>
      <w:r w:rsidRPr="00D049FD">
        <w:rPr>
          <w:rStyle w:val="BookmanOldStyle"/>
          <w:rFonts w:ascii="Times New Roman" w:hAnsi="Times New Roman" w:cs="Times New Roman"/>
          <w:b/>
          <w:i w:val="0"/>
          <w:spacing w:val="0"/>
          <w:sz w:val="28"/>
          <w:szCs w:val="28"/>
        </w:rPr>
        <w:t>1.Коррекционно-образовательные:</w:t>
      </w:r>
    </w:p>
    <w:p w:rsidR="00931645" w:rsidRPr="00D049FD" w:rsidRDefault="00931645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отвечать на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односложные</w:t>
      </w:r>
      <w:r w:rsidR="00BF040D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вопросы;</w:t>
      </w:r>
    </w:p>
    <w:p w:rsidR="00931645" w:rsidRPr="00D049FD" w:rsidRDefault="00931645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различать и называть явления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погоды;</w:t>
      </w:r>
    </w:p>
    <w:p w:rsidR="00931645" w:rsidRPr="00D049FD" w:rsidRDefault="00931645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различать понятия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«один»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BF040D" w:rsidRP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40D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«много»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«много» - «мало»;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1645" w:rsidRPr="00D049FD" w:rsidRDefault="00931645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</w:t>
      </w:r>
      <w:r w:rsidR="00D3029A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предметы по размеру;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и называть круг и квадрат;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группу п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редметов и выделять из неё один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согласовывать слова в роде, числе, падеже.</w:t>
      </w:r>
    </w:p>
    <w:p w:rsidR="00274CDA" w:rsidRPr="00D049FD" w:rsidRDefault="00D3029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 xml:space="preserve">2. </w:t>
      </w:r>
      <w:proofErr w:type="spellStart"/>
      <w:r w:rsidR="00274CDA" w:rsidRPr="00D049FD">
        <w:rPr>
          <w:b/>
          <w:sz w:val="28"/>
          <w:szCs w:val="28"/>
        </w:rPr>
        <w:t>Коррекционно</w:t>
      </w:r>
      <w:proofErr w:type="spellEnd"/>
      <w:r w:rsidR="00274CDA" w:rsidRPr="00D049FD">
        <w:rPr>
          <w:b/>
          <w:sz w:val="28"/>
          <w:szCs w:val="28"/>
        </w:rPr>
        <w:t xml:space="preserve"> - развивающие: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сенсорные навыки;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пространственные отношения;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представления о частях суток;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рук;</w:t>
      </w:r>
    </w:p>
    <w:p w:rsidR="00D3029A" w:rsidRPr="00D049FD" w:rsidRDefault="00D3029A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речь, память, внимание, логическое </w:t>
      </w:r>
      <w:r w:rsidR="002314DF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4CDA" w:rsidRPr="00D049FD" w:rsidRDefault="00D3029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>3</w:t>
      </w:r>
      <w:r w:rsidRPr="00D049FD">
        <w:rPr>
          <w:color w:val="000000"/>
          <w:sz w:val="28"/>
          <w:szCs w:val="28"/>
        </w:rPr>
        <w:t xml:space="preserve">. </w:t>
      </w:r>
      <w:proofErr w:type="spellStart"/>
      <w:r w:rsidR="00274CDA" w:rsidRPr="00D049FD">
        <w:rPr>
          <w:b/>
          <w:sz w:val="28"/>
          <w:szCs w:val="28"/>
        </w:rPr>
        <w:t>Коррекционно</w:t>
      </w:r>
      <w:proofErr w:type="spellEnd"/>
      <w:r w:rsidR="00274CDA" w:rsidRPr="00D049FD">
        <w:rPr>
          <w:b/>
          <w:sz w:val="28"/>
          <w:szCs w:val="28"/>
        </w:rPr>
        <w:t xml:space="preserve"> – воспитательные: </w:t>
      </w:r>
    </w:p>
    <w:p w:rsidR="00274CDA" w:rsidRPr="00D049FD" w:rsidRDefault="00274CD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lastRenderedPageBreak/>
        <w:t>- воспитывать умение слушать сказки;</w:t>
      </w:r>
    </w:p>
    <w:p w:rsidR="00274CDA" w:rsidRPr="00D049FD" w:rsidRDefault="00274CD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воспитывать эмоциональную отзывчивость, следить за развитием действия.</w:t>
      </w:r>
    </w:p>
    <w:p w:rsidR="00274CDA" w:rsidRPr="00D049FD" w:rsidRDefault="00274CDA" w:rsidP="004533E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74CDA" w:rsidRDefault="00274CDA" w:rsidP="00BD1CBF">
      <w:pPr>
        <w:pStyle w:val="a5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rPr>
          <w:b/>
          <w:sz w:val="28"/>
          <w:szCs w:val="28"/>
          <w:u w:val="single"/>
        </w:rPr>
      </w:pPr>
      <w:r w:rsidRPr="00BF040D">
        <w:rPr>
          <w:b/>
          <w:sz w:val="28"/>
          <w:szCs w:val="28"/>
          <w:u w:val="single"/>
        </w:rPr>
        <w:t xml:space="preserve">для </w:t>
      </w:r>
      <w:r w:rsidR="00BD1CBF" w:rsidRPr="00BF040D">
        <w:rPr>
          <w:b/>
          <w:sz w:val="28"/>
          <w:szCs w:val="28"/>
          <w:u w:val="single"/>
        </w:rPr>
        <w:t xml:space="preserve">детей </w:t>
      </w:r>
      <w:r w:rsidRPr="00BF040D">
        <w:rPr>
          <w:b/>
          <w:sz w:val="28"/>
          <w:szCs w:val="28"/>
          <w:u w:val="single"/>
        </w:rPr>
        <w:t xml:space="preserve">средней группы </w:t>
      </w:r>
      <w:proofErr w:type="gramStart"/>
      <w:r w:rsidRPr="00BF040D">
        <w:rPr>
          <w:b/>
          <w:sz w:val="28"/>
          <w:szCs w:val="28"/>
          <w:u w:val="single"/>
        </w:rPr>
        <w:t xml:space="preserve">( </w:t>
      </w:r>
      <w:proofErr w:type="gramEnd"/>
      <w:r w:rsidRPr="00BF040D">
        <w:rPr>
          <w:b/>
          <w:sz w:val="28"/>
          <w:szCs w:val="28"/>
          <w:u w:val="single"/>
        </w:rPr>
        <w:t>от 4 до 5 лет):</w:t>
      </w:r>
    </w:p>
    <w:p w:rsidR="00BF040D" w:rsidRPr="00BF040D" w:rsidRDefault="00BF040D" w:rsidP="004533EF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274CDA" w:rsidRPr="00D049FD" w:rsidRDefault="00274CD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Cs/>
          <w:sz w:val="28"/>
          <w:szCs w:val="28"/>
        </w:rPr>
      </w:pPr>
      <w:r w:rsidRPr="00D049FD">
        <w:rPr>
          <w:rStyle w:val="BookmanOldStyle"/>
          <w:rFonts w:ascii="Times New Roman" w:hAnsi="Times New Roman" w:cs="Times New Roman"/>
          <w:b/>
          <w:i w:val="0"/>
          <w:spacing w:val="0"/>
          <w:sz w:val="28"/>
          <w:szCs w:val="28"/>
        </w:rPr>
        <w:t>1.Коррекционно-образовательные:</w:t>
      </w:r>
    </w:p>
    <w:p w:rsidR="00274CDA" w:rsidRPr="00D049FD" w:rsidRDefault="00274CD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color w:val="000000"/>
          <w:sz w:val="28"/>
          <w:szCs w:val="28"/>
        </w:rPr>
        <w:t xml:space="preserve">научить  наблюдать, различать и называть явления </w:t>
      </w:r>
      <w:r w:rsidR="005E256A" w:rsidRPr="00D049FD">
        <w:rPr>
          <w:color w:val="000000"/>
          <w:sz w:val="28"/>
          <w:szCs w:val="28"/>
        </w:rPr>
        <w:t>погоды;</w:t>
      </w:r>
    </w:p>
    <w:p w:rsidR="00F856D7" w:rsidRPr="00D049FD" w:rsidRDefault="00F856D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учить употреблять в речи существительные с обобщающим значением;</w:t>
      </w:r>
    </w:p>
    <w:p w:rsidR="00F856D7" w:rsidRPr="00D049FD" w:rsidRDefault="005E256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56D7" w:rsidRPr="00D049FD">
        <w:rPr>
          <w:sz w:val="28"/>
          <w:szCs w:val="28"/>
        </w:rPr>
        <w:t>продолжать учить детей правильно согласовывать слова в предложении;</w:t>
      </w:r>
    </w:p>
    <w:p w:rsidR="00F856D7" w:rsidRPr="00D049FD" w:rsidRDefault="005E256A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закрепи</w:t>
      </w:r>
      <w:r w:rsidR="00F856D7" w:rsidRPr="00D049FD">
        <w:rPr>
          <w:sz w:val="28"/>
          <w:szCs w:val="28"/>
        </w:rPr>
        <w:t>ть правильное произношение гласных и согласных звуков;</w:t>
      </w:r>
    </w:p>
    <w:p w:rsidR="00F856D7" w:rsidRPr="00D049FD" w:rsidRDefault="00F856D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учить детей порядковому и количественному счету в пределах 5;</w:t>
      </w:r>
    </w:p>
    <w:p w:rsidR="00F856D7" w:rsidRPr="00D049FD" w:rsidRDefault="00F856D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color w:val="000000"/>
          <w:sz w:val="28"/>
          <w:szCs w:val="28"/>
        </w:rPr>
        <w:t xml:space="preserve">научить </w:t>
      </w:r>
      <w:r w:rsidR="005E256A" w:rsidRPr="00D049FD">
        <w:rPr>
          <w:color w:val="000000"/>
          <w:sz w:val="28"/>
          <w:szCs w:val="28"/>
        </w:rPr>
        <w:t xml:space="preserve">узнавать и называть </w:t>
      </w:r>
      <w:r w:rsidRPr="00D049FD">
        <w:rPr>
          <w:sz w:val="28"/>
          <w:szCs w:val="28"/>
        </w:rPr>
        <w:t>треугол</w:t>
      </w:r>
      <w:r w:rsidR="002314DF" w:rsidRPr="00D049FD">
        <w:rPr>
          <w:sz w:val="28"/>
          <w:szCs w:val="28"/>
        </w:rPr>
        <w:t>ь</w:t>
      </w:r>
      <w:r w:rsidRPr="00D049FD">
        <w:rPr>
          <w:sz w:val="28"/>
          <w:szCs w:val="28"/>
        </w:rPr>
        <w:t>ник.</w:t>
      </w:r>
    </w:p>
    <w:p w:rsidR="002314DF" w:rsidRDefault="002314DF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 xml:space="preserve">2.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- развивающие:</w:t>
      </w:r>
    </w:p>
    <w:p w:rsidR="00F235F9" w:rsidRPr="00F235F9" w:rsidRDefault="00F235F9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сенсорные навыки;</w:t>
      </w:r>
    </w:p>
    <w:p w:rsidR="002314DF" w:rsidRPr="00D049FD" w:rsidRDefault="002314DF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развивать пространственные представления;</w:t>
      </w:r>
    </w:p>
    <w:p w:rsidR="002314DF" w:rsidRPr="00D049FD" w:rsidRDefault="002314DF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развивать представления о частях суток;</w:t>
      </w:r>
    </w:p>
    <w:p w:rsidR="002314DF" w:rsidRPr="00D049FD" w:rsidRDefault="002314DF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рук;</w:t>
      </w:r>
    </w:p>
    <w:p w:rsidR="002314DF" w:rsidRPr="00D049FD" w:rsidRDefault="0018484E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314DF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память, внимание, логическое мышление.</w:t>
      </w:r>
    </w:p>
    <w:p w:rsidR="002314DF" w:rsidRPr="00D049FD" w:rsidRDefault="002314DF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>3</w:t>
      </w:r>
      <w:r w:rsidRPr="00D049FD">
        <w:rPr>
          <w:color w:val="000000"/>
          <w:sz w:val="28"/>
          <w:szCs w:val="28"/>
        </w:rPr>
        <w:t xml:space="preserve">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– воспитательные: </w:t>
      </w:r>
    </w:p>
    <w:p w:rsidR="002314DF" w:rsidRPr="00D049FD" w:rsidRDefault="002314DF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природе;</w:t>
      </w:r>
    </w:p>
    <w:p w:rsidR="002314DF" w:rsidRPr="00D049FD" w:rsidRDefault="00EC3092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фольклору;</w:t>
      </w:r>
    </w:p>
    <w:p w:rsidR="00EC3092" w:rsidRPr="00D049FD" w:rsidRDefault="00EC3092" w:rsidP="00BD1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049FD">
        <w:rPr>
          <w:rFonts w:ascii="Times New Roman" w:hAnsi="Times New Roman" w:cs="Times New Roman"/>
          <w:sz w:val="28"/>
          <w:szCs w:val="28"/>
        </w:rPr>
        <w:t>формировать навыки общения, самостоятельности;</w:t>
      </w:r>
    </w:p>
    <w:p w:rsidR="00F856D7" w:rsidRPr="00D049FD" w:rsidRDefault="00F856D7" w:rsidP="00BD1CBF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C3092" w:rsidRDefault="00EC3092" w:rsidP="00303509">
      <w:pPr>
        <w:pStyle w:val="a5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sz w:val="28"/>
          <w:szCs w:val="28"/>
          <w:u w:val="single"/>
        </w:rPr>
      </w:pPr>
      <w:r w:rsidRPr="00303509">
        <w:rPr>
          <w:b/>
          <w:sz w:val="28"/>
          <w:szCs w:val="28"/>
          <w:u w:val="single"/>
        </w:rPr>
        <w:t xml:space="preserve">для </w:t>
      </w:r>
      <w:r w:rsidR="00303509" w:rsidRPr="00303509">
        <w:rPr>
          <w:b/>
          <w:sz w:val="28"/>
          <w:szCs w:val="28"/>
          <w:u w:val="single"/>
        </w:rPr>
        <w:t xml:space="preserve">детей </w:t>
      </w:r>
      <w:r w:rsidRPr="00303509">
        <w:rPr>
          <w:b/>
          <w:sz w:val="28"/>
          <w:szCs w:val="28"/>
          <w:u w:val="single"/>
        </w:rPr>
        <w:t>старшей группы (от 5 до 6 лет):</w:t>
      </w:r>
    </w:p>
    <w:p w:rsidR="00303509" w:rsidRPr="00303509" w:rsidRDefault="00303509" w:rsidP="00303509">
      <w:pPr>
        <w:pStyle w:val="a5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/>
          <w:sz w:val="28"/>
          <w:szCs w:val="28"/>
          <w:u w:val="single"/>
        </w:rPr>
      </w:pPr>
    </w:p>
    <w:p w:rsidR="00EC3092" w:rsidRDefault="00EC3092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BookmanOldStyle"/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049FD">
        <w:rPr>
          <w:rStyle w:val="BookmanOldStyle"/>
          <w:rFonts w:ascii="Times New Roman" w:hAnsi="Times New Roman" w:cs="Times New Roman"/>
          <w:b/>
          <w:i w:val="0"/>
          <w:spacing w:val="0"/>
          <w:sz w:val="28"/>
          <w:szCs w:val="28"/>
        </w:rPr>
        <w:t>1.Коррекционно-образовательные:</w:t>
      </w:r>
    </w:p>
    <w:p w:rsidR="00EC3092" w:rsidRPr="00D049FD" w:rsidRDefault="00EC3092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</w:t>
      </w:r>
      <w:r w:rsidR="005E256A">
        <w:rPr>
          <w:sz w:val="28"/>
          <w:szCs w:val="28"/>
        </w:rPr>
        <w:t>ь</w:t>
      </w:r>
      <w:r w:rsidRPr="00D049FD">
        <w:rPr>
          <w:sz w:val="28"/>
          <w:szCs w:val="28"/>
        </w:rPr>
        <w:t xml:space="preserve"> наблюдать и анализировать явления природы;</w:t>
      </w:r>
    </w:p>
    <w:p w:rsidR="00EC3092" w:rsidRPr="00D049FD" w:rsidRDefault="005E256A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закрепи</w:t>
      </w:r>
      <w:r w:rsidR="00EC3092" w:rsidRPr="00D049FD">
        <w:rPr>
          <w:sz w:val="28"/>
          <w:szCs w:val="28"/>
        </w:rPr>
        <w:t>ть знания об овощах и фруктах;</w:t>
      </w:r>
    </w:p>
    <w:p w:rsidR="00EC3092" w:rsidRPr="00D049FD" w:rsidRDefault="00EC3092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учить согласовывать в предложении существительные с числительными, с прилагательными;</w:t>
      </w:r>
    </w:p>
    <w:p w:rsidR="00EC3092" w:rsidRPr="00D049FD" w:rsidRDefault="00EC3092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 xml:space="preserve">научить </w:t>
      </w:r>
      <w:r w:rsidR="0018484E">
        <w:rPr>
          <w:sz w:val="28"/>
          <w:szCs w:val="28"/>
        </w:rPr>
        <w:t>образовывать множест</w:t>
      </w:r>
      <w:r w:rsidRPr="00D049FD">
        <w:rPr>
          <w:sz w:val="28"/>
          <w:szCs w:val="28"/>
        </w:rPr>
        <w:t>венное число имени существительного;</w:t>
      </w:r>
    </w:p>
    <w:p w:rsidR="00EC3092" w:rsidRPr="00D049FD" w:rsidRDefault="00EC3092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учить составлять простые предложения;</w:t>
      </w:r>
    </w:p>
    <w:p w:rsidR="00EC3092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>на</w:t>
      </w:r>
      <w:r w:rsidRPr="00D049FD">
        <w:rPr>
          <w:sz w:val="28"/>
          <w:szCs w:val="28"/>
        </w:rPr>
        <w:t>учить порядковому счету в пределах 10;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 xml:space="preserve">- </w:t>
      </w:r>
      <w:r w:rsidR="005E256A">
        <w:rPr>
          <w:sz w:val="28"/>
          <w:szCs w:val="28"/>
        </w:rPr>
        <w:t xml:space="preserve">научить </w:t>
      </w:r>
      <w:r w:rsidRPr="00D049FD">
        <w:rPr>
          <w:sz w:val="28"/>
          <w:szCs w:val="28"/>
        </w:rPr>
        <w:t>отвечать на вопрос «Сколько?», «Который?»;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 xml:space="preserve">2.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- развивающие:</w:t>
      </w:r>
    </w:p>
    <w:p w:rsidR="00C77E55" w:rsidRPr="00D049FD" w:rsidRDefault="00C77E55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84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сенсорные навыки;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закреплять представления о сутках;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развивать пространственные отношения;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развивать мелкую моторику рук.</w:t>
      </w: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>3</w:t>
      </w:r>
      <w:r w:rsidRPr="00D049FD">
        <w:rPr>
          <w:color w:val="000000"/>
          <w:sz w:val="28"/>
          <w:szCs w:val="28"/>
        </w:rPr>
        <w:t xml:space="preserve">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– воспитательные: </w:t>
      </w:r>
    </w:p>
    <w:p w:rsidR="00C77E55" w:rsidRPr="00D049FD" w:rsidRDefault="00C77E55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природе;</w:t>
      </w:r>
    </w:p>
    <w:p w:rsidR="00C77E55" w:rsidRPr="00D049FD" w:rsidRDefault="00C77E55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фольклору;</w:t>
      </w:r>
    </w:p>
    <w:p w:rsidR="00C77E55" w:rsidRPr="00D049FD" w:rsidRDefault="00C77E55" w:rsidP="003035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D049FD">
        <w:rPr>
          <w:rFonts w:ascii="Times New Roman" w:hAnsi="Times New Roman" w:cs="Times New Roman"/>
          <w:sz w:val="28"/>
          <w:szCs w:val="28"/>
        </w:rPr>
        <w:t>формировать навыки общения, самостоятельности;</w:t>
      </w:r>
    </w:p>
    <w:p w:rsidR="00F235F9" w:rsidRPr="00D049FD" w:rsidRDefault="00F235F9" w:rsidP="0045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55" w:rsidRPr="00303509" w:rsidRDefault="00C77E55" w:rsidP="00303509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3509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 w:rsidR="00303509" w:rsidRPr="00303509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детей </w:t>
      </w:r>
      <w:r w:rsidRPr="0030350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подготовительной группы </w:t>
      </w:r>
      <w:proofErr w:type="gramStart"/>
      <w:r w:rsidRPr="00303509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Pr="00303509">
        <w:rPr>
          <w:rFonts w:ascii="Times New Roman" w:hAnsi="Times New Roman" w:cs="Times New Roman"/>
          <w:b/>
          <w:sz w:val="28"/>
          <w:szCs w:val="28"/>
          <w:u w:val="single"/>
        </w:rPr>
        <w:t>от 6 до 7 лет)</w:t>
      </w:r>
      <w:r w:rsidR="005E256A" w:rsidRPr="0030350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E256A" w:rsidRPr="005E256A" w:rsidRDefault="005E256A" w:rsidP="004533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E55" w:rsidRPr="00D049FD" w:rsidRDefault="00C77E55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Cs/>
          <w:sz w:val="28"/>
          <w:szCs w:val="28"/>
        </w:rPr>
      </w:pPr>
      <w:r w:rsidRPr="00D049FD">
        <w:rPr>
          <w:rStyle w:val="BookmanOldStyle"/>
          <w:rFonts w:ascii="Times New Roman" w:hAnsi="Times New Roman" w:cs="Times New Roman"/>
          <w:b/>
          <w:i w:val="0"/>
          <w:spacing w:val="0"/>
          <w:sz w:val="28"/>
          <w:szCs w:val="28"/>
        </w:rPr>
        <w:t>1.Коррекционно-образовательные:</w:t>
      </w:r>
    </w:p>
    <w:p w:rsidR="00C77E55" w:rsidRPr="00D049FD" w:rsidRDefault="00C77E55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2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вести наблюдения за сезонными изменениями в природе;</w:t>
      </w:r>
    </w:p>
    <w:p w:rsidR="00C77E55" w:rsidRPr="00D049FD" w:rsidRDefault="005E256A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</w:t>
      </w:r>
      <w:r w:rsidR="00C77E55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умение согласовывать существительные с числительными, с прилагательными, местоимения с существительными</w:t>
      </w:r>
      <w:r w:rsidR="00AF01A2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прилагательными; </w:t>
      </w:r>
    </w:p>
    <w:p w:rsidR="00AF01A2" w:rsidRPr="00D049FD" w:rsidRDefault="005E256A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F01A2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 наглядной основе составлять</w:t>
      </w:r>
      <w:proofErr w:type="gramEnd"/>
      <w:r w:rsidR="00AF01A2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решать простые задачи;</w:t>
      </w:r>
    </w:p>
    <w:p w:rsidR="00AF01A2" w:rsidRPr="00D049FD" w:rsidRDefault="00AF01A2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2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длину, высоту;</w:t>
      </w:r>
    </w:p>
    <w:p w:rsidR="00AF01A2" w:rsidRPr="00D049FD" w:rsidRDefault="006C55BE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2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составлять </w:t>
      </w:r>
      <w:r w:rsidR="00AF01A2"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композицию;</w:t>
      </w:r>
    </w:p>
    <w:p w:rsidR="006C55BE" w:rsidRPr="00D049FD" w:rsidRDefault="006C55BE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 xml:space="preserve">2.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- развивающие:</w:t>
      </w:r>
    </w:p>
    <w:p w:rsidR="00AF01A2" w:rsidRPr="00D049FD" w:rsidRDefault="006C55BE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навыки счета в пределах 10;</w:t>
      </w:r>
    </w:p>
    <w:p w:rsidR="006C55BE" w:rsidRPr="00D049FD" w:rsidRDefault="006C55BE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образовывать однокоренные слова;</w:t>
      </w:r>
    </w:p>
    <w:p w:rsidR="006C55BE" w:rsidRPr="00D049FD" w:rsidRDefault="006C55BE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чувство цвета;</w:t>
      </w:r>
    </w:p>
    <w:p w:rsidR="006C55BE" w:rsidRPr="00D049FD" w:rsidRDefault="006C55BE" w:rsidP="00303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память, внимание, логическое мышление.</w:t>
      </w:r>
    </w:p>
    <w:p w:rsidR="006C55BE" w:rsidRPr="00D049FD" w:rsidRDefault="006C55BE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049FD">
        <w:rPr>
          <w:b/>
          <w:color w:val="000000"/>
          <w:sz w:val="28"/>
          <w:szCs w:val="28"/>
        </w:rPr>
        <w:t>3</w:t>
      </w:r>
      <w:r w:rsidRPr="00D049FD">
        <w:rPr>
          <w:color w:val="000000"/>
          <w:sz w:val="28"/>
          <w:szCs w:val="28"/>
        </w:rPr>
        <w:t xml:space="preserve">. </w:t>
      </w:r>
      <w:proofErr w:type="spellStart"/>
      <w:r w:rsidRPr="00D049FD">
        <w:rPr>
          <w:b/>
          <w:sz w:val="28"/>
          <w:szCs w:val="28"/>
        </w:rPr>
        <w:t>Коррекционно</w:t>
      </w:r>
      <w:proofErr w:type="spellEnd"/>
      <w:r w:rsidRPr="00D049FD">
        <w:rPr>
          <w:b/>
          <w:sz w:val="28"/>
          <w:szCs w:val="28"/>
        </w:rPr>
        <w:t xml:space="preserve"> – воспитательные: </w:t>
      </w:r>
    </w:p>
    <w:p w:rsidR="00C77E55" w:rsidRPr="00D049FD" w:rsidRDefault="005E256A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C55BE" w:rsidRPr="00D049FD">
        <w:rPr>
          <w:sz w:val="28"/>
          <w:szCs w:val="28"/>
        </w:rPr>
        <w:t>воспитывать эстетическое отношение к предметам и явлениям окружающего мира;</w:t>
      </w:r>
    </w:p>
    <w:p w:rsidR="006C55BE" w:rsidRPr="00D049FD" w:rsidRDefault="006C55BE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- бережное отношение к природе;</w:t>
      </w:r>
    </w:p>
    <w:p w:rsidR="00931645" w:rsidRPr="00D049FD" w:rsidRDefault="006C55BE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sz w:val="28"/>
          <w:szCs w:val="28"/>
        </w:rPr>
        <w:t>-</w:t>
      </w:r>
      <w:r w:rsidRPr="00D049FD">
        <w:rPr>
          <w:color w:val="000000"/>
          <w:sz w:val="28"/>
          <w:szCs w:val="28"/>
        </w:rPr>
        <w:t xml:space="preserve"> воспитывать интерес к фольклору.</w:t>
      </w:r>
    </w:p>
    <w:p w:rsidR="00D049FD" w:rsidRPr="00D049FD" w:rsidRDefault="00D049FD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96FE6" w:rsidRPr="00D049FD" w:rsidRDefault="005E256A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дидактическом</w:t>
      </w:r>
      <w:r w:rsidR="00796FE6">
        <w:rPr>
          <w:color w:val="000000"/>
          <w:sz w:val="28"/>
          <w:szCs w:val="28"/>
        </w:rPr>
        <w:t xml:space="preserve"> пособии </w:t>
      </w:r>
      <w:r>
        <w:rPr>
          <w:color w:val="000000"/>
          <w:sz w:val="28"/>
          <w:szCs w:val="28"/>
        </w:rPr>
        <w:t xml:space="preserve"> </w:t>
      </w:r>
      <w:r w:rsidR="00452469" w:rsidRPr="00D049FD">
        <w:rPr>
          <w:color w:val="000000"/>
          <w:sz w:val="28"/>
          <w:szCs w:val="28"/>
        </w:rPr>
        <w:t xml:space="preserve">представлены </w:t>
      </w:r>
      <w:r w:rsidR="00796FE6">
        <w:rPr>
          <w:color w:val="000000"/>
          <w:sz w:val="28"/>
          <w:szCs w:val="28"/>
        </w:rPr>
        <w:t xml:space="preserve">следующие </w:t>
      </w:r>
      <w:r w:rsidR="00452469" w:rsidRPr="00D049FD">
        <w:rPr>
          <w:color w:val="000000"/>
          <w:sz w:val="28"/>
          <w:szCs w:val="28"/>
        </w:rPr>
        <w:t>разделы</w:t>
      </w:r>
      <w:r w:rsidR="00796FE6">
        <w:rPr>
          <w:color w:val="000000"/>
          <w:sz w:val="28"/>
          <w:szCs w:val="28"/>
        </w:rPr>
        <w:t xml:space="preserve"> </w:t>
      </w:r>
      <w:r w:rsidR="00452469" w:rsidRPr="00D049FD">
        <w:rPr>
          <w:color w:val="000000"/>
          <w:sz w:val="28"/>
          <w:szCs w:val="28"/>
        </w:rPr>
        <w:t xml:space="preserve"> </w:t>
      </w:r>
      <w:proofErr w:type="spellStart"/>
      <w:r w:rsidR="00452469" w:rsidRPr="00D049FD">
        <w:rPr>
          <w:color w:val="000000"/>
          <w:sz w:val="28"/>
          <w:szCs w:val="28"/>
        </w:rPr>
        <w:t>коррекционно</w:t>
      </w:r>
      <w:proofErr w:type="spellEnd"/>
      <w:r w:rsidR="00452469" w:rsidRPr="00D049FD">
        <w:rPr>
          <w:color w:val="000000"/>
          <w:sz w:val="28"/>
          <w:szCs w:val="28"/>
        </w:rPr>
        <w:t xml:space="preserve"> – развивающей работы: 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 развитие органов артикуляции;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развитие мелкой  моторики</w:t>
      </w:r>
      <w:r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развитие дыхания</w:t>
      </w:r>
      <w:r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развитие фонематических процессов</w:t>
      </w:r>
      <w:r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формирование правильного звукопроизношения</w:t>
      </w:r>
      <w:r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развитие пространственно – временных представлений</w:t>
      </w:r>
      <w:r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 w:rsidRPr="00796FE6">
        <w:rPr>
          <w:color w:val="000000"/>
          <w:sz w:val="28"/>
          <w:szCs w:val="28"/>
        </w:rPr>
        <w:t xml:space="preserve"> </w:t>
      </w:r>
      <w:r w:rsidR="00796FE6">
        <w:rPr>
          <w:color w:val="000000"/>
          <w:sz w:val="28"/>
          <w:szCs w:val="28"/>
        </w:rPr>
        <w:t xml:space="preserve">формирование </w:t>
      </w:r>
      <w:r w:rsidR="00796FE6" w:rsidRPr="00D049FD">
        <w:rPr>
          <w:color w:val="000000"/>
          <w:sz w:val="28"/>
          <w:szCs w:val="28"/>
        </w:rPr>
        <w:t>лексик</w:t>
      </w:r>
      <w:r w:rsidR="00796FE6">
        <w:rPr>
          <w:color w:val="000000"/>
          <w:sz w:val="28"/>
          <w:szCs w:val="28"/>
        </w:rPr>
        <w:t>о-грамматических категорий, связной речи</w:t>
      </w:r>
      <w:r w:rsidR="00796FE6" w:rsidRPr="00D049FD">
        <w:rPr>
          <w:color w:val="000000"/>
          <w:sz w:val="28"/>
          <w:szCs w:val="28"/>
        </w:rPr>
        <w:t>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</w:t>
      </w:r>
      <w:r w:rsidRPr="00D049FD">
        <w:rPr>
          <w:color w:val="000000"/>
          <w:sz w:val="28"/>
          <w:szCs w:val="28"/>
        </w:rPr>
        <w:t>формирование элементарных математических представлений;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</w:t>
      </w:r>
      <w:r w:rsidR="00796FE6">
        <w:rPr>
          <w:color w:val="000000"/>
          <w:sz w:val="28"/>
          <w:szCs w:val="28"/>
        </w:rPr>
        <w:t xml:space="preserve"> изучение </w:t>
      </w:r>
      <w:r w:rsidRPr="00D049FD">
        <w:rPr>
          <w:color w:val="000000"/>
          <w:sz w:val="28"/>
          <w:szCs w:val="28"/>
        </w:rPr>
        <w:t>основ грамоты;</w:t>
      </w:r>
    </w:p>
    <w:p w:rsidR="00452469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 xml:space="preserve">- </w:t>
      </w:r>
      <w:r w:rsidR="00796FE6">
        <w:rPr>
          <w:color w:val="000000"/>
          <w:sz w:val="28"/>
          <w:szCs w:val="28"/>
        </w:rPr>
        <w:t>развитие высших психических функций</w:t>
      </w:r>
      <w:r w:rsidRPr="00D049FD">
        <w:rPr>
          <w:color w:val="000000"/>
          <w:sz w:val="28"/>
          <w:szCs w:val="28"/>
        </w:rPr>
        <w:t>.</w:t>
      </w:r>
    </w:p>
    <w:p w:rsidR="00452469" w:rsidRPr="00D049FD" w:rsidRDefault="00452469" w:rsidP="004533E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4EBD" w:rsidRPr="00D049FD" w:rsidRDefault="00452469" w:rsidP="00770E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9FD">
        <w:rPr>
          <w:rFonts w:ascii="Times New Roman" w:hAnsi="Times New Roman" w:cs="Times New Roman"/>
          <w:color w:val="111111"/>
          <w:sz w:val="28"/>
          <w:szCs w:val="28"/>
        </w:rPr>
        <w:t xml:space="preserve">Предлагаем </w:t>
      </w:r>
      <w:r w:rsidRPr="00D049FD">
        <w:rPr>
          <w:rFonts w:ascii="Times New Roman" w:hAnsi="Times New Roman" w:cs="Times New Roman"/>
          <w:b/>
          <w:color w:val="111111"/>
          <w:sz w:val="28"/>
          <w:szCs w:val="28"/>
        </w:rPr>
        <w:t>варианты  игр и упражнений</w:t>
      </w:r>
      <w:r w:rsidRPr="00D049FD">
        <w:rPr>
          <w:rFonts w:ascii="Times New Roman" w:hAnsi="Times New Roman" w:cs="Times New Roman"/>
          <w:color w:val="111111"/>
          <w:sz w:val="28"/>
          <w:szCs w:val="28"/>
        </w:rPr>
        <w:t>, рекоменд</w:t>
      </w:r>
      <w:r w:rsidR="00364046">
        <w:rPr>
          <w:rFonts w:ascii="Times New Roman" w:hAnsi="Times New Roman" w:cs="Times New Roman"/>
          <w:color w:val="111111"/>
          <w:sz w:val="28"/>
          <w:szCs w:val="28"/>
        </w:rPr>
        <w:t>уемых при использовании пособия</w:t>
      </w:r>
      <w:r w:rsidRPr="00D049FD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796FE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0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«В гостях у тетушки Совы» охватывает следующие направления работы:</w:t>
      </w:r>
    </w:p>
    <w:p w:rsidR="00D049FD" w:rsidRPr="00D049FD" w:rsidRDefault="003F0B85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452469" w:rsidRPr="00D049FD">
        <w:rPr>
          <w:rFonts w:ascii="Times New Roman" w:hAnsi="Times New Roman" w:cs="Times New Roman"/>
          <w:b/>
          <w:color w:val="000000"/>
          <w:sz w:val="28"/>
          <w:szCs w:val="28"/>
        </w:rPr>
        <w:t>Ознакомление с окружающим миром:</w:t>
      </w:r>
    </w:p>
    <w:p w:rsidR="00D049FD" w:rsidRPr="00D049FD" w:rsidRDefault="00D049FD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-«Расскажи о погоде»;</w:t>
      </w:r>
    </w:p>
    <w:p w:rsidR="00D049FD" w:rsidRPr="00D049FD" w:rsidRDefault="00452469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-«Части суток»;</w:t>
      </w:r>
    </w:p>
    <w:p w:rsidR="00D049FD" w:rsidRPr="00D049FD" w:rsidRDefault="00452469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 xml:space="preserve">-«День – </w:t>
      </w:r>
      <w:r w:rsidR="00D049FD" w:rsidRPr="00D049FD">
        <w:rPr>
          <w:rFonts w:ascii="Times New Roman" w:hAnsi="Times New Roman" w:cs="Times New Roman"/>
          <w:color w:val="000000"/>
          <w:sz w:val="28"/>
          <w:szCs w:val="28"/>
        </w:rPr>
        <w:t>ночь»;</w:t>
      </w:r>
    </w:p>
    <w:p w:rsidR="00D049FD" w:rsidRPr="00D049FD" w:rsidRDefault="00D049FD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-«Когда это бывает?»;</w:t>
      </w:r>
    </w:p>
    <w:p w:rsidR="00D049FD" w:rsidRPr="00D049FD" w:rsidRDefault="00452469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-«Дерево, куст»;</w:t>
      </w:r>
    </w:p>
    <w:p w:rsidR="00D049FD" w:rsidRPr="00D049FD" w:rsidRDefault="00D049FD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-«Отгадай, какого цвета»;</w:t>
      </w:r>
    </w:p>
    <w:p w:rsidR="00D049FD" w:rsidRPr="00D049FD" w:rsidRDefault="00D049FD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lastRenderedPageBreak/>
        <w:t>-«Назови» (овощи, фрукты);</w:t>
      </w:r>
    </w:p>
    <w:p w:rsidR="00D049FD" w:rsidRPr="00090BCC" w:rsidRDefault="00452469" w:rsidP="00090BC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-«Что не хватает?».</w:t>
      </w:r>
    </w:p>
    <w:p w:rsidR="00D049FD" w:rsidRPr="00D049FD" w:rsidRDefault="003F0B85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452469" w:rsidRPr="00D049FD">
        <w:rPr>
          <w:rFonts w:ascii="Times New Roman" w:hAnsi="Times New Roman" w:cs="Times New Roman"/>
          <w:b/>
          <w:color w:val="000000"/>
          <w:sz w:val="28"/>
          <w:szCs w:val="28"/>
        </w:rPr>
        <w:t>Ориентировка в пространстве:</w:t>
      </w:r>
    </w:p>
    <w:p w:rsidR="00452469" w:rsidRPr="00D049FD" w:rsidRDefault="00452469" w:rsidP="003035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49FD">
        <w:rPr>
          <w:rFonts w:ascii="Times New Roman" w:hAnsi="Times New Roman" w:cs="Times New Roman"/>
          <w:color w:val="000000"/>
          <w:sz w:val="28"/>
          <w:szCs w:val="28"/>
        </w:rPr>
        <w:t>-«Где это?» (слева, сверху и т.д.).</w:t>
      </w:r>
    </w:p>
    <w:p w:rsidR="00D049FD" w:rsidRPr="00D049FD" w:rsidRDefault="00452469" w:rsidP="003035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-«Слушай и выполняй»</w:t>
      </w:r>
      <w:r w:rsidR="00770ED6">
        <w:rPr>
          <w:color w:val="000000"/>
          <w:sz w:val="28"/>
          <w:szCs w:val="28"/>
        </w:rPr>
        <w:t>.</w:t>
      </w:r>
    </w:p>
    <w:p w:rsidR="00D049FD" w:rsidRPr="00D049FD" w:rsidRDefault="003F0B85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452469" w:rsidRPr="00D049FD">
        <w:rPr>
          <w:b/>
          <w:color w:val="000000"/>
          <w:sz w:val="28"/>
          <w:szCs w:val="28"/>
        </w:rPr>
        <w:t>Развитие элементарных математических представлений: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 Рассели геометрические фигуры»;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-«Путешествие фигур»;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-«Что бывает такой формы»;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-«Собери фигуры»;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-«Найди такой же»;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-«Выше – ниже»;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-«Б</w:t>
      </w:r>
      <w:r w:rsidR="00D049FD" w:rsidRPr="00D049FD">
        <w:rPr>
          <w:color w:val="000000"/>
          <w:sz w:val="28"/>
          <w:szCs w:val="28"/>
        </w:rPr>
        <w:t>ольше – меньше»;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-«Шире – уже»;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-«Длиннее – короче»;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-«Сколько?»;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-«Который?»;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-«Сосчитай-ка»;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-«Отсчитай столько же»;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-«Назови соседей»;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-«Какая цифра пропала?»</w:t>
      </w:r>
      <w:r w:rsidR="003F0B85">
        <w:rPr>
          <w:color w:val="000000"/>
          <w:sz w:val="28"/>
          <w:szCs w:val="28"/>
        </w:rPr>
        <w:t>.</w:t>
      </w:r>
    </w:p>
    <w:p w:rsidR="00D049FD" w:rsidRPr="00D049FD" w:rsidRDefault="003F0B85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452469" w:rsidRPr="00D049FD">
        <w:rPr>
          <w:b/>
          <w:color w:val="000000"/>
          <w:sz w:val="28"/>
          <w:szCs w:val="28"/>
        </w:rPr>
        <w:t>Развитие речи:</w:t>
      </w:r>
    </w:p>
    <w:p w:rsidR="00D049FD" w:rsidRPr="00D049FD" w:rsidRDefault="00D049FD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-«Назови ласково»;</w:t>
      </w:r>
    </w:p>
    <w:p w:rsidR="00D049FD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-«Кто это?»;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-«Скажи наоборот»;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</w:t>
      </w:r>
      <w:proofErr w:type="gramStart"/>
      <w:r w:rsidRPr="00D049FD">
        <w:rPr>
          <w:color w:val="000000"/>
          <w:sz w:val="28"/>
          <w:szCs w:val="28"/>
        </w:rPr>
        <w:t>Назови</w:t>
      </w:r>
      <w:proofErr w:type="gramEnd"/>
      <w:r w:rsidRPr="00D049FD">
        <w:rPr>
          <w:color w:val="000000"/>
          <w:sz w:val="28"/>
          <w:szCs w:val="28"/>
        </w:rPr>
        <w:t xml:space="preserve"> одним словом»;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-«Скажи по- другому»;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-«Что лишнее?»;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-«О чем можно так сказать?»;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-«Один – много»;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-«Расскажи о предмете»;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-«Отгадай загадку»;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-«Что и где?»;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-«Какой, какая, какое?»;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-«Доскажи и покажи»</w:t>
      </w:r>
      <w:r w:rsidR="003F0B85">
        <w:rPr>
          <w:color w:val="000000"/>
          <w:sz w:val="28"/>
          <w:szCs w:val="28"/>
        </w:rPr>
        <w:t>;</w:t>
      </w:r>
    </w:p>
    <w:p w:rsidR="00452469" w:rsidRPr="00D049FD" w:rsidRDefault="003F0B85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proofErr w:type="gramStart"/>
      <w:r>
        <w:rPr>
          <w:color w:val="000000"/>
          <w:sz w:val="28"/>
          <w:szCs w:val="28"/>
        </w:rPr>
        <w:t>Звуко</w:t>
      </w:r>
      <w:proofErr w:type="spellEnd"/>
      <w:r w:rsidR="00452469" w:rsidRPr="00D049FD">
        <w:rPr>
          <w:color w:val="000000"/>
          <w:sz w:val="28"/>
          <w:szCs w:val="28"/>
        </w:rPr>
        <w:t>–буквенный</w:t>
      </w:r>
      <w:proofErr w:type="gramEnd"/>
      <w:r w:rsidR="00452469" w:rsidRPr="00D049FD">
        <w:rPr>
          <w:color w:val="000000"/>
          <w:sz w:val="28"/>
          <w:szCs w:val="28"/>
        </w:rPr>
        <w:t xml:space="preserve"> анализ слов, где  звуки обозначаются тремя цветами (синий, красный, зеленый)</w:t>
      </w:r>
      <w:r>
        <w:rPr>
          <w:color w:val="000000"/>
          <w:sz w:val="28"/>
          <w:szCs w:val="28"/>
        </w:rPr>
        <w:t>;</w:t>
      </w: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000000"/>
          <w:sz w:val="28"/>
          <w:szCs w:val="28"/>
        </w:rPr>
        <w:t>-«Какой звук поет тетушка Сова?»;</w:t>
      </w:r>
    </w:p>
    <w:p w:rsidR="00452469" w:rsidRPr="00D049FD" w:rsidRDefault="003F0B85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-«Рассели буквы по домикам».</w:t>
      </w:r>
    </w:p>
    <w:p w:rsidR="00452469" w:rsidRPr="00D049FD" w:rsidRDefault="00452469" w:rsidP="0045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BCC" w:rsidRDefault="00452469" w:rsidP="00770E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9FD">
        <w:rPr>
          <w:rFonts w:ascii="Times New Roman" w:eastAsia="Times New Roman" w:hAnsi="Times New Roman" w:cs="Times New Roman"/>
          <w:sz w:val="28"/>
          <w:szCs w:val="28"/>
        </w:rPr>
        <w:t>Учитывая специфику</w:t>
      </w:r>
      <w:r w:rsidR="003F0B85" w:rsidRPr="003F0B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0B85">
        <w:rPr>
          <w:rFonts w:ascii="Times New Roman" w:eastAsia="Times New Roman" w:hAnsi="Times New Roman" w:cs="Times New Roman"/>
          <w:sz w:val="28"/>
          <w:szCs w:val="28"/>
        </w:rPr>
        <w:t>группы для детей с ЗПР детского сада №7</w:t>
      </w:r>
      <w:r w:rsidRPr="00D049FD">
        <w:rPr>
          <w:rFonts w:ascii="Times New Roman" w:eastAsia="Times New Roman" w:hAnsi="Times New Roman" w:cs="Times New Roman"/>
          <w:sz w:val="28"/>
          <w:szCs w:val="28"/>
        </w:rPr>
        <w:t xml:space="preserve">, необходимо осуществлять комплексный подход, использовать </w:t>
      </w:r>
      <w:proofErr w:type="spellStart"/>
      <w:r w:rsidRPr="00D049FD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049FD">
        <w:rPr>
          <w:rFonts w:ascii="Times New Roman" w:eastAsia="Times New Roman" w:hAnsi="Times New Roman" w:cs="Times New Roman"/>
          <w:sz w:val="28"/>
          <w:szCs w:val="28"/>
        </w:rPr>
        <w:t xml:space="preserve"> технологии, изыскивать новые формы и активные методы работы с дошкольниками с ЗПР. Комплексно воздействуя на ребёнка, </w:t>
      </w:r>
      <w:r w:rsidRPr="00D049F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педагоги нашей группы определяют точки соприкосновения различных педагогических областей. </w:t>
      </w:r>
    </w:p>
    <w:p w:rsidR="00452469" w:rsidRPr="00D049FD" w:rsidRDefault="00452469" w:rsidP="00770E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9FD">
        <w:rPr>
          <w:rFonts w:ascii="Times New Roman" w:eastAsia="Times New Roman" w:hAnsi="Times New Roman" w:cs="Times New Roman"/>
          <w:sz w:val="28"/>
          <w:szCs w:val="28"/>
        </w:rPr>
        <w:t xml:space="preserve">Каждый педагог осуществляет свое направление не обособлено, а дополняя и углубляя влияние других. Эффективность коррекционно-воспитательной работы определяется четкой организацией жизни детей в период их пребывания в детском саду, правильном распределении нагрузки в течение дня и преемственностью в работе учителя-дефектолога и воспитателя. </w:t>
      </w:r>
    </w:p>
    <w:p w:rsidR="00452469" w:rsidRPr="00D049FD" w:rsidRDefault="00452469" w:rsidP="004533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469" w:rsidRPr="00D049FD" w:rsidRDefault="00452469" w:rsidP="00090BC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049FD">
        <w:rPr>
          <w:b/>
          <w:color w:val="111111"/>
          <w:sz w:val="28"/>
          <w:szCs w:val="28"/>
        </w:rPr>
        <w:t>Предполагаемые результаты:</w:t>
      </w:r>
    </w:p>
    <w:p w:rsidR="00452469" w:rsidRPr="00D049FD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стимулируется детская инициатива, интерес и активность;</w:t>
      </w:r>
    </w:p>
    <w:p w:rsidR="00452469" w:rsidRPr="00D049FD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дети приобретают  навыки самостоятельной работы с различным     материалом;</w:t>
      </w:r>
    </w:p>
    <w:p w:rsidR="00452469" w:rsidRPr="00D049FD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развивается коммуникативная деятельность (умение высказывать мнение, отстаивать его, слушать собеседника);</w:t>
      </w:r>
    </w:p>
    <w:p w:rsidR="00452469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формирую</w:t>
      </w:r>
      <w:r w:rsidR="00F235F9">
        <w:rPr>
          <w:sz w:val="28"/>
          <w:szCs w:val="28"/>
        </w:rPr>
        <w:t>тся знания по лексическим темам;</w:t>
      </w:r>
    </w:p>
    <w:p w:rsidR="00F235F9" w:rsidRPr="00D049FD" w:rsidRDefault="00F235F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формируются сенсорные эталоны, мелкая моторика рук;</w:t>
      </w:r>
    </w:p>
    <w:p w:rsidR="00452469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формируются элементарные математические навыки;</w:t>
      </w:r>
    </w:p>
    <w:p w:rsidR="003F0B85" w:rsidRPr="00D049FD" w:rsidRDefault="003F0B85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формируются основы грамоты;</w:t>
      </w:r>
    </w:p>
    <w:p w:rsidR="00452469" w:rsidRPr="00D049FD" w:rsidRDefault="00452469" w:rsidP="00090B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развивается речь, высшие психические функции.</w:t>
      </w:r>
    </w:p>
    <w:p w:rsidR="00452469" w:rsidRPr="00D049FD" w:rsidRDefault="00452469" w:rsidP="00090B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469" w:rsidRPr="00D049FD" w:rsidRDefault="00452469" w:rsidP="00090B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9FD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комплексного подхода, включающего взаимодействие всех </w:t>
      </w:r>
      <w:r w:rsidR="00264EBD">
        <w:rPr>
          <w:rFonts w:ascii="Times New Roman" w:eastAsia="Times New Roman" w:hAnsi="Times New Roman" w:cs="Times New Roman"/>
          <w:sz w:val="28"/>
          <w:szCs w:val="28"/>
        </w:rPr>
        <w:t xml:space="preserve">педагогов </w:t>
      </w:r>
      <w:r w:rsidRPr="00D049FD">
        <w:rPr>
          <w:rFonts w:ascii="Times New Roman" w:eastAsia="Times New Roman" w:hAnsi="Times New Roman" w:cs="Times New Roman"/>
          <w:sz w:val="28"/>
          <w:szCs w:val="28"/>
        </w:rPr>
        <w:t>группы, позволяет осуществить компенсацию психических процессов ребенка с ЗПР, преодолеть речевое недоразвитие, и повысить его социальную адаптацию – все это способствует подготовке к дальнейшему обучению в школе.</w:t>
      </w:r>
    </w:p>
    <w:p w:rsidR="00452469" w:rsidRDefault="00452469" w:rsidP="00D049FD">
      <w:pPr>
        <w:spacing w:after="0" w:line="240" w:lineRule="auto"/>
        <w:jc w:val="both"/>
      </w:pPr>
    </w:p>
    <w:p w:rsidR="00452469" w:rsidRDefault="00452469" w:rsidP="00D049FD">
      <w:pPr>
        <w:spacing w:after="0" w:line="240" w:lineRule="auto"/>
        <w:jc w:val="both"/>
      </w:pPr>
    </w:p>
    <w:p w:rsidR="00452469" w:rsidRDefault="00452469" w:rsidP="00452469"/>
    <w:p w:rsidR="00452469" w:rsidRDefault="00452469" w:rsidP="00452469"/>
    <w:p w:rsidR="00452469" w:rsidRDefault="00452469" w:rsidP="00452469"/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D049FD" w:rsidRDefault="00D049FD" w:rsidP="00452469">
      <w:pPr>
        <w:rPr>
          <w:rFonts w:ascii="Times New Roman" w:hAnsi="Times New Roman" w:cs="Times New Roman"/>
          <w:sz w:val="28"/>
          <w:szCs w:val="28"/>
        </w:rPr>
      </w:pPr>
    </w:p>
    <w:p w:rsidR="00770ED6" w:rsidRDefault="00770ED6" w:rsidP="00452469">
      <w:pPr>
        <w:rPr>
          <w:rFonts w:ascii="Times New Roman" w:hAnsi="Times New Roman" w:cs="Times New Roman"/>
          <w:sz w:val="28"/>
          <w:szCs w:val="28"/>
        </w:rPr>
      </w:pPr>
    </w:p>
    <w:p w:rsidR="00770ED6" w:rsidRDefault="00770ED6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452469" w:rsidP="00452469">
      <w:pPr>
        <w:rPr>
          <w:rFonts w:ascii="Times New Roman" w:hAnsi="Times New Roman" w:cs="Times New Roman"/>
          <w:sz w:val="28"/>
          <w:szCs w:val="28"/>
        </w:rPr>
      </w:pPr>
      <w:r w:rsidRPr="00EC591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C591C">
        <w:rPr>
          <w:rFonts w:ascii="Times New Roman" w:hAnsi="Times New Roman" w:cs="Times New Roman"/>
          <w:sz w:val="28"/>
          <w:szCs w:val="28"/>
        </w:rPr>
        <w:t>1</w:t>
      </w:r>
      <w:r w:rsidR="00115E2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115E20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15E20">
        <w:rPr>
          <w:rFonts w:ascii="Times New Roman" w:hAnsi="Times New Roman" w:cs="Times New Roman"/>
          <w:b/>
          <w:sz w:val="28"/>
          <w:szCs w:val="28"/>
        </w:rPr>
        <w:t>« В гостях у тетушки Совы»</w:t>
      </w:r>
    </w:p>
    <w:p w:rsidR="00452469" w:rsidRDefault="00452469" w:rsidP="004524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2" name="Рисунок 1" descr="C:\Users\1\Desktop\P_20190903_0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_20190903_093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Pr="00115E20" w:rsidRDefault="00115E20" w:rsidP="004524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15E20">
        <w:rPr>
          <w:rFonts w:ascii="Times New Roman" w:hAnsi="Times New Roman" w:cs="Times New Roman"/>
          <w:b/>
          <w:sz w:val="28"/>
          <w:szCs w:val="28"/>
        </w:rPr>
        <w:t>« Мы занимаемся»</w:t>
      </w: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1\Desktop\DSC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115E20" w:rsidRDefault="00115E20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1\Desktop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4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770ED6" w:rsidRDefault="00770ED6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115E20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Pr="002336F7" w:rsidRDefault="002336F7" w:rsidP="004524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2336F7">
        <w:rPr>
          <w:rFonts w:ascii="Times New Roman" w:hAnsi="Times New Roman" w:cs="Times New Roman"/>
          <w:b/>
          <w:sz w:val="28"/>
          <w:szCs w:val="28"/>
        </w:rPr>
        <w:t>«Съемные элементы»</w:t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1" name="Рисунок 1" descr="C:\Users\1\Desktop\P_20190917_11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_20190917_112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115E20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2336F7" w:rsidRPr="002336F7" w:rsidRDefault="002336F7" w:rsidP="0023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6F7">
        <w:rPr>
          <w:rFonts w:ascii="Times New Roman" w:hAnsi="Times New Roman" w:cs="Times New Roman"/>
          <w:b/>
          <w:sz w:val="28"/>
          <w:szCs w:val="28"/>
        </w:rPr>
        <w:t>« Счетный материал»</w:t>
      </w: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2336F7" w:rsidRDefault="002336F7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3" name="Рисунок 2" descr="C:\Users\1\Desktop\P_20190917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_20190917_112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452469">
      <w:pPr>
        <w:rPr>
          <w:rFonts w:ascii="Times New Roman" w:hAnsi="Times New Roman" w:cs="Times New Roman"/>
          <w:sz w:val="28"/>
          <w:szCs w:val="28"/>
        </w:rPr>
      </w:pPr>
    </w:p>
    <w:p w:rsidR="00452469" w:rsidRDefault="00452469" w:rsidP="00D04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8E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52469" w:rsidRDefault="00452469" w:rsidP="00D049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1.Епифанцева</w:t>
      </w:r>
      <w:r w:rsidR="003F0B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Т.Б. Настольная книга педагога – дефектолога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Т.О.- 2- е изд. – 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/Д</w:t>
      </w:r>
      <w:r w:rsidR="003F0B85">
        <w:rPr>
          <w:rFonts w:ascii="Times New Roman" w:hAnsi="Times New Roman" w:cs="Times New Roman"/>
          <w:sz w:val="28"/>
          <w:szCs w:val="28"/>
        </w:rPr>
        <w:t>, Феникс</w:t>
      </w:r>
      <w:r>
        <w:rPr>
          <w:rFonts w:ascii="Times New Roman" w:hAnsi="Times New Roman" w:cs="Times New Roman"/>
          <w:sz w:val="28"/>
          <w:szCs w:val="28"/>
        </w:rPr>
        <w:t>,2007.</w:t>
      </w:r>
      <w:r w:rsidR="004533EF">
        <w:rPr>
          <w:rFonts w:ascii="Times New Roman" w:hAnsi="Times New Roman" w:cs="Times New Roman"/>
          <w:sz w:val="28"/>
          <w:szCs w:val="28"/>
        </w:rPr>
        <w:t xml:space="preserve"> </w:t>
      </w:r>
      <w:r w:rsidR="003F0B85">
        <w:rPr>
          <w:rFonts w:ascii="Times New Roman" w:hAnsi="Times New Roman" w:cs="Times New Roman"/>
          <w:sz w:val="28"/>
          <w:szCs w:val="28"/>
        </w:rPr>
        <w:t>-</w:t>
      </w:r>
      <w:r w:rsidR="004533EF">
        <w:rPr>
          <w:rFonts w:ascii="Times New Roman" w:hAnsi="Times New Roman" w:cs="Times New Roman"/>
          <w:sz w:val="28"/>
          <w:szCs w:val="28"/>
        </w:rPr>
        <w:t xml:space="preserve"> 486 </w:t>
      </w:r>
      <w:proofErr w:type="gramStart"/>
      <w:r w:rsidR="004533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533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469" w:rsidRDefault="004533EF" w:rsidP="00D049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2.Каше, </w:t>
      </w:r>
      <w:r w:rsidR="00452469">
        <w:rPr>
          <w:rFonts w:ascii="Times New Roman" w:hAnsi="Times New Roman" w:cs="Times New Roman"/>
          <w:sz w:val="28"/>
          <w:szCs w:val="28"/>
        </w:rPr>
        <w:t>Г.А. Подготовка к школе детей с недостатками речи: Пособие для логопеда</w:t>
      </w:r>
      <w:r w:rsidR="003F0B8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Г.А</w:t>
      </w:r>
      <w:r w:rsidR="004524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Каше.</w:t>
      </w:r>
      <w:r w:rsidR="004524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46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452469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Просвещение, </w:t>
      </w:r>
      <w:r w:rsidR="00452469">
        <w:rPr>
          <w:rFonts w:ascii="Times New Roman" w:hAnsi="Times New Roman" w:cs="Times New Roman"/>
          <w:sz w:val="28"/>
          <w:szCs w:val="28"/>
        </w:rPr>
        <w:t>1985.</w:t>
      </w:r>
      <w:r>
        <w:rPr>
          <w:rFonts w:ascii="Times New Roman" w:hAnsi="Times New Roman" w:cs="Times New Roman"/>
          <w:sz w:val="28"/>
          <w:szCs w:val="28"/>
        </w:rPr>
        <w:t xml:space="preserve"> – 207 с.</w:t>
      </w:r>
    </w:p>
    <w:p w:rsidR="00452469" w:rsidRDefault="00452469" w:rsidP="00D049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3.Кольцова</w:t>
      </w:r>
      <w:r w:rsidR="004533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М.М. Ребенок учится говор</w:t>
      </w:r>
      <w:r w:rsidR="004533EF">
        <w:rPr>
          <w:rFonts w:ascii="Times New Roman" w:hAnsi="Times New Roman" w:cs="Times New Roman"/>
          <w:sz w:val="28"/>
          <w:szCs w:val="28"/>
        </w:rPr>
        <w:t>ить</w:t>
      </w:r>
      <w:r w:rsidR="004533EF" w:rsidRPr="004533EF">
        <w:rPr>
          <w:rFonts w:ascii="Times New Roman" w:hAnsi="Times New Roman" w:cs="Times New Roman"/>
          <w:sz w:val="28"/>
          <w:szCs w:val="28"/>
        </w:rPr>
        <w:t>/</w:t>
      </w:r>
      <w:r w:rsidR="004533EF">
        <w:rPr>
          <w:rFonts w:ascii="Times New Roman" w:hAnsi="Times New Roman" w:cs="Times New Roman"/>
          <w:sz w:val="28"/>
          <w:szCs w:val="28"/>
        </w:rPr>
        <w:t xml:space="preserve"> М. М. Кольцова.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533EF">
        <w:rPr>
          <w:rFonts w:ascii="Times New Roman" w:hAnsi="Times New Roman" w:cs="Times New Roman"/>
          <w:sz w:val="28"/>
          <w:szCs w:val="28"/>
        </w:rPr>
        <w:t xml:space="preserve"> М Советская Россия, </w:t>
      </w:r>
      <w:r>
        <w:rPr>
          <w:rFonts w:ascii="Times New Roman" w:hAnsi="Times New Roman" w:cs="Times New Roman"/>
          <w:sz w:val="28"/>
          <w:szCs w:val="28"/>
        </w:rPr>
        <w:t>1979.</w:t>
      </w:r>
      <w:r w:rsidR="004533EF">
        <w:rPr>
          <w:rFonts w:ascii="Times New Roman" w:hAnsi="Times New Roman" w:cs="Times New Roman"/>
          <w:sz w:val="28"/>
          <w:szCs w:val="28"/>
        </w:rPr>
        <w:t xml:space="preserve"> – 192 </w:t>
      </w:r>
      <w:proofErr w:type="gramStart"/>
      <w:r w:rsidR="004533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533EF">
        <w:rPr>
          <w:rFonts w:ascii="Times New Roman" w:hAnsi="Times New Roman" w:cs="Times New Roman"/>
          <w:sz w:val="28"/>
          <w:szCs w:val="28"/>
        </w:rPr>
        <w:t>.</w:t>
      </w:r>
    </w:p>
    <w:p w:rsidR="00452469" w:rsidRPr="004278ED" w:rsidRDefault="00452469" w:rsidP="00D049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4.Ткаченко</w:t>
      </w:r>
      <w:r w:rsidR="004533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Т.А. Логопедическая тетрадь.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="004533EF">
        <w:rPr>
          <w:rFonts w:ascii="Times New Roman" w:hAnsi="Times New Roman" w:cs="Times New Roman"/>
          <w:sz w:val="28"/>
          <w:szCs w:val="28"/>
        </w:rPr>
        <w:t xml:space="preserve"> – грамматических представлений</w:t>
      </w:r>
      <w:r w:rsidR="004533EF" w:rsidRPr="004533EF">
        <w:rPr>
          <w:rFonts w:ascii="Times New Roman" w:hAnsi="Times New Roman" w:cs="Times New Roman"/>
          <w:sz w:val="28"/>
          <w:szCs w:val="28"/>
        </w:rPr>
        <w:t>/</w:t>
      </w:r>
      <w:r w:rsidR="004533EF">
        <w:rPr>
          <w:rFonts w:ascii="Times New Roman" w:hAnsi="Times New Roman" w:cs="Times New Roman"/>
          <w:sz w:val="28"/>
          <w:szCs w:val="28"/>
        </w:rPr>
        <w:t xml:space="preserve"> Т. А. Ткаченко</w:t>
      </w:r>
      <w:r>
        <w:rPr>
          <w:rFonts w:ascii="Times New Roman" w:hAnsi="Times New Roman" w:cs="Times New Roman"/>
          <w:sz w:val="28"/>
          <w:szCs w:val="28"/>
        </w:rPr>
        <w:t xml:space="preserve"> – СПб.,</w:t>
      </w:r>
      <w:r w:rsidR="004533EF">
        <w:rPr>
          <w:rFonts w:ascii="Times New Roman" w:hAnsi="Times New Roman" w:cs="Times New Roman"/>
          <w:sz w:val="28"/>
          <w:szCs w:val="28"/>
        </w:rPr>
        <w:t xml:space="preserve"> Детств</w:t>
      </w:r>
      <w:proofErr w:type="gramStart"/>
      <w:r w:rsidR="004533E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533EF">
        <w:rPr>
          <w:rFonts w:ascii="Times New Roman" w:hAnsi="Times New Roman" w:cs="Times New Roman"/>
          <w:sz w:val="28"/>
          <w:szCs w:val="28"/>
        </w:rPr>
        <w:t xml:space="preserve"> пресс, 1998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33EF">
        <w:rPr>
          <w:rFonts w:ascii="Times New Roman" w:hAnsi="Times New Roman" w:cs="Times New Roman"/>
          <w:sz w:val="28"/>
          <w:szCs w:val="28"/>
        </w:rPr>
        <w:t xml:space="preserve"> – 30 с.</w:t>
      </w:r>
    </w:p>
    <w:p w:rsidR="00452469" w:rsidRDefault="00452469" w:rsidP="00452469"/>
    <w:p w:rsidR="00452469" w:rsidRDefault="00452469" w:rsidP="00452469"/>
    <w:p w:rsidR="00452469" w:rsidRDefault="00452469" w:rsidP="00452469"/>
    <w:p w:rsidR="00452469" w:rsidRDefault="00452469" w:rsidP="00452469"/>
    <w:p w:rsidR="00931645" w:rsidRPr="00931645" w:rsidRDefault="00931645" w:rsidP="009316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31645" w:rsidRPr="00931645" w:rsidSect="00A4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E4CCE"/>
    <w:multiLevelType w:val="hybridMultilevel"/>
    <w:tmpl w:val="44946E1C"/>
    <w:lvl w:ilvl="0" w:tplc="1480F36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66CEE"/>
    <w:multiLevelType w:val="hybridMultilevel"/>
    <w:tmpl w:val="F3743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82341"/>
    <w:multiLevelType w:val="hybridMultilevel"/>
    <w:tmpl w:val="4CF0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A763E"/>
    <w:multiLevelType w:val="multilevel"/>
    <w:tmpl w:val="1622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DEA"/>
    <w:rsid w:val="000300ED"/>
    <w:rsid w:val="00090BCC"/>
    <w:rsid w:val="0009397D"/>
    <w:rsid w:val="000D2927"/>
    <w:rsid w:val="000E7A4E"/>
    <w:rsid w:val="000F0520"/>
    <w:rsid w:val="000F52CD"/>
    <w:rsid w:val="00104E0F"/>
    <w:rsid w:val="00115E20"/>
    <w:rsid w:val="0018484E"/>
    <w:rsid w:val="002314DF"/>
    <w:rsid w:val="002336F7"/>
    <w:rsid w:val="00264EBD"/>
    <w:rsid w:val="00265CEF"/>
    <w:rsid w:val="00274CDA"/>
    <w:rsid w:val="002D32DE"/>
    <w:rsid w:val="00303509"/>
    <w:rsid w:val="00304AFF"/>
    <w:rsid w:val="003509B7"/>
    <w:rsid w:val="00364046"/>
    <w:rsid w:val="003F0B85"/>
    <w:rsid w:val="004065F3"/>
    <w:rsid w:val="00434584"/>
    <w:rsid w:val="00452469"/>
    <w:rsid w:val="004533EF"/>
    <w:rsid w:val="00471DFB"/>
    <w:rsid w:val="00495DF3"/>
    <w:rsid w:val="004B1545"/>
    <w:rsid w:val="004B6B48"/>
    <w:rsid w:val="004D59A0"/>
    <w:rsid w:val="005D1C8F"/>
    <w:rsid w:val="005E256A"/>
    <w:rsid w:val="00620AE5"/>
    <w:rsid w:val="006C55BE"/>
    <w:rsid w:val="006D69A2"/>
    <w:rsid w:val="006E0DEF"/>
    <w:rsid w:val="00770ED6"/>
    <w:rsid w:val="00796FE6"/>
    <w:rsid w:val="007C1D22"/>
    <w:rsid w:val="008325AE"/>
    <w:rsid w:val="00931645"/>
    <w:rsid w:val="00A14C9E"/>
    <w:rsid w:val="00A44441"/>
    <w:rsid w:val="00A73D55"/>
    <w:rsid w:val="00A8344C"/>
    <w:rsid w:val="00A92B17"/>
    <w:rsid w:val="00AF01A2"/>
    <w:rsid w:val="00B374FA"/>
    <w:rsid w:val="00B840E1"/>
    <w:rsid w:val="00B85FA0"/>
    <w:rsid w:val="00BC6F49"/>
    <w:rsid w:val="00BD1CBF"/>
    <w:rsid w:val="00BF040D"/>
    <w:rsid w:val="00C31BFE"/>
    <w:rsid w:val="00C42941"/>
    <w:rsid w:val="00C63B29"/>
    <w:rsid w:val="00C77E55"/>
    <w:rsid w:val="00CD5BB0"/>
    <w:rsid w:val="00CF6DEA"/>
    <w:rsid w:val="00D049FD"/>
    <w:rsid w:val="00D3029A"/>
    <w:rsid w:val="00D45ECD"/>
    <w:rsid w:val="00DD5279"/>
    <w:rsid w:val="00EC3092"/>
    <w:rsid w:val="00F235F9"/>
    <w:rsid w:val="00F8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DE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D1C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31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okmanOldStyle">
    <w:name w:val="Основной текст + Bookman Old Style"/>
    <w:aliases w:val="12 pt"/>
    <w:basedOn w:val="a0"/>
    <w:rsid w:val="00274CDA"/>
    <w:rPr>
      <w:rFonts w:ascii="Bookman Old Style" w:hAnsi="Bookman Old Style" w:cs="Bookman Old Style"/>
      <w:i/>
      <w:iCs/>
      <w:spacing w:val="-10"/>
      <w:sz w:val="24"/>
      <w:szCs w:val="24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45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49AB3-7774-4BED-8439-AE0A26B4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2156</Words>
  <Characters>12294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2019-09-22T11:22:00Z</dcterms:created>
  <dcterms:modified xsi:type="dcterms:W3CDTF">2019-10-30T10:04:00Z</dcterms:modified>
</cp:coreProperties>
</file>