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B" w:rsidRDefault="00AF3963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63" w:rsidRDefault="00AF3963"/>
    <w:p w:rsidR="00AF3963" w:rsidRDefault="00AF3963"/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Не допускается создание и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связана с политическими партиями, общественно-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политическими и религиозными движениями и организациями.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63" w:rsidRPr="00467835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67835">
        <w:rPr>
          <w:rFonts w:ascii="Times New Roman" w:hAnsi="Times New Roman" w:cs="Times New Roman"/>
          <w:b/>
          <w:bCs/>
          <w:sz w:val="28"/>
          <w:szCs w:val="28"/>
        </w:rPr>
        <w:t>Цели и задачи деятельности детского объединения</w:t>
      </w:r>
    </w:p>
    <w:p w:rsidR="00AF3963" w:rsidRPr="0003062D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создаются </w:t>
      </w:r>
      <w:r w:rsidRPr="00676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 целью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развития мотивации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к познанию и творчеству, реализация дополнительных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программ и услуг в интересах личности, общества и государства.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2.2. Основные </w:t>
      </w:r>
      <w:r w:rsidRPr="00676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объединения: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для раскрытия, развития,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формирования и наиболее полного удовлетворения интересов и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свободного выбора видов деятельности, обуч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их основам избранного ими вида деятельности,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для сохранения и укрепления их здоровья;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поддерж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ивать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 обучающихся;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л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ичностно-нравственное развитие и профессиональное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самоопределение обучающихся;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, поддержк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, реабилитаци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даптаци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обучающихся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к жизни в обществе;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формирова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«взрослый-ребенок» на позициях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событийного пространства;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•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, уважени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к правам и свободам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человека, люб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к Родине и семье.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63" w:rsidRPr="00467835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67835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деятельности творческого объединения</w:t>
      </w:r>
    </w:p>
    <w:p w:rsidR="00AF3963" w:rsidRPr="0003062D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Организация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и его специфика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отражаются в дополнительной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объединения.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3.2. Правила приёма и отчисления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регламентируются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МБУДО «Инсарский районный Дом творчества»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и Порядком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приёма обучающихся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3.3. В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объединении есть свой руководитель (педагог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образования).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3.4. Структура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включает в себя учебные группы,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которые классифицируются по годам обучения. При зачислении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обучающихся в группы учитывается уровень подготовки и возраст.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 может быть предусмотрен другой принцип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распределения детей по группам.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3.5.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как в одновозрастных, так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разновозрастных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объединениях по интересам.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3.6. Возраст обучающихся, продолжительность занятий и их количество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3.7. Численный состав обучающихся в учебных группах зависит от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объединения,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обучающихся, условий работы, в соответствии с нормами СанПин.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3.8.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объединениях организуется работа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календарного года (включая каникулы). 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3.9. Режим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определяется расписанием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учебных занятий. Расписание занятий каждого объединения на текущий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учебный год составляется для создания наиболее благоприятного режима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труда и отдыха, возрастных особенностей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и установленных санитарно-гигиенических норм. Перенос занятий или изменения расписания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производится только с согласия администрации и оформляется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документально.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3.10. Каждый обучающийся имеет право заниматься в нескольких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объединениях.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3.11. Родители обучающихся имеют право участвовать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объединения (посещать открытые и итоговые занятия, получать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консультации педагога вне учебных часов, состоять в родительском активе),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имеют право знакомиться с настоящим Положением, документацией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объединения. Журнал учёта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закрытым документом, т.е. с ним могут работать только педагог и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администрация.</w:t>
      </w:r>
    </w:p>
    <w:p w:rsidR="00AF3963" w:rsidRPr="00C519CB" w:rsidRDefault="00AF3963" w:rsidP="00AF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</w:t>
      </w:r>
      <w:r w:rsidRPr="00C519CB">
        <w:rPr>
          <w:rFonts w:ascii="Times New Roman" w:hAnsi="Times New Roman" w:cs="Times New Roman"/>
          <w:sz w:val="28"/>
          <w:szCs w:val="28"/>
        </w:rPr>
        <w:t>Одаренные обучающиеся, обучающиеся с ограниченными возможностями здоровья, обучающиеся достигшие возраста 17 лет  могут заниматься по индивидуальному учебному плану и (или) индивидуальному образовательному маршруту в пределах осваиваемой общеобразовательной общеразвивающей программы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63" w:rsidRPr="00467835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67835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творческого объединения</w:t>
      </w:r>
    </w:p>
    <w:p w:rsidR="00AF3963" w:rsidRPr="00E01FE0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Форма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-  кружок.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Кружок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– наиболее распространённая, традиционная, базовая форма добровольного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по интересам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дополнительного образования.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Отличительные признаки: приоритет предметно-практических задач, направленных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формирование знаний, умений и навыков по конкретному профилю деятельности(учебному предмету).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Ведущими являются репродуктивные методы работы и приоритет активности педагога.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Основной вид деятельности – обучение, хотя это не означает отсутствие воспитательных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задач. Обучение ведётся по одному предмету и одним педагогом. Результатами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кружка чаще всего являются знания, умения и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по предмету,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соответствующие программным требованиям педагога.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Формы и методы в учебно-воспитательном процессе используются в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соответствии с возрастными и психофизиологическими особенностями и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возможностями обучающихся на разных ступенях развития.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4.3. Основными формами обучения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творческом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объединении могут быть: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занятия в учебном кабинете и выездные занятия.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4.4. Занятия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объединении проводятся по группам,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малым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группам,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и всем составом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может выступать инициатором организации и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проведения творческих конкурсов, мастер-классов и других мероприятий.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Помимо учебных часов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объединении регулярно проводятся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внутренние мероприятия.</w:t>
      </w:r>
    </w:p>
    <w:p w:rsidR="00AF3963" w:rsidRPr="006B396F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6B396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творческого объединения принимают участие в мероприятиях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 </w:t>
      </w:r>
      <w:r w:rsidRPr="006B396F">
        <w:rPr>
          <w:rFonts w:ascii="Times New Roman" w:hAnsi="Times New Roman" w:cs="Times New Roman"/>
          <w:color w:val="000000"/>
          <w:sz w:val="28"/>
          <w:szCs w:val="28"/>
        </w:rPr>
        <w:t xml:space="preserve">различного направления: культурных,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96F">
        <w:rPr>
          <w:rFonts w:ascii="Times New Roman" w:hAnsi="Times New Roman" w:cs="Times New Roman"/>
          <w:color w:val="000000"/>
          <w:sz w:val="28"/>
          <w:szCs w:val="28"/>
        </w:rPr>
        <w:t>досуговых, оздоровительных и т.п.</w:t>
      </w:r>
    </w:p>
    <w:p w:rsidR="00AF3963" w:rsidRPr="006B396F" w:rsidRDefault="00AF3963" w:rsidP="00AF39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63" w:rsidRPr="00467835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67835">
        <w:rPr>
          <w:rFonts w:ascii="Times New Roman" w:hAnsi="Times New Roman" w:cs="Times New Roman"/>
          <w:b/>
          <w:bCs/>
          <w:sz w:val="28"/>
          <w:szCs w:val="28"/>
        </w:rPr>
        <w:t>Документация творческого объединения</w:t>
      </w:r>
    </w:p>
    <w:p w:rsidR="00AF3963" w:rsidRPr="006B396F" w:rsidRDefault="00AF3963" w:rsidP="00AF39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5.1. Дополнительная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общеразвивающая программа.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5.2. Учебно-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планы на текущий учебный год по годам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AF3963" w:rsidRPr="0067615E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Календарно-учебный график на текущий учебный год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>.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на текущий год.</w:t>
      </w:r>
    </w:p>
    <w:p w:rsidR="00AF3963" w:rsidRPr="006B396F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5E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6B396F"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с родителями</w:t>
      </w:r>
    </w:p>
    <w:p w:rsidR="00AF3963" w:rsidRDefault="00AF3963" w:rsidP="00AF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учёта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</w:t>
      </w:r>
      <w:r w:rsidRPr="0067615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объединения.</w:t>
      </w:r>
    </w:p>
    <w:p w:rsidR="00AF3963" w:rsidRPr="0067615E" w:rsidRDefault="00AF3963" w:rsidP="00AF3963">
      <w:pPr>
        <w:rPr>
          <w:rFonts w:ascii="Times New Roman" w:hAnsi="Times New Roman" w:cs="Times New Roman"/>
          <w:sz w:val="28"/>
          <w:szCs w:val="28"/>
        </w:rPr>
      </w:pPr>
    </w:p>
    <w:p w:rsidR="00AF3963" w:rsidRDefault="00AF3963"/>
    <w:sectPr w:rsidR="00AF3963" w:rsidSect="00B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3963"/>
    <w:rsid w:val="00AF3963"/>
    <w:rsid w:val="00B7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5063</Characters>
  <Application>Microsoft Office Word</Application>
  <DocSecurity>0</DocSecurity>
  <Lines>42</Lines>
  <Paragraphs>11</Paragraphs>
  <ScaleCrop>false</ScaleCrop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2019-02-11T12:23:00Z</dcterms:created>
  <dcterms:modified xsi:type="dcterms:W3CDTF">2019-02-11T12:25:00Z</dcterms:modified>
</cp:coreProperties>
</file>