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1" w:rsidRPr="00C655F2" w:rsidRDefault="00416D91" w:rsidP="00E43557">
      <w:pPr>
        <w:jc w:val="center"/>
        <w:rPr>
          <w:rFonts w:ascii="Times New Roman" w:hAnsi="Times New Roman" w:cs="Times New Roman"/>
          <w:b/>
          <w:sz w:val="36"/>
        </w:rPr>
      </w:pPr>
      <w:r w:rsidRPr="00C655F2">
        <w:rPr>
          <w:rFonts w:ascii="Times New Roman" w:hAnsi="Times New Roman" w:cs="Times New Roman"/>
          <w:b/>
          <w:sz w:val="36"/>
        </w:rPr>
        <w:t xml:space="preserve">Обобщение педагогического опыта учителя русского языка и литературы  </w:t>
      </w:r>
      <w:proofErr w:type="spellStart"/>
      <w:r w:rsidRPr="00C655F2">
        <w:rPr>
          <w:rFonts w:ascii="Times New Roman" w:hAnsi="Times New Roman" w:cs="Times New Roman"/>
          <w:b/>
          <w:sz w:val="36"/>
        </w:rPr>
        <w:t>Чучадеевой</w:t>
      </w:r>
      <w:proofErr w:type="spellEnd"/>
      <w:r w:rsidRPr="00C655F2">
        <w:rPr>
          <w:rFonts w:ascii="Times New Roman" w:hAnsi="Times New Roman" w:cs="Times New Roman"/>
          <w:b/>
          <w:sz w:val="36"/>
        </w:rPr>
        <w:t xml:space="preserve"> Л.П.</w:t>
      </w:r>
    </w:p>
    <w:p w:rsidR="00622CCB" w:rsidRPr="00BB53FF" w:rsidRDefault="00E43557" w:rsidP="00E43557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BB53FF">
        <w:rPr>
          <w:rFonts w:ascii="Times New Roman" w:hAnsi="Times New Roman" w:cs="Times New Roman"/>
          <w:b/>
          <w:i/>
          <w:sz w:val="48"/>
        </w:rPr>
        <w:t>Развитие творческих способностей на уроках русского языка и литературы.</w:t>
      </w:r>
    </w:p>
    <w:p w:rsidR="005F0D5B" w:rsidRPr="002A1709" w:rsidRDefault="001B54D6" w:rsidP="002A1709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</w:t>
      </w:r>
      <w:r w:rsidR="00E43557"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«Развитие творчески</w:t>
      </w:r>
      <w:r w:rsidR="00444065"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</w:t>
      </w:r>
      <w:r w:rsidR="00E43557"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способн</w:t>
      </w:r>
      <w:r w:rsidR="00444065"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остей</w:t>
      </w:r>
      <w:r w:rsidR="00E43557"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уроках русского языка и литературы» - это та тема, над которой я работаю уже не первый год. </w:t>
      </w:r>
    </w:p>
    <w:p w:rsidR="00E43557" w:rsidRPr="002A1709" w:rsidRDefault="005F0D5B" w:rsidP="002A1709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A170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Творческие способности – это индивидуальные способности каждого ребенка. 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Суметь раскрыть и развить их -  первостепенная задача каждого педагога. </w:t>
      </w:r>
      <w:r w:rsidR="007F4CDC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задач школы является социализация  школьника. 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должны не только овладевать материалом школьных программ, но и уметь творчески применять его, н</w:t>
      </w:r>
      <w:r w:rsidR="007F4CDC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аходить ре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любой проблемы. Для того</w:t>
      </w:r>
      <w:proofErr w:type="gramStart"/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CDC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востребованным в современном обществе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CDC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привносить в него новое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, креативное</w:t>
      </w:r>
      <w:r w:rsidR="007F4CDC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деятельностью. 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деятельность должна носить творческий характер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чтобы молодой человек комфортно чувствовал себя в современных условиях,  я считаю необходимым уделять особое внимание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способностей учащихся</w:t>
      </w:r>
      <w:r w:rsidR="005D12E5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7192" w:rsidRPr="002A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3557" w:rsidRPr="002A1709" w:rsidRDefault="00E43557" w:rsidP="002A170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43557" w:rsidRPr="002A1709" w:rsidRDefault="00E43557" w:rsidP="00663A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2A1709">
        <w:rPr>
          <w:b/>
          <w:i/>
          <w:iCs/>
          <w:sz w:val="28"/>
          <w:szCs w:val="28"/>
        </w:rPr>
        <w:t>Урок как организационная форма учебно-воспитательного процесса.</w:t>
      </w:r>
    </w:p>
    <w:p w:rsidR="005D12E5" w:rsidRPr="002A1709" w:rsidRDefault="005D12E5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93184" w:rsidRPr="002A1709" w:rsidRDefault="001B54D6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 xml:space="preserve">   </w:t>
      </w:r>
      <w:r w:rsidR="00E00DF5" w:rsidRPr="002A1709">
        <w:rPr>
          <w:sz w:val="28"/>
          <w:szCs w:val="28"/>
        </w:rPr>
        <w:t xml:space="preserve">Основной организационной формой обучения в школе, конечно же, является урок. Он постоянно находится в развитии, но прежде </w:t>
      </w:r>
      <w:proofErr w:type="gramStart"/>
      <w:r w:rsidR="00E00DF5" w:rsidRPr="002A1709">
        <w:rPr>
          <w:sz w:val="28"/>
          <w:szCs w:val="28"/>
        </w:rPr>
        <w:t>всего</w:t>
      </w:r>
      <w:proofErr w:type="gramEnd"/>
      <w:r w:rsidR="00E00DF5" w:rsidRPr="002A1709">
        <w:rPr>
          <w:sz w:val="28"/>
          <w:szCs w:val="28"/>
        </w:rPr>
        <w:t xml:space="preserve"> сохраняет свою </w:t>
      </w:r>
      <w:r w:rsidR="00C93184" w:rsidRPr="002A1709">
        <w:rPr>
          <w:sz w:val="28"/>
          <w:szCs w:val="28"/>
        </w:rPr>
        <w:t xml:space="preserve">триединую функцию обучения - </w:t>
      </w:r>
      <w:r w:rsidR="00C1388D" w:rsidRPr="002A1709">
        <w:rPr>
          <w:sz w:val="28"/>
          <w:szCs w:val="28"/>
        </w:rPr>
        <w:t xml:space="preserve"> образовательно – </w:t>
      </w:r>
      <w:proofErr w:type="spellStart"/>
      <w:r w:rsidR="00C1388D" w:rsidRPr="002A1709">
        <w:rPr>
          <w:sz w:val="28"/>
          <w:szCs w:val="28"/>
        </w:rPr>
        <w:t>воспитательно</w:t>
      </w:r>
      <w:proofErr w:type="spellEnd"/>
      <w:r w:rsidR="00C1388D" w:rsidRPr="002A1709">
        <w:rPr>
          <w:sz w:val="28"/>
          <w:szCs w:val="28"/>
        </w:rPr>
        <w:t xml:space="preserve"> </w:t>
      </w:r>
      <w:r w:rsidR="00C93184" w:rsidRPr="002A1709">
        <w:rPr>
          <w:sz w:val="28"/>
          <w:szCs w:val="28"/>
        </w:rPr>
        <w:t>– развивающую, а следовательно, направлен на развитие творческих сил учащихся.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 xml:space="preserve">Учитель </w:t>
      </w:r>
      <w:r w:rsidR="00C93184" w:rsidRPr="002A1709">
        <w:rPr>
          <w:sz w:val="28"/>
          <w:szCs w:val="28"/>
        </w:rPr>
        <w:t xml:space="preserve">находится в постоянном </w:t>
      </w:r>
      <w:r w:rsidRPr="002A1709">
        <w:rPr>
          <w:sz w:val="28"/>
          <w:szCs w:val="28"/>
        </w:rPr>
        <w:t>поиске новых, интересных примеров и методов обучения.</w:t>
      </w:r>
      <w:r w:rsidR="00C655F2" w:rsidRPr="002A1709">
        <w:rPr>
          <w:sz w:val="28"/>
          <w:szCs w:val="28"/>
        </w:rPr>
        <w:t xml:space="preserve"> В своей деятельности</w:t>
      </w:r>
      <w:r w:rsidRPr="002A1709">
        <w:rPr>
          <w:sz w:val="28"/>
          <w:szCs w:val="28"/>
        </w:rPr>
        <w:t xml:space="preserve"> </w:t>
      </w:r>
      <w:r w:rsidR="00C655F2" w:rsidRPr="002A1709">
        <w:rPr>
          <w:sz w:val="28"/>
          <w:szCs w:val="28"/>
        </w:rPr>
        <w:t xml:space="preserve">я </w:t>
      </w:r>
      <w:r w:rsidRPr="002A1709">
        <w:rPr>
          <w:sz w:val="28"/>
          <w:szCs w:val="28"/>
        </w:rPr>
        <w:t>применя</w:t>
      </w:r>
      <w:r w:rsidR="00C655F2" w:rsidRPr="002A1709">
        <w:rPr>
          <w:sz w:val="28"/>
          <w:szCs w:val="28"/>
        </w:rPr>
        <w:t>ю</w:t>
      </w:r>
      <w:r w:rsidRPr="002A1709">
        <w:rPr>
          <w:sz w:val="28"/>
          <w:szCs w:val="28"/>
        </w:rPr>
        <w:t xml:space="preserve"> </w:t>
      </w:r>
      <w:r w:rsidR="00C655F2" w:rsidRPr="002A1709">
        <w:rPr>
          <w:sz w:val="28"/>
          <w:szCs w:val="28"/>
        </w:rPr>
        <w:t xml:space="preserve">как </w:t>
      </w:r>
      <w:r w:rsidRPr="002A1709">
        <w:rPr>
          <w:sz w:val="28"/>
          <w:szCs w:val="28"/>
        </w:rPr>
        <w:t xml:space="preserve">современные технологии, </w:t>
      </w:r>
      <w:r w:rsidR="00C655F2" w:rsidRPr="002A1709">
        <w:rPr>
          <w:sz w:val="28"/>
          <w:szCs w:val="28"/>
        </w:rPr>
        <w:t xml:space="preserve">так и не </w:t>
      </w:r>
      <w:r w:rsidRPr="002A1709">
        <w:rPr>
          <w:sz w:val="28"/>
          <w:szCs w:val="28"/>
        </w:rPr>
        <w:t>забыва</w:t>
      </w:r>
      <w:r w:rsidR="00C655F2" w:rsidRPr="002A1709">
        <w:rPr>
          <w:sz w:val="28"/>
          <w:szCs w:val="28"/>
        </w:rPr>
        <w:t>ю</w:t>
      </w:r>
      <w:r w:rsidRPr="002A1709">
        <w:rPr>
          <w:sz w:val="28"/>
          <w:szCs w:val="28"/>
        </w:rPr>
        <w:t xml:space="preserve"> о традиционных методах и формах, сформированных всей педагогической практикой. И здесь я, как и каждый учитель, использую уроки: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 объяснения нового материала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lastRenderedPageBreak/>
        <w:t>- уроки закрепления знаний, умений и навыков (урок формирования новых умений)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повторительно-обобщающие уроки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комбинированные уроки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уроки-лекции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уроки-практикумы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уроки-зачеты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 развития речи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уроки вспомогательного характера (уроки анализа письменных и контрольных работ)</w:t>
      </w:r>
    </w:p>
    <w:p w:rsidR="00E43557" w:rsidRPr="002A1709" w:rsidRDefault="00E43557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 нетрадиционные уроки</w:t>
      </w:r>
      <w:r w:rsidR="00C655F2" w:rsidRPr="002A1709">
        <w:rPr>
          <w:sz w:val="28"/>
          <w:szCs w:val="28"/>
        </w:rPr>
        <w:t xml:space="preserve"> и т.д</w:t>
      </w:r>
      <w:r w:rsidRPr="002A1709">
        <w:rPr>
          <w:sz w:val="28"/>
          <w:szCs w:val="28"/>
        </w:rPr>
        <w:t>.</w:t>
      </w:r>
    </w:p>
    <w:p w:rsidR="00BB53FF" w:rsidRPr="002A1709" w:rsidRDefault="00BB53FF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i/>
          <w:sz w:val="28"/>
          <w:szCs w:val="28"/>
        </w:rPr>
      </w:pPr>
    </w:p>
    <w:p w:rsidR="001B54D6" w:rsidRPr="002A1709" w:rsidRDefault="001B54D6" w:rsidP="00663A1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2A1709">
        <w:rPr>
          <w:b/>
          <w:bCs/>
          <w:i/>
          <w:sz w:val="28"/>
          <w:szCs w:val="28"/>
        </w:rPr>
        <w:t>Развитие творческих способностей на уроках русского языка</w:t>
      </w:r>
      <w:r w:rsidR="006A29F8" w:rsidRPr="002A1709">
        <w:rPr>
          <w:b/>
          <w:bCs/>
          <w:i/>
          <w:sz w:val="28"/>
          <w:szCs w:val="28"/>
        </w:rPr>
        <w:t xml:space="preserve"> и литературы</w:t>
      </w:r>
    </w:p>
    <w:p w:rsidR="001B54D6" w:rsidRPr="002A1709" w:rsidRDefault="00165518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A1709">
        <w:rPr>
          <w:color w:val="000000"/>
          <w:sz w:val="28"/>
          <w:szCs w:val="28"/>
        </w:rPr>
        <w:t xml:space="preserve">     </w:t>
      </w:r>
      <w:r w:rsidR="004F5A68" w:rsidRPr="002A1709">
        <w:rPr>
          <w:color w:val="000000"/>
          <w:sz w:val="28"/>
          <w:szCs w:val="28"/>
        </w:rPr>
        <w:t>Именно у</w:t>
      </w:r>
      <w:r w:rsidR="006A29F8" w:rsidRPr="002A1709">
        <w:rPr>
          <w:color w:val="000000"/>
          <w:sz w:val="28"/>
          <w:szCs w:val="28"/>
        </w:rPr>
        <w:t>роки русского языка и литературы</w:t>
      </w:r>
      <w:r w:rsidR="004F5A68" w:rsidRPr="002A1709">
        <w:rPr>
          <w:color w:val="000000"/>
          <w:sz w:val="28"/>
          <w:szCs w:val="28"/>
        </w:rPr>
        <w:t xml:space="preserve">  воздействуют на мировоззрение, речь, нравственное поведение в  обществе, коллективе, семье, на эстетическое и художественное развитие ребенка.  Именно они открывают широкие в</w:t>
      </w:r>
      <w:r w:rsidR="006A29F8" w:rsidRPr="002A1709">
        <w:rPr>
          <w:color w:val="000000"/>
          <w:sz w:val="28"/>
          <w:szCs w:val="28"/>
        </w:rPr>
        <w:t xml:space="preserve">озможности для развития </w:t>
      </w:r>
      <w:r w:rsidR="006A29F8" w:rsidRPr="002A1709">
        <w:rPr>
          <w:color w:val="000000"/>
          <w:sz w:val="28"/>
          <w:szCs w:val="28"/>
        </w:rPr>
        <w:t>творчески</w:t>
      </w:r>
      <w:r w:rsidR="006A29F8" w:rsidRPr="002A1709">
        <w:rPr>
          <w:color w:val="000000"/>
          <w:sz w:val="28"/>
          <w:szCs w:val="28"/>
        </w:rPr>
        <w:t>х способностей</w:t>
      </w:r>
      <w:r w:rsidR="006A29F8" w:rsidRPr="002A1709">
        <w:rPr>
          <w:color w:val="000000"/>
          <w:sz w:val="28"/>
          <w:szCs w:val="28"/>
        </w:rPr>
        <w:t xml:space="preserve">. </w:t>
      </w:r>
      <w:r w:rsidR="004F5A68" w:rsidRPr="002A1709">
        <w:rPr>
          <w:color w:val="000000"/>
          <w:sz w:val="28"/>
          <w:szCs w:val="28"/>
        </w:rPr>
        <w:t xml:space="preserve"> И основное внимание на уроках уделяется</w:t>
      </w:r>
      <w:r w:rsidR="006A29F8" w:rsidRPr="002A1709">
        <w:rPr>
          <w:color w:val="000000"/>
          <w:sz w:val="28"/>
          <w:szCs w:val="28"/>
        </w:rPr>
        <w:t xml:space="preserve">  слов</w:t>
      </w:r>
      <w:r w:rsidR="004F5A68" w:rsidRPr="002A1709">
        <w:rPr>
          <w:color w:val="000000"/>
          <w:sz w:val="28"/>
          <w:szCs w:val="28"/>
        </w:rPr>
        <w:t>у</w:t>
      </w:r>
      <w:r w:rsidR="006A29F8" w:rsidRPr="002A1709">
        <w:rPr>
          <w:color w:val="000000"/>
          <w:sz w:val="28"/>
          <w:szCs w:val="28"/>
        </w:rPr>
        <w:t xml:space="preserve">. Ведь слово может заставить людей радоваться и </w:t>
      </w:r>
      <w:r w:rsidRPr="002A1709">
        <w:rPr>
          <w:color w:val="000000"/>
          <w:sz w:val="28"/>
          <w:szCs w:val="28"/>
        </w:rPr>
        <w:t>горевать,  любить  и ненавидеть, проникнуть в глубочайшие тайники души …</w:t>
      </w:r>
    </w:p>
    <w:p w:rsidR="004F5A68" w:rsidRPr="002A1709" w:rsidRDefault="004F5A68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A1709">
        <w:rPr>
          <w:color w:val="000000"/>
          <w:sz w:val="28"/>
          <w:szCs w:val="28"/>
        </w:rPr>
        <w:t xml:space="preserve">   Известно замечание </w:t>
      </w:r>
      <w:proofErr w:type="spellStart"/>
      <w:r w:rsidRPr="002A1709">
        <w:rPr>
          <w:color w:val="000000"/>
          <w:sz w:val="28"/>
          <w:szCs w:val="28"/>
        </w:rPr>
        <w:t>В.Г.</w:t>
      </w:r>
      <w:r w:rsidR="009466E6" w:rsidRPr="002A1709">
        <w:rPr>
          <w:color w:val="000000"/>
          <w:sz w:val="28"/>
          <w:szCs w:val="28"/>
        </w:rPr>
        <w:t>Короленко</w:t>
      </w:r>
      <w:proofErr w:type="spellEnd"/>
      <w:r w:rsidR="009466E6" w:rsidRPr="002A1709">
        <w:rPr>
          <w:color w:val="000000"/>
          <w:sz w:val="28"/>
          <w:szCs w:val="28"/>
        </w:rPr>
        <w:t xml:space="preserve"> о том, что слово - не воздушный шар, без пользы летящий по ветру; оно  -  орудие работы,  и значение его, ценность его мы определяем тем, какое количество  «чужого настроения оно поднимает и увлекает за собой».</w:t>
      </w:r>
    </w:p>
    <w:p w:rsidR="009466E6" w:rsidRPr="002A1709" w:rsidRDefault="009466E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A1709">
        <w:rPr>
          <w:color w:val="000000"/>
          <w:sz w:val="28"/>
          <w:szCs w:val="28"/>
        </w:rPr>
        <w:t xml:space="preserve">   На первом уроке русского языка в 5 классе мы определя</w:t>
      </w:r>
      <w:r w:rsidR="00860FF9" w:rsidRPr="002A1709">
        <w:rPr>
          <w:color w:val="000000"/>
          <w:sz w:val="28"/>
          <w:szCs w:val="28"/>
        </w:rPr>
        <w:t>е</w:t>
      </w:r>
      <w:r w:rsidRPr="002A1709">
        <w:rPr>
          <w:color w:val="000000"/>
          <w:sz w:val="28"/>
          <w:szCs w:val="28"/>
        </w:rPr>
        <w:t>м значение слова</w:t>
      </w:r>
      <w:r w:rsidR="00860FF9" w:rsidRPr="002A1709">
        <w:rPr>
          <w:color w:val="000000"/>
          <w:sz w:val="28"/>
          <w:szCs w:val="28"/>
        </w:rPr>
        <w:t>, значение языка в нашей жизни, знакомясь с притчей «Язык Эзопа»</w:t>
      </w:r>
      <w:r w:rsidR="00C1388D" w:rsidRPr="002A1709">
        <w:rPr>
          <w:color w:val="000000"/>
          <w:sz w:val="28"/>
          <w:szCs w:val="28"/>
        </w:rPr>
        <w:t>.</w:t>
      </w:r>
    </w:p>
    <w:p w:rsidR="001B54D6" w:rsidRPr="002A1709" w:rsidRDefault="00C1388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Одним из</w:t>
      </w:r>
      <w:r w:rsidR="001B54D6" w:rsidRPr="002A1709">
        <w:rPr>
          <w:sz w:val="28"/>
          <w:szCs w:val="28"/>
        </w:rPr>
        <w:t xml:space="preserve"> способ</w:t>
      </w:r>
      <w:r w:rsidRPr="002A1709">
        <w:rPr>
          <w:sz w:val="28"/>
          <w:szCs w:val="28"/>
        </w:rPr>
        <w:t xml:space="preserve">ов быстрого вовлечения </w:t>
      </w:r>
      <w:r w:rsidR="001B54D6" w:rsidRPr="002A1709">
        <w:rPr>
          <w:sz w:val="28"/>
          <w:szCs w:val="28"/>
        </w:rPr>
        <w:t xml:space="preserve"> </w:t>
      </w:r>
      <w:r w:rsidRPr="002A1709">
        <w:rPr>
          <w:sz w:val="28"/>
          <w:szCs w:val="28"/>
        </w:rPr>
        <w:t xml:space="preserve"> в учебный процесс является эвристическая беседа.</w:t>
      </w:r>
      <w:r w:rsidRPr="002A1709">
        <w:rPr>
          <w:b/>
          <w:sz w:val="28"/>
          <w:szCs w:val="28"/>
        </w:rPr>
        <w:t xml:space="preserve"> </w:t>
      </w:r>
      <w:r w:rsidR="00034D4D" w:rsidRPr="002A1709">
        <w:rPr>
          <w:sz w:val="28"/>
          <w:szCs w:val="28"/>
        </w:rPr>
        <w:t>Её характерная особенность заключается в том, что в ней выдвигается проблема, требующая решения.</w:t>
      </w:r>
    </w:p>
    <w:p w:rsidR="00D75F82" w:rsidRPr="002A1709" w:rsidRDefault="00D75F82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lastRenderedPageBreak/>
        <w:t>Например,</w:t>
      </w:r>
      <w:r w:rsidRPr="002A1709">
        <w:rPr>
          <w:color w:val="666666"/>
          <w:sz w:val="28"/>
          <w:szCs w:val="28"/>
          <w:shd w:val="clear" w:color="auto" w:fill="FFFFFF"/>
        </w:rPr>
        <w:t xml:space="preserve"> </w:t>
      </w:r>
      <w:r w:rsidRPr="002A1709">
        <w:rPr>
          <w:sz w:val="28"/>
          <w:szCs w:val="28"/>
          <w:shd w:val="clear" w:color="auto" w:fill="FFFFFF"/>
        </w:rPr>
        <w:t>п</w:t>
      </w:r>
      <w:r w:rsidRPr="002A1709">
        <w:rPr>
          <w:sz w:val="28"/>
          <w:szCs w:val="28"/>
          <w:shd w:val="clear" w:color="auto" w:fill="FFFFFF"/>
        </w:rPr>
        <w:t>еред вами отрывок из орфографического диктанта, направленного на проверку правописания гласных «о», «е» после шипящих и «ц» в разных частях речи. Предложите свой вариант текста диктанта на тему: «Правописание «не» и «ни» с разными частями речи».</w:t>
      </w:r>
    </w:p>
    <w:p w:rsidR="00D75F82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 xml:space="preserve">В целях расширения словарного запаса используется на уроках русского языка игра «У кого больше слов». Тематика слов может быть разная: о спорте, о </w:t>
      </w:r>
      <w:r w:rsidR="00D75F82" w:rsidRPr="002A1709">
        <w:rPr>
          <w:sz w:val="28"/>
          <w:szCs w:val="28"/>
        </w:rPr>
        <w:t>профессиях</w:t>
      </w:r>
      <w:r w:rsidRPr="002A1709">
        <w:rPr>
          <w:sz w:val="28"/>
          <w:szCs w:val="28"/>
        </w:rPr>
        <w:t>, о празднике</w:t>
      </w:r>
      <w:r w:rsidR="00D75F82" w:rsidRPr="002A1709">
        <w:rPr>
          <w:sz w:val="28"/>
          <w:szCs w:val="28"/>
        </w:rPr>
        <w:t xml:space="preserve"> и т.д.</w:t>
      </w:r>
      <w:r w:rsidRPr="002A1709">
        <w:rPr>
          <w:sz w:val="28"/>
          <w:szCs w:val="28"/>
        </w:rPr>
        <w:t xml:space="preserve"> При этом ребятам предлагаются определённые грамматические задания в зависимости от темы урока. Затем ребята составляют с этими словами небольшие тексы. </w:t>
      </w:r>
      <w:r w:rsidR="00D75F82" w:rsidRPr="002A1709">
        <w:rPr>
          <w:sz w:val="28"/>
          <w:szCs w:val="28"/>
        </w:rPr>
        <w:t>Так при изучении темы « Имя существительное» в 5 классе дети, знакомясь с грамматическими признаками данной части речи, были вовлечены в мир сельскохозяйственных профессий. Они познакомились</w:t>
      </w:r>
      <w:r w:rsidR="00DF66F7" w:rsidRPr="002A1709">
        <w:rPr>
          <w:sz w:val="28"/>
          <w:szCs w:val="28"/>
        </w:rPr>
        <w:t xml:space="preserve"> значением новых слов, составили небольшой рассказ, используя слова </w:t>
      </w:r>
      <w:r w:rsidR="00DF66F7" w:rsidRPr="002A1709">
        <w:rPr>
          <w:i/>
          <w:sz w:val="28"/>
          <w:szCs w:val="28"/>
        </w:rPr>
        <w:t>пшеница, агроном, поле, колос</w:t>
      </w:r>
      <w:r w:rsidR="00DF66F7" w:rsidRPr="002A1709">
        <w:rPr>
          <w:sz w:val="28"/>
          <w:szCs w:val="28"/>
        </w:rPr>
        <w:t>. Данный урок, на котором применялся эвристический метод, размещен на сайте.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B54D6" w:rsidRPr="002A1709">
        <w:rPr>
          <w:bCs/>
          <w:sz w:val="28"/>
          <w:szCs w:val="28"/>
        </w:rPr>
        <w:t>Уроки развития речи</w:t>
      </w:r>
      <w:r w:rsidR="001B54D6" w:rsidRPr="002A1709">
        <w:rPr>
          <w:sz w:val="28"/>
          <w:szCs w:val="28"/>
        </w:rPr>
        <w:t> – это уроки творчества. На них проявля</w:t>
      </w:r>
      <w:r w:rsidR="00DF66F7" w:rsidRPr="002A1709">
        <w:rPr>
          <w:sz w:val="28"/>
          <w:szCs w:val="28"/>
        </w:rPr>
        <w:t>ет</w:t>
      </w:r>
      <w:r w:rsidR="001B54D6" w:rsidRPr="002A1709">
        <w:rPr>
          <w:sz w:val="28"/>
          <w:szCs w:val="28"/>
        </w:rPr>
        <w:t>ся индивидуальность каждого ученика, развива</w:t>
      </w:r>
      <w:r w:rsidR="00DF66F7" w:rsidRPr="002A1709">
        <w:rPr>
          <w:sz w:val="28"/>
          <w:szCs w:val="28"/>
        </w:rPr>
        <w:t>ют</w:t>
      </w:r>
      <w:r w:rsidR="001B54D6" w:rsidRPr="002A1709">
        <w:rPr>
          <w:sz w:val="28"/>
          <w:szCs w:val="28"/>
        </w:rPr>
        <w:t xml:space="preserve">ся его творческие способности. По мнению Л.В. </w:t>
      </w:r>
      <w:proofErr w:type="spellStart"/>
      <w:r w:rsidR="001B54D6" w:rsidRPr="002A1709">
        <w:rPr>
          <w:sz w:val="28"/>
          <w:szCs w:val="28"/>
        </w:rPr>
        <w:t>Занкова</w:t>
      </w:r>
      <w:proofErr w:type="spellEnd"/>
      <w:r w:rsidR="001B54D6" w:rsidRPr="002A1709">
        <w:rPr>
          <w:sz w:val="28"/>
          <w:szCs w:val="28"/>
        </w:rPr>
        <w:t>, наилучшим образом служит развитию речи естественность высказываний детей, обусловленность устной речи внутренними побуждениями, когда речь отвечает своему жизненному назначению – общению. Эффективность учебного процесса определяется, в конечном счете, характером деятельности учителя. Если учитель не сумел вызвать и организовать собственную творческую деятельность учащихся, содержательное и разумное их общение, большого успеха он не добьётся. Методике русского языка в настоящее время известны различные виды работ по развитию речи, которые успешно используются в школьной практике: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 xml:space="preserve">Особое место среди них занимает творческий диктант. Он служит одновременно задачам развития речи и обучения правописанию. Творческий диктант как один из видов грамматико-стилистических упражнений по развитию речи учащихся способствует слиянию обучения и воспитания в единый органический процесс, позволяет решать на уроке образовательные и воспитательные задачи в тесной взаимосвязи. Особенно эффективны творческие диктанты на вставку слов по картине, </w:t>
      </w:r>
      <w:r w:rsidR="001B54D6" w:rsidRPr="002A1709">
        <w:rPr>
          <w:sz w:val="28"/>
          <w:szCs w:val="28"/>
        </w:rPr>
        <w:lastRenderedPageBreak/>
        <w:t>поскольку они являются подготовительным этапом перед написанием сочинения по картине.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 xml:space="preserve">В 6 классе, например, пишем творческий диктант на вставку слов по картине К.Ф. </w:t>
      </w:r>
      <w:proofErr w:type="spellStart"/>
      <w:r w:rsidRPr="002A1709">
        <w:rPr>
          <w:sz w:val="28"/>
          <w:szCs w:val="28"/>
        </w:rPr>
        <w:t>Юона</w:t>
      </w:r>
      <w:proofErr w:type="spellEnd"/>
      <w:r w:rsidRPr="002A1709">
        <w:rPr>
          <w:sz w:val="28"/>
          <w:szCs w:val="28"/>
        </w:rPr>
        <w:t xml:space="preserve"> «Конец зимы. Полдень». После рассмотрения картины, после анализа содержания, авторского замысла я читаю предложения, ребята ставят вопросы к </w:t>
      </w:r>
      <w:r w:rsidR="00663A1D">
        <w:rPr>
          <w:sz w:val="28"/>
          <w:szCs w:val="28"/>
        </w:rPr>
        <w:t xml:space="preserve">   </w:t>
      </w:r>
      <w:r w:rsidRPr="002A1709">
        <w:rPr>
          <w:sz w:val="28"/>
          <w:szCs w:val="28"/>
        </w:rPr>
        <w:t xml:space="preserve">словам, подыскивают прилагательные. 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>Изложение. В системе работы большую роль играют изложения. Это и процесс, и вид деятельности, и результат этой деятельности (текст). При работе над изложением не только активизируется пассивный словарь ученика, но в его речь входят новые слова, над значением и употреблением которых проводится в классе определённая работа. Речь учащихся обогащается, они начинают использовать более разнообразные по структуре и стилистической принадлежности грамматические структуры.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 xml:space="preserve">Работа по развитию речи учащихся на основе иллюстративного материала. Речевые ситуации, созданные с помощью слова учителя и средств наглядности, являются ситуациями воображаемыми, поэтому при создании таких ситуаций от преподавателя и ученика требуется немалая доля творчества. Надо поставить школьника в такие условия, чтобы он говорил не потому, что обязан, а прежде всего потому, что ему интересно выразить свое отношение. </w:t>
      </w:r>
      <w:proofErr w:type="gramStart"/>
      <w:r w:rsidR="001B54D6" w:rsidRPr="002A1709">
        <w:rPr>
          <w:sz w:val="28"/>
          <w:szCs w:val="28"/>
        </w:rPr>
        <w:t>В учебнике русского языка для 5 класса (авторы:</w:t>
      </w:r>
      <w:proofErr w:type="gramEnd"/>
      <w:r w:rsidR="001B54D6" w:rsidRPr="002A1709">
        <w:rPr>
          <w:sz w:val="28"/>
          <w:szCs w:val="28"/>
        </w:rPr>
        <w:t xml:space="preserve"> </w:t>
      </w:r>
      <w:proofErr w:type="gramStart"/>
      <w:r w:rsidR="001B54D6" w:rsidRPr="002A1709">
        <w:rPr>
          <w:sz w:val="28"/>
          <w:szCs w:val="28"/>
        </w:rPr>
        <w:t xml:space="preserve">Т.А. </w:t>
      </w:r>
      <w:proofErr w:type="spellStart"/>
      <w:r w:rsidR="001B54D6" w:rsidRPr="002A1709">
        <w:rPr>
          <w:sz w:val="28"/>
          <w:szCs w:val="28"/>
        </w:rPr>
        <w:t>Ладыженская</w:t>
      </w:r>
      <w:proofErr w:type="spellEnd"/>
      <w:r w:rsidR="001B54D6" w:rsidRPr="002A1709">
        <w:rPr>
          <w:sz w:val="28"/>
          <w:szCs w:val="28"/>
        </w:rPr>
        <w:t xml:space="preserve">, </w:t>
      </w:r>
      <w:proofErr w:type="spellStart"/>
      <w:r w:rsidR="001B54D6" w:rsidRPr="002A1709">
        <w:rPr>
          <w:sz w:val="28"/>
          <w:szCs w:val="28"/>
        </w:rPr>
        <w:t>М.Т.Баранов</w:t>
      </w:r>
      <w:proofErr w:type="spellEnd"/>
      <w:r w:rsidR="001B54D6" w:rsidRPr="002A1709">
        <w:rPr>
          <w:sz w:val="28"/>
          <w:szCs w:val="28"/>
        </w:rPr>
        <w:t xml:space="preserve"> и др.) есть много творческих заданий по рисункам.</w:t>
      </w:r>
      <w:proofErr w:type="gramEnd"/>
      <w:r w:rsidR="001B54D6" w:rsidRPr="002A1709">
        <w:rPr>
          <w:sz w:val="28"/>
          <w:szCs w:val="28"/>
        </w:rPr>
        <w:t xml:space="preserve"> Приведу примеры некоторых из них: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1. Творческие задания, ориентирующие учащихся на словесное рисование.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2. Творческие задания, направленные на озвучивание, оживление картины, рисунка.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3. Творческие задания, ориентирующие учащихся на создание высказывания, аналогичного образцу. Как правило, такие высказывания представляют собой повествование о новых приключениях героя, с которым ребята познакомились, анализируя текст-образец.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lastRenderedPageBreak/>
        <w:t>4. Творческие задания, целью которых является восстановление с помощью рисунка пропущенной части текста.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4D6" w:rsidRPr="002A1709">
        <w:rPr>
          <w:sz w:val="28"/>
          <w:szCs w:val="28"/>
        </w:rPr>
        <w:t>Творческие задания на основе изобразительной наглядности не только обеспечивают мотивацию высказывания, но и развивают у детей творческое воображение, наблюдательность, содействуют формированию коммуникативных умений.</w:t>
      </w:r>
    </w:p>
    <w:p w:rsidR="001B54D6" w:rsidRPr="002A1709" w:rsidRDefault="002A1709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>Игровые приемы дают простор творческому развитию. Например</w:t>
      </w:r>
      <w:r w:rsidRPr="002A1709">
        <w:rPr>
          <w:sz w:val="28"/>
          <w:szCs w:val="28"/>
        </w:rPr>
        <w:t>,</w:t>
      </w:r>
      <w:r w:rsidR="001B54D6" w:rsidRPr="002A1709">
        <w:rPr>
          <w:sz w:val="28"/>
          <w:szCs w:val="28"/>
        </w:rPr>
        <w:t xml:space="preserve"> провожу с детьми такую игру: расставляю разноцветные карточки. Задаю необычный вопрос: «Где здесь Василиса Прекрасная?» Ответ всегда один: дети указывают на красную карточку.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-Почему красная?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-Потому что красивая.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-А еще какая?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 xml:space="preserve">Вторым обычно называют желтый цвет – он ассоциируется с нежностью. Потом – </w:t>
      </w:r>
      <w:proofErr w:type="gramStart"/>
      <w:r w:rsidRPr="002A1709">
        <w:rPr>
          <w:sz w:val="28"/>
          <w:szCs w:val="28"/>
        </w:rPr>
        <w:t>белый</w:t>
      </w:r>
      <w:proofErr w:type="gramEnd"/>
      <w:r w:rsidRPr="002A1709">
        <w:rPr>
          <w:sz w:val="28"/>
          <w:szCs w:val="28"/>
        </w:rPr>
        <w:t xml:space="preserve"> (чистая душа) и т.д. Так собирается «ромашка» с разноцветными лепестками – это портрет Василисы в цвете. </w:t>
      </w:r>
      <w:proofErr w:type="gramStart"/>
      <w:r w:rsidRPr="002A1709">
        <w:rPr>
          <w:sz w:val="28"/>
          <w:szCs w:val="28"/>
        </w:rPr>
        <w:t>Совсем иной цветок получается, когда говорим о Кощее: черный (страшный), серый (злой), синий (холодное сердце) и т.д.</w:t>
      </w:r>
      <w:proofErr w:type="gramEnd"/>
      <w:r w:rsidRPr="002A1709">
        <w:rPr>
          <w:sz w:val="28"/>
          <w:szCs w:val="28"/>
        </w:rPr>
        <w:t xml:space="preserve"> Все это развивает то, что заложено в ребенке с рождения - способность видеть мир в цвете.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Отражение наблюдений в рисунках, иллюстрациях. Мои ученики почти всегда делают иллюстрации к тому, что читают. Рисунки развивают следующие креативные качества: воображение, фантазию, способность применять знания в иной плоскости. Мир в рисунках ребят ярок, контрастен. Многие ученики даже буквы-надписи раскрашивают в разные цвета.</w:t>
      </w:r>
    </w:p>
    <w:p w:rsidR="001B54D6" w:rsidRPr="002A1709" w:rsidRDefault="002A1709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 xml:space="preserve">Творческое чтение. Метод творческого чтения текста был предложен Н.И. </w:t>
      </w:r>
      <w:proofErr w:type="spellStart"/>
      <w:r w:rsidR="001B54D6" w:rsidRPr="002A1709">
        <w:rPr>
          <w:sz w:val="28"/>
          <w:szCs w:val="28"/>
        </w:rPr>
        <w:t>Кудряшевым</w:t>
      </w:r>
      <w:proofErr w:type="spellEnd"/>
      <w:r w:rsidR="001B54D6" w:rsidRPr="002A1709">
        <w:rPr>
          <w:sz w:val="28"/>
          <w:szCs w:val="28"/>
        </w:rPr>
        <w:t xml:space="preserve">. Он предполагает, что учитель стимулирует, организует творческое чтение текста классом. Первое знакомство с произведением, обогащение словаря, сведения, которые создают благоприятный фон для наиболее полноценного восприятия, - вот что я приношу в класс на первом этапе работы по изучению текста. </w:t>
      </w:r>
      <w:r w:rsidR="001B54D6" w:rsidRPr="002A1709">
        <w:rPr>
          <w:sz w:val="28"/>
          <w:szCs w:val="28"/>
        </w:rPr>
        <w:lastRenderedPageBreak/>
        <w:t xml:space="preserve">Творческое чтение предполагает, что в каждом отдельном случае будет найден способ </w:t>
      </w:r>
      <w:proofErr w:type="gramStart"/>
      <w:r w:rsidR="001B54D6" w:rsidRPr="002A1709">
        <w:rPr>
          <w:sz w:val="28"/>
          <w:szCs w:val="28"/>
        </w:rPr>
        <w:t>проникнуть</w:t>
      </w:r>
      <w:proofErr w:type="gramEnd"/>
      <w:r w:rsidR="001B54D6" w:rsidRPr="002A1709">
        <w:rPr>
          <w:sz w:val="28"/>
          <w:szCs w:val="28"/>
        </w:rPr>
        <w:t xml:space="preserve"> в лабораторию читателя, и в зависимости от того, каково его восприятие текста, будут построены последующие уроки.</w:t>
      </w:r>
    </w:p>
    <w:p w:rsidR="001B54D6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D6" w:rsidRPr="002A1709">
        <w:rPr>
          <w:sz w:val="28"/>
          <w:szCs w:val="28"/>
        </w:rPr>
        <w:t>Выразительное чтение, инсценировки сказок или других произведений развивают творческие способности, обеспечивают самостоятельное вхождение подростков в мир искусства.</w:t>
      </w:r>
    </w:p>
    <w:p w:rsidR="001B54D6" w:rsidRPr="002A1709" w:rsidRDefault="001B54D6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A1709">
        <w:rPr>
          <w:sz w:val="28"/>
          <w:szCs w:val="28"/>
        </w:rPr>
        <w:t>Один из приемов развития творческих способностей учащихся – создание буриме. Буриме</w:t>
      </w:r>
      <w:r w:rsidR="002A1709" w:rsidRPr="002A1709">
        <w:rPr>
          <w:sz w:val="28"/>
          <w:szCs w:val="28"/>
        </w:rPr>
        <w:t xml:space="preserve"> </w:t>
      </w:r>
      <w:r w:rsidRPr="002A1709">
        <w:rPr>
          <w:sz w:val="28"/>
          <w:szCs w:val="28"/>
        </w:rPr>
        <w:t xml:space="preserve"> — литературная игра, заключающаяся в сочинении стихов, чаще шуточных, на заданные рифмы, иногда ещё и на заданную тему.</w:t>
      </w:r>
    </w:p>
    <w:p w:rsidR="00E43557" w:rsidRPr="002A1709" w:rsidRDefault="002A1709" w:rsidP="002A170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3557" w:rsidRPr="002A1709">
        <w:rPr>
          <w:sz w:val="28"/>
          <w:szCs w:val="28"/>
        </w:rPr>
        <w:t xml:space="preserve">Развитие творческих способностей у учащихся активизирую не только на уроках, но и вне их. Стимулом к этому была подготовка к участию в «Неделе детского творчества», которая в школе проходит ежегодно в конце февраля. </w:t>
      </w:r>
      <w:proofErr w:type="gramStart"/>
      <w:r w:rsidR="00E43557" w:rsidRPr="002A1709">
        <w:rPr>
          <w:sz w:val="28"/>
          <w:szCs w:val="28"/>
        </w:rPr>
        <w:t>Целую неделю в школе идут</w:t>
      </w:r>
      <w:proofErr w:type="gramEnd"/>
      <w:r w:rsidR="00E43557" w:rsidRPr="002A1709">
        <w:rPr>
          <w:sz w:val="28"/>
          <w:szCs w:val="28"/>
        </w:rPr>
        <w:t xml:space="preserve"> конкурсы. Один из них – «драматический». Чтобы дети почувствовали себя в роли артистов (а это они делают с большим энтузиазмом), уже в 5 классе предлагаю им </w:t>
      </w:r>
      <w:proofErr w:type="spellStart"/>
      <w:r w:rsidR="00E43557" w:rsidRPr="002A1709">
        <w:rPr>
          <w:sz w:val="28"/>
          <w:szCs w:val="28"/>
        </w:rPr>
        <w:t>инсценирование</w:t>
      </w:r>
      <w:proofErr w:type="spellEnd"/>
      <w:r w:rsidR="00E43557" w:rsidRPr="002A1709">
        <w:rPr>
          <w:sz w:val="28"/>
          <w:szCs w:val="28"/>
        </w:rPr>
        <w:t xml:space="preserve"> </w:t>
      </w:r>
      <w:r w:rsidR="00C81A42" w:rsidRPr="002A1709">
        <w:rPr>
          <w:sz w:val="28"/>
          <w:szCs w:val="28"/>
        </w:rPr>
        <w:t>сказок Пушкина.</w:t>
      </w:r>
    </w:p>
    <w:p w:rsidR="002A1709" w:rsidRDefault="002A1709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416D91" w:rsidRPr="002A1709">
        <w:rPr>
          <w:sz w:val="28"/>
          <w:szCs w:val="28"/>
        </w:rPr>
        <w:t xml:space="preserve">Воспитание человека, гражданина – задача сложная, многогранная, всегда актуальная. Творчество – самый мощный импульс в развитии ребенка. </w:t>
      </w:r>
    </w:p>
    <w:p w:rsidR="00E43557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709" w:rsidRPr="002A1709">
        <w:rPr>
          <w:color w:val="000000"/>
          <w:sz w:val="28"/>
          <w:szCs w:val="28"/>
        </w:rPr>
        <w:t>Но с</w:t>
      </w:r>
      <w:r w:rsidR="00165518" w:rsidRPr="002A1709">
        <w:rPr>
          <w:color w:val="000000"/>
          <w:sz w:val="28"/>
          <w:szCs w:val="28"/>
        </w:rPr>
        <w:t>амое главное, на мой взгляд, педагогу самому необходимо быть необыкновенной креативной личностью, идти в ногу со временем, постоянно развиваться и самосовершенствоваться.</w:t>
      </w:r>
    </w:p>
    <w:p w:rsidR="00663A1D" w:rsidRPr="00663A1D" w:rsidRDefault="00663A1D" w:rsidP="00663A1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63A1D">
        <w:rPr>
          <w:b/>
          <w:i/>
          <w:color w:val="000000"/>
          <w:sz w:val="28"/>
          <w:szCs w:val="28"/>
        </w:rPr>
        <w:t>Список литературы</w:t>
      </w:r>
    </w:p>
    <w:p w:rsidR="00663A1D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1.М.А.Рыбникова. Очерки по методике литературного чтения. М: Просвещение.1985г.</w:t>
      </w:r>
    </w:p>
    <w:p w:rsidR="00663A1D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63A1D">
        <w:t xml:space="preserve"> </w:t>
      </w:r>
      <w:hyperlink r:id="rId5" w:history="1">
        <w:r w:rsidRPr="0089739D">
          <w:rPr>
            <w:rStyle w:val="a4"/>
            <w:sz w:val="28"/>
            <w:szCs w:val="28"/>
          </w:rPr>
          <w:t>https://multiurok.ru/files/razvitiie-tvorchieskikh-sposobnostiei-na-urokakh-r.html</w:t>
        </w:r>
      </w:hyperlink>
    </w:p>
    <w:p w:rsidR="00663A1D" w:rsidRDefault="00663A1D" w:rsidP="00663A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3.Ю.С. Пичугов. Обучение сочинениям на свободную тему.</w:t>
      </w:r>
      <w:r w:rsidRPr="00663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М: Просвещение.1986</w:t>
      </w:r>
      <w:bookmarkStart w:id="0" w:name="_GoBack"/>
      <w:bookmarkEnd w:id="0"/>
      <w:r>
        <w:rPr>
          <w:color w:val="000000"/>
          <w:sz w:val="28"/>
          <w:szCs w:val="28"/>
        </w:rPr>
        <w:t>г.</w:t>
      </w:r>
    </w:p>
    <w:p w:rsidR="00663A1D" w:rsidRPr="002A1709" w:rsidRDefault="00663A1D" w:rsidP="002A17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sectPr w:rsidR="00663A1D" w:rsidRPr="002A1709" w:rsidSect="00E435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57"/>
    <w:rsid w:val="00034D4D"/>
    <w:rsid w:val="0010193D"/>
    <w:rsid w:val="00165518"/>
    <w:rsid w:val="001B54D6"/>
    <w:rsid w:val="002A1709"/>
    <w:rsid w:val="00416D91"/>
    <w:rsid w:val="00444065"/>
    <w:rsid w:val="004F5A68"/>
    <w:rsid w:val="005D12E5"/>
    <w:rsid w:val="005F0D5B"/>
    <w:rsid w:val="00622CCB"/>
    <w:rsid w:val="00663A1D"/>
    <w:rsid w:val="006A29F8"/>
    <w:rsid w:val="007F4CDC"/>
    <w:rsid w:val="00860FF9"/>
    <w:rsid w:val="009466E6"/>
    <w:rsid w:val="00BB53FF"/>
    <w:rsid w:val="00C1388D"/>
    <w:rsid w:val="00C655F2"/>
    <w:rsid w:val="00C81A42"/>
    <w:rsid w:val="00C93184"/>
    <w:rsid w:val="00D75F82"/>
    <w:rsid w:val="00DF66F7"/>
    <w:rsid w:val="00E00DF5"/>
    <w:rsid w:val="00E43557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3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razvitiie-tvorchieskikh-sposobnostiei-na-urokakh-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2018-10-29T20:02:00Z</dcterms:created>
  <dcterms:modified xsi:type="dcterms:W3CDTF">2018-11-06T20:14:00Z</dcterms:modified>
</cp:coreProperties>
</file>