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B97A58" w:rsidP="00AC6D8B">
      <w:pPr>
        <w:suppressAutoHyphens/>
        <w:spacing w:after="0" w:line="240" w:lineRule="auto"/>
        <w:ind w:firstLine="425"/>
        <w:jc w:val="center"/>
        <w:rPr>
          <w:rFonts w:ascii="Times New Roman" w:hAnsi="Times New Roman"/>
          <w:sz w:val="28"/>
          <w:szCs w:val="28"/>
          <w:lang w:eastAsia="ar-SA"/>
        </w:rPr>
      </w:pPr>
      <w:r>
        <w:rPr>
          <w:rFonts w:ascii="Times New Roman" w:hAnsi="Times New Roman"/>
          <w:noProof/>
          <w:sz w:val="28"/>
          <w:szCs w:val="28"/>
          <w:lang w:eastAsia="ru-RU"/>
        </w:rPr>
        <w:drawing>
          <wp:inline distT="0" distB="0" distL="0" distR="0">
            <wp:extent cx="5940425" cy="8175364"/>
            <wp:effectExtent l="19050" t="0" r="3175" b="0"/>
            <wp:docPr id="2" name="Рисунок 1" descr="C:\Documents and Settings\ст.воспитатель\Рабочий стол\доп услуги\бутяй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т.воспитатель\Рабочий стол\доп услуги\бутяйкина.jpg"/>
                    <pic:cNvPicPr>
                      <a:picLocks noChangeAspect="1" noChangeArrowheads="1"/>
                    </pic:cNvPicPr>
                  </pic:nvPicPr>
                  <pic:blipFill>
                    <a:blip r:embed="rId8"/>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C6D8B" w:rsidRPr="003F5A3E" w:rsidRDefault="00AC6D8B" w:rsidP="003F5A3E">
      <w:pPr>
        <w:jc w:val="center"/>
        <w:rPr>
          <w:rFonts w:ascii="Times New Roman" w:hAnsi="Times New Roman"/>
          <w:b/>
          <w:sz w:val="24"/>
          <w:szCs w:val="24"/>
        </w:rPr>
      </w:pPr>
      <w:r w:rsidRPr="007F1AC0">
        <w:rPr>
          <w:rFonts w:ascii="Times New Roman" w:hAnsi="Times New Roman"/>
          <w:b/>
          <w:color w:val="000000"/>
          <w:sz w:val="32"/>
          <w:szCs w:val="32"/>
        </w:rPr>
        <w:t>СОДЕРЖАНИЕ</w:t>
      </w:r>
    </w:p>
    <w:p w:rsidR="00AC6D8B" w:rsidRPr="007F1AC0" w:rsidRDefault="00AC6D8B" w:rsidP="00AC6D8B">
      <w:pPr>
        <w:jc w:val="center"/>
        <w:rPr>
          <w:rFonts w:ascii="Times New Roman" w:hAnsi="Times New Roman"/>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7627"/>
        <w:gridCol w:w="1091"/>
      </w:tblGrid>
      <w:tr w:rsidR="00AC6D8B" w:rsidRPr="007F1AC0" w:rsidTr="006A0E0F">
        <w:trPr>
          <w:trHeight w:val="592"/>
        </w:trPr>
        <w:tc>
          <w:tcPr>
            <w:tcW w:w="638" w:type="dxa"/>
          </w:tcPr>
          <w:p w:rsidR="00AC6D8B" w:rsidRPr="007F1AC0" w:rsidRDefault="00AC6D8B" w:rsidP="007A73DF">
            <w:pPr>
              <w:spacing w:after="0" w:line="360" w:lineRule="auto"/>
              <w:jc w:val="both"/>
              <w:rPr>
                <w:rFonts w:ascii="Times New Roman" w:hAnsi="Times New Roman"/>
                <w:sz w:val="28"/>
                <w:szCs w:val="28"/>
              </w:rPr>
            </w:pPr>
            <w:r w:rsidRPr="007F1AC0">
              <w:rPr>
                <w:rFonts w:ascii="Times New Roman" w:hAnsi="Times New Roman"/>
                <w:sz w:val="28"/>
                <w:szCs w:val="28"/>
              </w:rPr>
              <w:t>1.</w:t>
            </w:r>
          </w:p>
        </w:tc>
        <w:tc>
          <w:tcPr>
            <w:tcW w:w="7627" w:type="dxa"/>
          </w:tcPr>
          <w:p w:rsidR="00AC6D8B" w:rsidRPr="007F1AC0" w:rsidRDefault="00AC6D8B" w:rsidP="007A73DF">
            <w:pPr>
              <w:spacing w:after="0" w:line="360" w:lineRule="auto"/>
              <w:jc w:val="both"/>
              <w:rPr>
                <w:rFonts w:ascii="Times New Roman" w:hAnsi="Times New Roman"/>
                <w:sz w:val="28"/>
                <w:szCs w:val="28"/>
              </w:rPr>
            </w:pPr>
            <w:r w:rsidRPr="007F1AC0">
              <w:rPr>
                <w:rFonts w:ascii="Times New Roman" w:hAnsi="Times New Roman"/>
                <w:sz w:val="28"/>
                <w:szCs w:val="28"/>
              </w:rPr>
              <w:t>Паспорт программы</w:t>
            </w:r>
          </w:p>
        </w:tc>
        <w:tc>
          <w:tcPr>
            <w:tcW w:w="1091" w:type="dxa"/>
            <w:vAlign w:val="center"/>
          </w:tcPr>
          <w:p w:rsidR="00AC6D8B" w:rsidRPr="007F1AC0" w:rsidRDefault="00AC6D8B" w:rsidP="007A73DF">
            <w:pPr>
              <w:widowControl w:val="0"/>
              <w:spacing w:after="0" w:line="360" w:lineRule="auto"/>
              <w:jc w:val="center"/>
              <w:rPr>
                <w:rFonts w:ascii="Times New Roman" w:hAnsi="Times New Roman"/>
                <w:sz w:val="28"/>
                <w:szCs w:val="28"/>
              </w:rPr>
            </w:pPr>
            <w:r w:rsidRPr="007F1AC0">
              <w:rPr>
                <w:rFonts w:ascii="Times New Roman" w:hAnsi="Times New Roman"/>
                <w:sz w:val="28"/>
                <w:szCs w:val="28"/>
              </w:rPr>
              <w:t>3</w:t>
            </w:r>
          </w:p>
        </w:tc>
      </w:tr>
      <w:tr w:rsidR="00AC6D8B" w:rsidRPr="007F1AC0" w:rsidTr="006A0E0F">
        <w:trPr>
          <w:trHeight w:val="739"/>
        </w:trPr>
        <w:tc>
          <w:tcPr>
            <w:tcW w:w="638" w:type="dxa"/>
          </w:tcPr>
          <w:p w:rsidR="00AC6D8B" w:rsidRPr="007F1AC0" w:rsidRDefault="00AC6D8B" w:rsidP="007A73DF">
            <w:pPr>
              <w:widowControl w:val="0"/>
              <w:spacing w:after="0" w:line="360" w:lineRule="auto"/>
              <w:rPr>
                <w:rFonts w:ascii="Times New Roman" w:hAnsi="Times New Roman"/>
                <w:sz w:val="28"/>
                <w:szCs w:val="28"/>
              </w:rPr>
            </w:pPr>
            <w:r w:rsidRPr="007F1AC0">
              <w:rPr>
                <w:rFonts w:ascii="Times New Roman" w:hAnsi="Times New Roman"/>
                <w:sz w:val="28"/>
                <w:szCs w:val="28"/>
              </w:rPr>
              <w:t xml:space="preserve">2. </w:t>
            </w:r>
          </w:p>
        </w:tc>
        <w:tc>
          <w:tcPr>
            <w:tcW w:w="7627" w:type="dxa"/>
          </w:tcPr>
          <w:p w:rsidR="00AC6D8B" w:rsidRPr="007F1AC0" w:rsidRDefault="00AC6D8B" w:rsidP="007A73DF">
            <w:pPr>
              <w:widowControl w:val="0"/>
              <w:spacing w:after="0" w:line="360" w:lineRule="auto"/>
              <w:rPr>
                <w:rFonts w:ascii="Times New Roman" w:hAnsi="Times New Roman"/>
                <w:sz w:val="28"/>
                <w:szCs w:val="28"/>
              </w:rPr>
            </w:pPr>
            <w:r w:rsidRPr="007F1AC0">
              <w:rPr>
                <w:rFonts w:ascii="Times New Roman" w:hAnsi="Times New Roman"/>
                <w:sz w:val="28"/>
                <w:szCs w:val="28"/>
              </w:rPr>
              <w:t>Пояснительная записка</w:t>
            </w:r>
          </w:p>
        </w:tc>
        <w:tc>
          <w:tcPr>
            <w:tcW w:w="1091" w:type="dxa"/>
            <w:vAlign w:val="center"/>
          </w:tcPr>
          <w:p w:rsidR="00AC6D8B" w:rsidRPr="007F1AC0" w:rsidRDefault="00AC6D8B" w:rsidP="007A73DF">
            <w:pPr>
              <w:widowControl w:val="0"/>
              <w:spacing w:after="0" w:line="360" w:lineRule="auto"/>
              <w:jc w:val="center"/>
              <w:rPr>
                <w:rFonts w:ascii="Times New Roman" w:hAnsi="Times New Roman"/>
                <w:sz w:val="28"/>
                <w:szCs w:val="28"/>
              </w:rPr>
            </w:pPr>
            <w:r w:rsidRPr="007F1AC0">
              <w:rPr>
                <w:rFonts w:ascii="Times New Roman" w:hAnsi="Times New Roman"/>
                <w:sz w:val="28"/>
                <w:szCs w:val="28"/>
              </w:rPr>
              <w:t>4</w:t>
            </w:r>
          </w:p>
        </w:tc>
      </w:tr>
      <w:tr w:rsidR="00AC6D8B" w:rsidRPr="007F1AC0" w:rsidTr="006A0E0F">
        <w:trPr>
          <w:trHeight w:val="739"/>
        </w:trPr>
        <w:tc>
          <w:tcPr>
            <w:tcW w:w="638" w:type="dxa"/>
          </w:tcPr>
          <w:p w:rsidR="00AC6D8B" w:rsidRPr="007F1AC0" w:rsidRDefault="00AC6D8B" w:rsidP="007A73DF">
            <w:pPr>
              <w:widowControl w:val="0"/>
              <w:tabs>
                <w:tab w:val="left" w:pos="540"/>
              </w:tabs>
              <w:spacing w:after="0" w:line="360" w:lineRule="auto"/>
              <w:jc w:val="both"/>
              <w:rPr>
                <w:rFonts w:ascii="Times New Roman" w:hAnsi="Times New Roman"/>
                <w:sz w:val="28"/>
                <w:szCs w:val="28"/>
              </w:rPr>
            </w:pPr>
            <w:r w:rsidRPr="007F1AC0">
              <w:rPr>
                <w:rFonts w:ascii="Times New Roman" w:hAnsi="Times New Roman"/>
                <w:sz w:val="28"/>
                <w:szCs w:val="28"/>
              </w:rPr>
              <w:t>3.</w:t>
            </w:r>
          </w:p>
        </w:tc>
        <w:tc>
          <w:tcPr>
            <w:tcW w:w="7627" w:type="dxa"/>
          </w:tcPr>
          <w:p w:rsidR="00AC6D8B" w:rsidRPr="007F1AC0" w:rsidRDefault="00AC6D8B" w:rsidP="007A73DF">
            <w:pPr>
              <w:widowControl w:val="0"/>
              <w:tabs>
                <w:tab w:val="left" w:pos="540"/>
              </w:tabs>
              <w:spacing w:after="0" w:line="360" w:lineRule="auto"/>
              <w:jc w:val="both"/>
              <w:rPr>
                <w:rFonts w:ascii="Times New Roman" w:hAnsi="Times New Roman"/>
                <w:sz w:val="28"/>
                <w:szCs w:val="28"/>
              </w:rPr>
            </w:pPr>
            <w:r w:rsidRPr="007F1AC0">
              <w:rPr>
                <w:rFonts w:ascii="Times New Roman" w:hAnsi="Times New Roman"/>
                <w:color w:val="000000"/>
                <w:sz w:val="28"/>
                <w:szCs w:val="28"/>
              </w:rPr>
              <w:t>Учебно-тематический план</w:t>
            </w:r>
          </w:p>
        </w:tc>
        <w:tc>
          <w:tcPr>
            <w:tcW w:w="1091" w:type="dxa"/>
            <w:vAlign w:val="center"/>
          </w:tcPr>
          <w:p w:rsidR="00AC6D8B" w:rsidRPr="007F1AC0" w:rsidRDefault="00693BA7" w:rsidP="007A73DF">
            <w:pPr>
              <w:widowControl w:val="0"/>
              <w:spacing w:after="0" w:line="360" w:lineRule="auto"/>
              <w:jc w:val="center"/>
              <w:rPr>
                <w:rFonts w:ascii="Times New Roman" w:hAnsi="Times New Roman"/>
                <w:sz w:val="28"/>
                <w:szCs w:val="28"/>
              </w:rPr>
            </w:pPr>
            <w:r>
              <w:rPr>
                <w:rFonts w:ascii="Times New Roman" w:hAnsi="Times New Roman"/>
                <w:sz w:val="28"/>
                <w:szCs w:val="28"/>
              </w:rPr>
              <w:t xml:space="preserve"> 7</w:t>
            </w:r>
          </w:p>
        </w:tc>
      </w:tr>
      <w:tr w:rsidR="00AC6D8B" w:rsidRPr="007F1AC0" w:rsidTr="006A0E0F">
        <w:trPr>
          <w:trHeight w:val="739"/>
        </w:trPr>
        <w:tc>
          <w:tcPr>
            <w:tcW w:w="638" w:type="dxa"/>
          </w:tcPr>
          <w:p w:rsidR="00AC6D8B" w:rsidRPr="007F1AC0" w:rsidRDefault="00AC6D8B" w:rsidP="007A73DF">
            <w:pPr>
              <w:widowControl w:val="0"/>
              <w:tabs>
                <w:tab w:val="left" w:pos="540"/>
              </w:tabs>
              <w:spacing w:after="0" w:line="360" w:lineRule="auto"/>
              <w:rPr>
                <w:rFonts w:ascii="Times New Roman" w:hAnsi="Times New Roman"/>
                <w:sz w:val="28"/>
                <w:szCs w:val="28"/>
              </w:rPr>
            </w:pPr>
            <w:r w:rsidRPr="007F1AC0">
              <w:rPr>
                <w:rFonts w:ascii="Times New Roman" w:hAnsi="Times New Roman"/>
                <w:sz w:val="28"/>
                <w:szCs w:val="28"/>
              </w:rPr>
              <w:t>4.</w:t>
            </w:r>
          </w:p>
        </w:tc>
        <w:tc>
          <w:tcPr>
            <w:tcW w:w="7627" w:type="dxa"/>
          </w:tcPr>
          <w:p w:rsidR="00AC6D8B" w:rsidRPr="007F1AC0" w:rsidRDefault="00AC6D8B" w:rsidP="007A73DF">
            <w:pPr>
              <w:widowControl w:val="0"/>
              <w:tabs>
                <w:tab w:val="left" w:pos="540"/>
              </w:tabs>
              <w:spacing w:after="0" w:line="360" w:lineRule="auto"/>
              <w:rPr>
                <w:rFonts w:ascii="Times New Roman" w:hAnsi="Times New Roman"/>
                <w:sz w:val="28"/>
                <w:szCs w:val="28"/>
              </w:rPr>
            </w:pPr>
            <w:r w:rsidRPr="007F1AC0">
              <w:rPr>
                <w:rFonts w:ascii="Times New Roman" w:hAnsi="Times New Roman"/>
                <w:color w:val="000000"/>
                <w:sz w:val="28"/>
                <w:szCs w:val="28"/>
              </w:rPr>
              <w:t>Содержание изучаемого курса</w:t>
            </w:r>
          </w:p>
        </w:tc>
        <w:tc>
          <w:tcPr>
            <w:tcW w:w="1091" w:type="dxa"/>
            <w:vAlign w:val="center"/>
          </w:tcPr>
          <w:p w:rsidR="00AC6D8B" w:rsidRPr="007F1AC0" w:rsidRDefault="00693BA7" w:rsidP="007A73DF">
            <w:pPr>
              <w:widowControl w:val="0"/>
              <w:spacing w:after="0" w:line="360" w:lineRule="auto"/>
              <w:jc w:val="center"/>
              <w:rPr>
                <w:rFonts w:ascii="Times New Roman" w:hAnsi="Times New Roman"/>
                <w:sz w:val="28"/>
                <w:szCs w:val="28"/>
              </w:rPr>
            </w:pPr>
            <w:r>
              <w:rPr>
                <w:rFonts w:ascii="Times New Roman" w:hAnsi="Times New Roman"/>
                <w:sz w:val="28"/>
                <w:szCs w:val="28"/>
              </w:rPr>
              <w:t xml:space="preserve"> 8</w:t>
            </w:r>
          </w:p>
        </w:tc>
      </w:tr>
      <w:tr w:rsidR="00AC6D8B" w:rsidRPr="007F1AC0" w:rsidTr="006A0E0F">
        <w:trPr>
          <w:trHeight w:val="739"/>
        </w:trPr>
        <w:tc>
          <w:tcPr>
            <w:tcW w:w="638" w:type="dxa"/>
          </w:tcPr>
          <w:p w:rsidR="00AC6D8B" w:rsidRPr="007F1AC0" w:rsidRDefault="00AC6D8B" w:rsidP="007A73DF">
            <w:pPr>
              <w:widowControl w:val="0"/>
              <w:tabs>
                <w:tab w:val="left" w:pos="540"/>
              </w:tabs>
              <w:spacing w:after="0" w:line="360" w:lineRule="auto"/>
              <w:jc w:val="both"/>
              <w:rPr>
                <w:rFonts w:ascii="Times New Roman" w:hAnsi="Times New Roman"/>
                <w:sz w:val="28"/>
                <w:szCs w:val="28"/>
              </w:rPr>
            </w:pPr>
            <w:r w:rsidRPr="007F1AC0">
              <w:rPr>
                <w:rFonts w:ascii="Times New Roman" w:hAnsi="Times New Roman"/>
                <w:sz w:val="28"/>
                <w:szCs w:val="28"/>
              </w:rPr>
              <w:t>5.</w:t>
            </w:r>
          </w:p>
        </w:tc>
        <w:tc>
          <w:tcPr>
            <w:tcW w:w="7627" w:type="dxa"/>
          </w:tcPr>
          <w:p w:rsidR="00AC6D8B" w:rsidRPr="007F1AC0" w:rsidRDefault="00AC6D8B" w:rsidP="007A73DF">
            <w:pPr>
              <w:widowControl w:val="0"/>
              <w:tabs>
                <w:tab w:val="left" w:pos="540"/>
              </w:tabs>
              <w:spacing w:after="0" w:line="360" w:lineRule="auto"/>
              <w:jc w:val="both"/>
              <w:rPr>
                <w:rFonts w:ascii="Times New Roman" w:hAnsi="Times New Roman"/>
                <w:sz w:val="28"/>
                <w:szCs w:val="28"/>
              </w:rPr>
            </w:pPr>
            <w:r w:rsidRPr="007F1AC0">
              <w:rPr>
                <w:rFonts w:ascii="Times New Roman" w:hAnsi="Times New Roman"/>
                <w:color w:val="000000"/>
                <w:sz w:val="28"/>
                <w:szCs w:val="28"/>
              </w:rPr>
              <w:t>Методическое обеспечение дополнительной образовательной программы</w:t>
            </w:r>
          </w:p>
        </w:tc>
        <w:tc>
          <w:tcPr>
            <w:tcW w:w="1091" w:type="dxa"/>
            <w:vAlign w:val="center"/>
          </w:tcPr>
          <w:p w:rsidR="00AC6D8B" w:rsidRPr="007F1AC0" w:rsidRDefault="00693BA7" w:rsidP="007A73DF">
            <w:pPr>
              <w:widowControl w:val="0"/>
              <w:spacing w:after="0" w:line="360" w:lineRule="auto"/>
              <w:jc w:val="center"/>
              <w:rPr>
                <w:rFonts w:ascii="Times New Roman" w:hAnsi="Times New Roman"/>
                <w:sz w:val="28"/>
                <w:szCs w:val="28"/>
              </w:rPr>
            </w:pPr>
            <w:r>
              <w:rPr>
                <w:rFonts w:ascii="Times New Roman" w:hAnsi="Times New Roman"/>
                <w:sz w:val="28"/>
                <w:szCs w:val="28"/>
              </w:rPr>
              <w:t xml:space="preserve"> 10</w:t>
            </w:r>
          </w:p>
        </w:tc>
      </w:tr>
      <w:tr w:rsidR="00AC6D8B" w:rsidRPr="007F1AC0" w:rsidTr="006A0E0F">
        <w:trPr>
          <w:trHeight w:val="739"/>
        </w:trPr>
        <w:tc>
          <w:tcPr>
            <w:tcW w:w="638" w:type="dxa"/>
          </w:tcPr>
          <w:p w:rsidR="00AC6D8B" w:rsidRPr="007F1AC0" w:rsidRDefault="00AC6D8B" w:rsidP="007A73DF">
            <w:pPr>
              <w:widowControl w:val="0"/>
              <w:tabs>
                <w:tab w:val="left" w:pos="540"/>
              </w:tabs>
              <w:spacing w:after="0" w:line="360" w:lineRule="auto"/>
              <w:jc w:val="both"/>
              <w:rPr>
                <w:rFonts w:ascii="Times New Roman" w:hAnsi="Times New Roman"/>
                <w:sz w:val="28"/>
                <w:szCs w:val="28"/>
              </w:rPr>
            </w:pPr>
            <w:r w:rsidRPr="007F1AC0">
              <w:rPr>
                <w:rFonts w:ascii="Times New Roman" w:hAnsi="Times New Roman"/>
                <w:sz w:val="28"/>
                <w:szCs w:val="28"/>
              </w:rPr>
              <w:t>6.</w:t>
            </w:r>
          </w:p>
        </w:tc>
        <w:tc>
          <w:tcPr>
            <w:tcW w:w="7627" w:type="dxa"/>
          </w:tcPr>
          <w:p w:rsidR="00AC6D8B" w:rsidRPr="007F1AC0" w:rsidRDefault="00AC6D8B" w:rsidP="007A73DF">
            <w:pPr>
              <w:widowControl w:val="0"/>
              <w:tabs>
                <w:tab w:val="left" w:pos="540"/>
              </w:tabs>
              <w:spacing w:after="0" w:line="360" w:lineRule="auto"/>
              <w:jc w:val="both"/>
              <w:rPr>
                <w:rFonts w:ascii="Times New Roman" w:hAnsi="Times New Roman"/>
                <w:sz w:val="28"/>
                <w:szCs w:val="28"/>
              </w:rPr>
            </w:pPr>
            <w:r w:rsidRPr="007F1AC0">
              <w:rPr>
                <w:rFonts w:ascii="Times New Roman" w:hAnsi="Times New Roman"/>
                <w:color w:val="000000"/>
                <w:sz w:val="28"/>
                <w:szCs w:val="28"/>
              </w:rPr>
              <w:t>Список литературы</w:t>
            </w:r>
          </w:p>
        </w:tc>
        <w:tc>
          <w:tcPr>
            <w:tcW w:w="1091" w:type="dxa"/>
            <w:vAlign w:val="center"/>
          </w:tcPr>
          <w:p w:rsidR="00AC6D8B" w:rsidRPr="007F1AC0" w:rsidRDefault="00693BA7" w:rsidP="007A73DF">
            <w:pPr>
              <w:widowControl w:val="0"/>
              <w:spacing w:after="0" w:line="360" w:lineRule="auto"/>
              <w:jc w:val="center"/>
              <w:rPr>
                <w:rFonts w:ascii="Times New Roman" w:hAnsi="Times New Roman"/>
                <w:sz w:val="28"/>
                <w:szCs w:val="28"/>
              </w:rPr>
            </w:pPr>
            <w:r>
              <w:rPr>
                <w:rFonts w:ascii="Times New Roman" w:hAnsi="Times New Roman"/>
                <w:sz w:val="28"/>
                <w:szCs w:val="28"/>
              </w:rPr>
              <w:t xml:space="preserve"> 14</w:t>
            </w:r>
          </w:p>
        </w:tc>
      </w:tr>
      <w:tr w:rsidR="00AC6D8B" w:rsidRPr="007F1AC0" w:rsidTr="006A0E0F">
        <w:trPr>
          <w:trHeight w:val="646"/>
        </w:trPr>
        <w:tc>
          <w:tcPr>
            <w:tcW w:w="638" w:type="dxa"/>
          </w:tcPr>
          <w:p w:rsidR="00AC6D8B" w:rsidRPr="006A0E0F" w:rsidRDefault="00AC6D8B" w:rsidP="007A73DF">
            <w:pPr>
              <w:widowControl w:val="0"/>
              <w:tabs>
                <w:tab w:val="left" w:pos="540"/>
              </w:tabs>
              <w:spacing w:after="0" w:line="360" w:lineRule="auto"/>
              <w:rPr>
                <w:rFonts w:ascii="Times New Roman" w:hAnsi="Times New Roman"/>
                <w:sz w:val="28"/>
                <w:szCs w:val="28"/>
                <w:lang w:val="en-US"/>
              </w:rPr>
            </w:pPr>
          </w:p>
        </w:tc>
        <w:tc>
          <w:tcPr>
            <w:tcW w:w="7627" w:type="dxa"/>
          </w:tcPr>
          <w:p w:rsidR="00AC6D8B" w:rsidRPr="006A0E0F" w:rsidRDefault="00AC6D8B" w:rsidP="007A73DF">
            <w:pPr>
              <w:widowControl w:val="0"/>
              <w:tabs>
                <w:tab w:val="left" w:pos="540"/>
              </w:tabs>
              <w:spacing w:after="0" w:line="360" w:lineRule="auto"/>
              <w:rPr>
                <w:rFonts w:ascii="Times New Roman" w:hAnsi="Times New Roman"/>
                <w:sz w:val="28"/>
                <w:szCs w:val="28"/>
                <w:lang w:val="en-US"/>
              </w:rPr>
            </w:pPr>
            <w:bookmarkStart w:id="0" w:name="_GoBack"/>
            <w:bookmarkEnd w:id="0"/>
          </w:p>
        </w:tc>
        <w:tc>
          <w:tcPr>
            <w:tcW w:w="1091" w:type="dxa"/>
            <w:vAlign w:val="center"/>
          </w:tcPr>
          <w:p w:rsidR="00AC6D8B" w:rsidRPr="006A0E0F" w:rsidRDefault="00AC6D8B" w:rsidP="007A73DF">
            <w:pPr>
              <w:widowControl w:val="0"/>
              <w:spacing w:after="0" w:line="360" w:lineRule="auto"/>
              <w:jc w:val="center"/>
              <w:rPr>
                <w:rFonts w:ascii="Times New Roman" w:hAnsi="Times New Roman"/>
                <w:sz w:val="28"/>
                <w:szCs w:val="28"/>
                <w:lang w:val="en-US"/>
              </w:rPr>
            </w:pPr>
          </w:p>
        </w:tc>
      </w:tr>
    </w:tbl>
    <w:p w:rsidR="00AC6D8B" w:rsidRPr="007F1AC0" w:rsidRDefault="00AC6D8B" w:rsidP="00AC6D8B">
      <w:pPr>
        <w:rPr>
          <w:rFonts w:ascii="Times New Roman" w:hAnsi="Times New Roman"/>
        </w:rPr>
      </w:pPr>
    </w:p>
    <w:p w:rsidR="00AC6D8B" w:rsidRPr="007F1AC0" w:rsidRDefault="00AC6D8B" w:rsidP="00AC6D8B">
      <w:pPr>
        <w:rPr>
          <w:rFonts w:ascii="Times New Roman" w:hAnsi="Times New Roman"/>
        </w:rPr>
      </w:pPr>
      <w:r w:rsidRPr="007F1AC0">
        <w:rPr>
          <w:rFonts w:ascii="Times New Roman" w:hAnsi="Times New Roman"/>
        </w:rPr>
        <w:br w:type="page"/>
      </w:r>
    </w:p>
    <w:p w:rsidR="00AC6D8B" w:rsidRPr="007F1AC0" w:rsidRDefault="00AC6D8B" w:rsidP="00AC6D8B">
      <w:pPr>
        <w:spacing w:after="0" w:line="240" w:lineRule="auto"/>
        <w:jc w:val="center"/>
        <w:rPr>
          <w:rFonts w:ascii="Times New Roman" w:hAnsi="Times New Roman"/>
          <w:b/>
          <w:bCs/>
          <w:sz w:val="28"/>
          <w:szCs w:val="28"/>
        </w:rPr>
      </w:pPr>
      <w:r w:rsidRPr="007F1AC0">
        <w:rPr>
          <w:rFonts w:ascii="Times New Roman" w:hAnsi="Times New Roman"/>
          <w:b/>
          <w:bCs/>
          <w:sz w:val="28"/>
          <w:szCs w:val="28"/>
        </w:rPr>
        <w:lastRenderedPageBreak/>
        <w:t>ПАСПОРТ ПРОГРАММЫ</w:t>
      </w:r>
    </w:p>
    <w:p w:rsidR="00AC6D8B" w:rsidRPr="007F1AC0" w:rsidRDefault="00AC6D8B" w:rsidP="00AC6D8B">
      <w:pPr>
        <w:tabs>
          <w:tab w:val="left" w:pos="720"/>
        </w:tabs>
        <w:spacing w:after="0" w:line="240" w:lineRule="auto"/>
        <w:rPr>
          <w:rFonts w:ascii="Times New Roman" w:hAnsi="Times New Roman"/>
          <w:b/>
          <w:bCs/>
          <w:sz w:val="28"/>
          <w:szCs w:val="28"/>
        </w:rPr>
      </w:pPr>
    </w:p>
    <w:tbl>
      <w:tblPr>
        <w:tblpPr w:leftFromText="180" w:rightFromText="180" w:vertAnchor="text" w:horzAnchor="margin" w:tblpXSpec="center" w:tblpY="439"/>
        <w:tblW w:w="9252" w:type="dxa"/>
        <w:tblCellMar>
          <w:left w:w="0" w:type="dxa"/>
          <w:right w:w="0" w:type="dxa"/>
        </w:tblCellMar>
        <w:tblLook w:val="04A0"/>
      </w:tblPr>
      <w:tblGrid>
        <w:gridCol w:w="4357"/>
        <w:gridCol w:w="4895"/>
      </w:tblGrid>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2119" w:rsidRPr="007F1AC0" w:rsidRDefault="00D72119" w:rsidP="00D72119">
            <w:pPr>
              <w:autoSpaceDE w:val="0"/>
              <w:autoSpaceDN w:val="0"/>
              <w:adjustRightInd w:val="0"/>
              <w:spacing w:after="0" w:line="240" w:lineRule="auto"/>
              <w:contextualSpacing/>
              <w:rPr>
                <w:rFonts w:ascii="Times New Roman" w:hAnsi="Times New Roman"/>
                <w:sz w:val="24"/>
                <w:szCs w:val="24"/>
              </w:rPr>
            </w:pPr>
            <w:r w:rsidRPr="007F1AC0">
              <w:rPr>
                <w:rFonts w:ascii="Times New Roman" w:hAnsi="Times New Roman"/>
                <w:sz w:val="24"/>
                <w:szCs w:val="24"/>
              </w:rPr>
              <w:t xml:space="preserve">Дополнительная общеобразовательная программа кружка по мордовскому языку </w:t>
            </w:r>
            <w:r w:rsidRPr="007F1AC0">
              <w:rPr>
                <w:rFonts w:ascii="Times New Roman" w:hAnsi="Times New Roman"/>
                <w:sz w:val="24"/>
                <w:szCs w:val="24"/>
              </w:rPr>
              <w:br/>
              <w:t>« Кортатаноэрзякс»</w:t>
            </w:r>
          </w:p>
          <w:p w:rsidR="00AC6D8B" w:rsidRPr="007F1AC0" w:rsidRDefault="00AC6D8B" w:rsidP="007A73DF">
            <w:pPr>
              <w:spacing w:after="0" w:line="240" w:lineRule="auto"/>
              <w:jc w:val="both"/>
              <w:rPr>
                <w:rFonts w:ascii="Times New Roman" w:hAnsi="Times New Roman"/>
                <w:color w:val="000000"/>
                <w:sz w:val="24"/>
                <w:szCs w:val="24"/>
              </w:rPr>
            </w:pP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AC6D8B" w:rsidRPr="007F1AC0" w:rsidRDefault="00AC6D8B"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 xml:space="preserve">Воспитатель </w:t>
            </w:r>
            <w:r w:rsidR="00345377">
              <w:rPr>
                <w:rFonts w:ascii="Times New Roman" w:hAnsi="Times New Roman"/>
                <w:color w:val="000000"/>
                <w:sz w:val="24"/>
                <w:szCs w:val="24"/>
              </w:rPr>
              <w:t>высшей</w:t>
            </w:r>
            <w:r w:rsidR="001E1C4E" w:rsidRPr="007F1AC0">
              <w:rPr>
                <w:rFonts w:ascii="Times New Roman" w:hAnsi="Times New Roman"/>
                <w:color w:val="000000"/>
                <w:sz w:val="24"/>
                <w:szCs w:val="24"/>
              </w:rPr>
              <w:t xml:space="preserve"> квалификационной категории</w:t>
            </w:r>
          </w:p>
          <w:p w:rsidR="00AC6D8B" w:rsidRPr="007F1AC0" w:rsidRDefault="00137471" w:rsidP="007A73DF">
            <w:pPr>
              <w:spacing w:after="0" w:line="240" w:lineRule="auto"/>
              <w:jc w:val="both"/>
              <w:rPr>
                <w:rFonts w:ascii="Times New Roman" w:hAnsi="Times New Roman"/>
                <w:color w:val="000000"/>
                <w:sz w:val="24"/>
                <w:szCs w:val="24"/>
              </w:rPr>
            </w:pPr>
            <w:r>
              <w:rPr>
                <w:rFonts w:ascii="Times New Roman" w:hAnsi="Times New Roman"/>
                <w:color w:val="000000"/>
                <w:sz w:val="24"/>
                <w:szCs w:val="24"/>
              </w:rPr>
              <w:t>Чупанова Вера Николаевна</w:t>
            </w:r>
          </w:p>
        </w:tc>
      </w:tr>
      <w:tr w:rsidR="00AC6D8B" w:rsidRPr="007F1AC0" w:rsidTr="007A73DF">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D72119"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МДОУ«</w:t>
            </w:r>
            <w:r w:rsidRPr="007F1AC0">
              <w:rPr>
                <w:rFonts w:ascii="Times New Roman" w:hAnsi="Times New Roman"/>
                <w:sz w:val="24"/>
                <w:szCs w:val="24"/>
                <w:lang w:eastAsia="ar-SA"/>
              </w:rPr>
              <w:t>Детский сад №85 комбинированного  вида</w:t>
            </w:r>
            <w:r w:rsidR="00AC6D8B" w:rsidRPr="007F1AC0">
              <w:rPr>
                <w:rFonts w:ascii="Times New Roman" w:hAnsi="Times New Roman"/>
                <w:color w:val="000000"/>
                <w:sz w:val="24"/>
                <w:szCs w:val="24"/>
              </w:rPr>
              <w:t>» г.о. Саранск</w:t>
            </w:r>
          </w:p>
        </w:tc>
      </w:tr>
      <w:tr w:rsidR="00AC6D8B" w:rsidRPr="007F1AC0" w:rsidTr="007A73DF">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Адрес организации</w:t>
            </w:r>
          </w:p>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AC6D8B" w:rsidRPr="007F1AC0" w:rsidRDefault="00AC6D8B" w:rsidP="00D72119">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г. С</w:t>
            </w:r>
            <w:r w:rsidR="00D72119" w:rsidRPr="007F1AC0">
              <w:rPr>
                <w:rFonts w:ascii="Times New Roman" w:hAnsi="Times New Roman"/>
                <w:color w:val="000000"/>
                <w:sz w:val="24"/>
                <w:szCs w:val="24"/>
              </w:rPr>
              <w:t>аранск Проспект 70 лет 120</w:t>
            </w: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AC6D8B" w:rsidRPr="007F1AC0" w:rsidRDefault="006A0E0F" w:rsidP="00913EB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Пробудить у детей </w:t>
            </w:r>
            <w:r w:rsidRPr="006A0E0F">
              <w:rPr>
                <w:rFonts w:ascii="Times New Roman" w:hAnsi="Times New Roman"/>
                <w:color w:val="000000"/>
                <w:sz w:val="24"/>
                <w:szCs w:val="24"/>
              </w:rPr>
              <w:t>6-7</w:t>
            </w:r>
            <w:r w:rsidR="00D72119" w:rsidRPr="007F1AC0">
              <w:rPr>
                <w:rFonts w:ascii="Times New Roman" w:hAnsi="Times New Roman"/>
                <w:color w:val="000000"/>
                <w:sz w:val="24"/>
                <w:szCs w:val="24"/>
              </w:rPr>
              <w:t xml:space="preserve"> лет интерес и стремление к общению на мордовском языке  </w:t>
            </w: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AC6D8B" w:rsidRPr="007F1AC0" w:rsidRDefault="001E1C4E"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Коммуникативно-п</w:t>
            </w:r>
            <w:r w:rsidR="00164413" w:rsidRPr="007F1AC0">
              <w:rPr>
                <w:rFonts w:ascii="Times New Roman" w:hAnsi="Times New Roman"/>
                <w:color w:val="000000"/>
                <w:sz w:val="24"/>
                <w:szCs w:val="24"/>
              </w:rPr>
              <w:t>ознавательная</w:t>
            </w: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1 год</w:t>
            </w: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Вид программы</w:t>
            </w:r>
          </w:p>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 адаптированная  </w:t>
            </w:r>
          </w:p>
          <w:p w:rsidR="00AC6D8B" w:rsidRPr="007F1AC0" w:rsidRDefault="00AC6D8B"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 дошкольное  образование</w:t>
            </w: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Система реализации контроля за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координацию деятельности по реализации программы осуществляет администрация образовательного учреждения;</w:t>
            </w:r>
          </w:p>
          <w:p w:rsidR="00AC6D8B" w:rsidRPr="007F1AC0" w:rsidRDefault="00AC6D8B"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практическую работу осуществляет педагогический</w:t>
            </w:r>
            <w:r w:rsidR="00D72119" w:rsidRPr="007F1AC0">
              <w:rPr>
                <w:rFonts w:ascii="Times New Roman" w:hAnsi="Times New Roman"/>
                <w:color w:val="000000"/>
                <w:sz w:val="24"/>
                <w:szCs w:val="24"/>
              </w:rPr>
              <w:t xml:space="preserve"> и родительский </w:t>
            </w:r>
            <w:r w:rsidRPr="007F1AC0">
              <w:rPr>
                <w:rFonts w:ascii="Times New Roman" w:hAnsi="Times New Roman"/>
                <w:color w:val="000000"/>
                <w:sz w:val="24"/>
                <w:szCs w:val="24"/>
              </w:rPr>
              <w:t xml:space="preserve"> коллектив</w:t>
            </w: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F1074" w:rsidRPr="006A0E0F" w:rsidRDefault="006A0E0F" w:rsidP="00FF1074">
            <w:pPr>
              <w:pStyle w:val="a3"/>
              <w:tabs>
                <w:tab w:val="left" w:pos="398"/>
              </w:tabs>
              <w:autoSpaceDE w:val="0"/>
              <w:spacing w:after="0" w:line="240" w:lineRule="auto"/>
              <w:ind w:left="115"/>
              <w:jc w:val="both"/>
              <w:rPr>
                <w:rFonts w:ascii="Times New Roman" w:eastAsia="Symbol" w:hAnsi="Times New Roman"/>
                <w:color w:val="000000"/>
                <w:sz w:val="24"/>
                <w:szCs w:val="24"/>
                <w:u w:val="single"/>
                <w:lang w:val="en-US"/>
              </w:rPr>
            </w:pPr>
            <w:r>
              <w:rPr>
                <w:rFonts w:ascii="Times New Roman" w:eastAsia="Symbol" w:hAnsi="Times New Roman"/>
                <w:color w:val="000000"/>
                <w:sz w:val="24"/>
                <w:szCs w:val="24"/>
                <w:u w:val="single"/>
                <w:lang w:val="en-US"/>
              </w:rPr>
              <w:t>6-7</w:t>
            </w:r>
          </w:p>
          <w:p w:rsidR="00FF1074" w:rsidRPr="007F1AC0" w:rsidRDefault="00FF1074" w:rsidP="00FF1074">
            <w:pPr>
              <w:pStyle w:val="a3"/>
              <w:numPr>
                <w:ilvl w:val="0"/>
                <w:numId w:val="1"/>
              </w:numPr>
              <w:tabs>
                <w:tab w:val="left" w:pos="398"/>
              </w:tabs>
              <w:autoSpaceDE w:val="0"/>
              <w:spacing w:after="0" w:line="240" w:lineRule="auto"/>
              <w:ind w:left="115" w:firstLine="0"/>
              <w:jc w:val="both"/>
              <w:rPr>
                <w:rFonts w:ascii="Times New Roman" w:eastAsia="Times New Roman" w:hAnsi="Times New Roman"/>
                <w:color w:val="000000"/>
                <w:sz w:val="24"/>
                <w:szCs w:val="24"/>
              </w:rPr>
            </w:pPr>
            <w:r w:rsidRPr="007F1AC0">
              <w:rPr>
                <w:rFonts w:ascii="Times New Roman" w:eastAsia="Symbol" w:hAnsi="Times New Roman"/>
                <w:color w:val="000000"/>
                <w:sz w:val="24"/>
                <w:szCs w:val="24"/>
              </w:rPr>
              <w:t>Знать:</w:t>
            </w:r>
            <w:r w:rsidR="00D72119" w:rsidRPr="007F1AC0">
              <w:rPr>
                <w:rFonts w:ascii="Times New Roman" w:eastAsia="Symbol" w:hAnsi="Times New Roman"/>
                <w:color w:val="000000"/>
                <w:sz w:val="24"/>
                <w:szCs w:val="24"/>
              </w:rPr>
              <w:t xml:space="preserve"> Историю и культуру</w:t>
            </w:r>
            <w:r w:rsidR="001B2412" w:rsidRPr="007F1AC0">
              <w:rPr>
                <w:rFonts w:ascii="Times New Roman" w:eastAsia="Symbol" w:hAnsi="Times New Roman"/>
                <w:color w:val="000000"/>
                <w:sz w:val="24"/>
                <w:szCs w:val="24"/>
              </w:rPr>
              <w:t xml:space="preserve"> мордовского языка, грамматические формы, знать слова и их значение</w:t>
            </w:r>
          </w:p>
          <w:p w:rsidR="00FF1074" w:rsidRPr="007F1AC0" w:rsidRDefault="00FF1074" w:rsidP="00FF1074">
            <w:pPr>
              <w:pStyle w:val="a3"/>
              <w:numPr>
                <w:ilvl w:val="0"/>
                <w:numId w:val="1"/>
              </w:numPr>
              <w:tabs>
                <w:tab w:val="left" w:pos="398"/>
              </w:tabs>
              <w:autoSpaceDE w:val="0"/>
              <w:spacing w:after="0" w:line="240" w:lineRule="auto"/>
              <w:ind w:left="115" w:firstLine="0"/>
              <w:jc w:val="both"/>
              <w:rPr>
                <w:rFonts w:ascii="Times New Roman" w:eastAsia="Times New Roman" w:hAnsi="Times New Roman"/>
                <w:color w:val="000000"/>
                <w:sz w:val="24"/>
                <w:szCs w:val="24"/>
              </w:rPr>
            </w:pPr>
            <w:r w:rsidRPr="007F1AC0">
              <w:rPr>
                <w:rFonts w:ascii="Times New Roman" w:eastAsia="Symbol" w:hAnsi="Times New Roman"/>
                <w:color w:val="000000"/>
                <w:sz w:val="24"/>
                <w:szCs w:val="24"/>
              </w:rPr>
              <w:t>Уметь:</w:t>
            </w:r>
            <w:r w:rsidR="001B2412" w:rsidRPr="007F1AC0">
              <w:rPr>
                <w:rFonts w:ascii="Times New Roman" w:eastAsia="Symbol" w:hAnsi="Times New Roman"/>
                <w:color w:val="000000"/>
                <w:sz w:val="24"/>
                <w:szCs w:val="24"/>
              </w:rPr>
              <w:t xml:space="preserve"> вступать в общение на мордовском языке </w:t>
            </w:r>
          </w:p>
          <w:p w:rsidR="00FF1074" w:rsidRPr="007F1AC0" w:rsidRDefault="00FF1074" w:rsidP="00FF1074">
            <w:pPr>
              <w:pStyle w:val="a3"/>
              <w:numPr>
                <w:ilvl w:val="0"/>
                <w:numId w:val="1"/>
              </w:numPr>
              <w:tabs>
                <w:tab w:val="left" w:pos="398"/>
              </w:tabs>
              <w:autoSpaceDE w:val="0"/>
              <w:spacing w:after="0" w:line="240" w:lineRule="auto"/>
              <w:ind w:left="115" w:firstLine="0"/>
              <w:jc w:val="both"/>
              <w:rPr>
                <w:rFonts w:ascii="Times New Roman" w:eastAsia="Times New Roman" w:hAnsi="Times New Roman"/>
                <w:color w:val="000000"/>
                <w:sz w:val="24"/>
                <w:szCs w:val="24"/>
              </w:rPr>
            </w:pPr>
            <w:r w:rsidRPr="007F1AC0">
              <w:rPr>
                <w:rFonts w:ascii="Times New Roman" w:eastAsia="Symbol" w:hAnsi="Times New Roman"/>
                <w:color w:val="000000"/>
                <w:sz w:val="24"/>
                <w:szCs w:val="24"/>
              </w:rPr>
              <w:t>Владеть:</w:t>
            </w:r>
            <w:r w:rsidR="001B2412" w:rsidRPr="007F1AC0">
              <w:rPr>
                <w:rFonts w:ascii="Times New Roman" w:eastAsia="Symbol" w:hAnsi="Times New Roman"/>
                <w:color w:val="000000"/>
                <w:sz w:val="24"/>
                <w:szCs w:val="24"/>
              </w:rPr>
              <w:t xml:space="preserve"> различными языковыми конструкциями </w:t>
            </w:r>
          </w:p>
          <w:p w:rsidR="00FF1074" w:rsidRPr="007F1AC0" w:rsidRDefault="00FF1074" w:rsidP="00FF1074">
            <w:pPr>
              <w:pStyle w:val="a3"/>
              <w:tabs>
                <w:tab w:val="left" w:pos="398"/>
              </w:tabs>
              <w:autoSpaceDE w:val="0"/>
              <w:spacing w:after="0" w:line="240" w:lineRule="auto"/>
              <w:ind w:left="115"/>
              <w:jc w:val="both"/>
              <w:rPr>
                <w:rFonts w:ascii="Times New Roman" w:eastAsia="Times New Roman" w:hAnsi="Times New Roman"/>
                <w:color w:val="000000"/>
                <w:sz w:val="24"/>
                <w:szCs w:val="24"/>
              </w:rPr>
            </w:pPr>
          </w:p>
        </w:tc>
      </w:tr>
    </w:tbl>
    <w:p w:rsidR="00AC6D8B" w:rsidRPr="007F1AC0" w:rsidRDefault="00AC6D8B" w:rsidP="00AC6D8B">
      <w:pPr>
        <w:rPr>
          <w:rFonts w:ascii="Times New Roman" w:hAnsi="Times New Roman"/>
        </w:rPr>
      </w:pPr>
      <w:bookmarkStart w:id="1" w:name="e2049c49d1b7d8e89458bfad911fa569555a0f6b"/>
      <w:bookmarkStart w:id="2" w:name="0"/>
      <w:bookmarkEnd w:id="1"/>
      <w:bookmarkEnd w:id="2"/>
    </w:p>
    <w:p w:rsidR="00AC6D8B" w:rsidRPr="007F1AC0" w:rsidRDefault="00AC6D8B" w:rsidP="00AC6D8B">
      <w:pPr>
        <w:rPr>
          <w:rFonts w:ascii="Times New Roman" w:hAnsi="Times New Roman"/>
          <w:b/>
          <w:bCs/>
          <w:sz w:val="28"/>
          <w:szCs w:val="28"/>
        </w:rPr>
      </w:pPr>
      <w:r w:rsidRPr="007F1AC0">
        <w:rPr>
          <w:rFonts w:ascii="Times New Roman" w:hAnsi="Times New Roman"/>
        </w:rPr>
        <w:br w:type="page"/>
      </w:r>
    </w:p>
    <w:p w:rsidR="00AC6D8B" w:rsidRPr="007F1AC0" w:rsidRDefault="00AC6D8B" w:rsidP="00AC6D8B">
      <w:pPr>
        <w:spacing w:after="0" w:line="240" w:lineRule="auto"/>
        <w:jc w:val="center"/>
        <w:rPr>
          <w:rFonts w:ascii="Times New Roman" w:hAnsi="Times New Roman"/>
          <w:b/>
          <w:color w:val="000000"/>
          <w:sz w:val="28"/>
          <w:szCs w:val="28"/>
        </w:rPr>
      </w:pPr>
      <w:r w:rsidRPr="007F1AC0">
        <w:rPr>
          <w:rFonts w:ascii="Times New Roman" w:hAnsi="Times New Roman"/>
          <w:b/>
          <w:color w:val="000000"/>
          <w:sz w:val="28"/>
          <w:szCs w:val="28"/>
        </w:rPr>
        <w:lastRenderedPageBreak/>
        <w:t>ПОЯСНИТЕЛЬНАЯ ЗАПИСКА</w:t>
      </w:r>
    </w:p>
    <w:p w:rsidR="00AC6D8B" w:rsidRPr="007F1AC0" w:rsidRDefault="00AC6D8B" w:rsidP="00AC6D8B">
      <w:pPr>
        <w:spacing w:after="0" w:line="240" w:lineRule="auto"/>
        <w:jc w:val="center"/>
        <w:rPr>
          <w:rFonts w:ascii="Times New Roman" w:hAnsi="Times New Roman"/>
          <w:b/>
          <w:color w:val="000000"/>
          <w:sz w:val="28"/>
          <w:szCs w:val="28"/>
        </w:rPr>
      </w:pPr>
    </w:p>
    <w:p w:rsidR="00AC6D8B" w:rsidRPr="007F1AC0" w:rsidRDefault="00AC6D8B" w:rsidP="000435A2">
      <w:pPr>
        <w:spacing w:after="0" w:line="240" w:lineRule="auto"/>
        <w:ind w:firstLine="709"/>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 xml:space="preserve">1. </w:t>
      </w:r>
      <w:r w:rsidRPr="007F1AC0">
        <w:rPr>
          <w:rFonts w:ascii="Times New Roman" w:eastAsia="Times New Roman" w:hAnsi="Times New Roman"/>
          <w:b/>
          <w:sz w:val="28"/>
          <w:szCs w:val="28"/>
          <w:lang w:eastAsia="ru-RU"/>
        </w:rPr>
        <w:t>Направленность программы</w:t>
      </w:r>
      <w:r w:rsidR="00532311" w:rsidRPr="007F1AC0">
        <w:rPr>
          <w:rFonts w:ascii="Times New Roman" w:eastAsia="Times New Roman" w:hAnsi="Times New Roman"/>
          <w:b/>
          <w:sz w:val="28"/>
          <w:szCs w:val="28"/>
          <w:lang w:eastAsia="ru-RU"/>
        </w:rPr>
        <w:t xml:space="preserve">: </w:t>
      </w:r>
      <w:r w:rsidR="00532311" w:rsidRPr="007F1AC0">
        <w:rPr>
          <w:rFonts w:ascii="Times New Roman" w:eastAsia="Times New Roman" w:hAnsi="Times New Roman"/>
          <w:sz w:val="28"/>
          <w:szCs w:val="28"/>
          <w:lang w:eastAsia="ru-RU"/>
        </w:rPr>
        <w:t>Программа подготовлена для детей, не владеющих эрзянским языком, которым предстоит выучить язык. Данная программа пре</w:t>
      </w:r>
      <w:r w:rsidR="006A0E0F">
        <w:rPr>
          <w:rFonts w:ascii="Times New Roman" w:eastAsia="Times New Roman" w:hAnsi="Times New Roman"/>
          <w:sz w:val="28"/>
          <w:szCs w:val="28"/>
          <w:lang w:eastAsia="ru-RU"/>
        </w:rPr>
        <w:t xml:space="preserve">дназначена для детей </w:t>
      </w:r>
      <w:r w:rsidR="006A0E0F" w:rsidRPr="006A0E0F">
        <w:rPr>
          <w:rFonts w:ascii="Times New Roman" w:eastAsia="Times New Roman" w:hAnsi="Times New Roman"/>
          <w:sz w:val="28"/>
          <w:szCs w:val="28"/>
          <w:lang w:eastAsia="ru-RU"/>
        </w:rPr>
        <w:t>6-7</w:t>
      </w:r>
      <w:r w:rsidR="00532311" w:rsidRPr="007F1AC0">
        <w:rPr>
          <w:rFonts w:ascii="Times New Roman" w:eastAsia="Times New Roman" w:hAnsi="Times New Roman"/>
          <w:sz w:val="28"/>
          <w:szCs w:val="28"/>
          <w:lang w:eastAsia="ru-RU"/>
        </w:rPr>
        <w:t xml:space="preserve"> лет и направлена на пробуждение у ребёнка интереса и стремления к общению на одном из мордовских языков. Общение организуется в играх, игровых ситуациях, в которых дети получают информацию об игрушках, о себе, о товарищах по группе, о сказочных персонажах, о действиях в различных играх. </w:t>
      </w:r>
      <w:r w:rsidR="001E1C4E" w:rsidRPr="007F1AC0">
        <w:rPr>
          <w:rFonts w:ascii="Times New Roman" w:eastAsia="Times New Roman" w:hAnsi="Times New Roman"/>
          <w:sz w:val="28"/>
          <w:szCs w:val="28"/>
          <w:lang w:eastAsia="ru-RU"/>
        </w:rPr>
        <w:t>Программа носит коммуникативно-познавательный характер.</w:t>
      </w:r>
    </w:p>
    <w:p w:rsidR="000435A2" w:rsidRPr="007F1AC0" w:rsidRDefault="000435A2" w:rsidP="000435A2">
      <w:pPr>
        <w:spacing w:after="0" w:line="240" w:lineRule="auto"/>
        <w:ind w:firstLine="709"/>
        <w:jc w:val="both"/>
        <w:rPr>
          <w:rFonts w:ascii="Times New Roman" w:hAnsi="Times New Roman"/>
          <w:b/>
          <w:color w:val="000000"/>
          <w:sz w:val="28"/>
          <w:szCs w:val="28"/>
          <w:lang w:eastAsia="ar-SA"/>
        </w:rPr>
      </w:pPr>
    </w:p>
    <w:p w:rsidR="00AC6D8B" w:rsidRPr="007F1AC0" w:rsidRDefault="00AC6D8B" w:rsidP="000435A2">
      <w:pPr>
        <w:spacing w:after="0" w:line="240" w:lineRule="auto"/>
        <w:ind w:firstLine="709"/>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2.</w:t>
      </w:r>
      <w:r w:rsidRPr="007F1AC0">
        <w:rPr>
          <w:rFonts w:ascii="Times New Roman" w:eastAsia="Times New Roman" w:hAnsi="Times New Roman"/>
          <w:b/>
          <w:sz w:val="28"/>
          <w:szCs w:val="28"/>
          <w:lang w:eastAsia="ru-RU"/>
        </w:rPr>
        <w:t>Новизнапрограммы</w:t>
      </w:r>
      <w:r w:rsidR="00532311" w:rsidRPr="007F1AC0">
        <w:rPr>
          <w:rFonts w:ascii="Times New Roman" w:eastAsia="Times New Roman" w:hAnsi="Times New Roman"/>
          <w:sz w:val="28"/>
          <w:szCs w:val="28"/>
          <w:lang w:eastAsia="ru-RU"/>
        </w:rPr>
        <w:t>: Новизна данной программы состоит в том, что она составлена с учётом образовательных интеграций.</w:t>
      </w:r>
    </w:p>
    <w:p w:rsidR="000435A2" w:rsidRPr="007F1AC0" w:rsidRDefault="000435A2" w:rsidP="000435A2">
      <w:pPr>
        <w:spacing w:after="0" w:line="240" w:lineRule="auto"/>
        <w:ind w:firstLine="709"/>
        <w:contextualSpacing/>
        <w:jc w:val="both"/>
        <w:rPr>
          <w:rFonts w:ascii="Times New Roman" w:hAnsi="Times New Roman"/>
          <w:b/>
          <w:color w:val="000000"/>
          <w:sz w:val="28"/>
          <w:szCs w:val="28"/>
          <w:lang w:eastAsia="ar-SA"/>
        </w:rPr>
      </w:pPr>
    </w:p>
    <w:p w:rsidR="00AC6D8B" w:rsidRPr="007F1AC0" w:rsidRDefault="00AC6D8B" w:rsidP="008017F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3. Актуальность программы</w:t>
      </w:r>
      <w:r w:rsidR="00532311" w:rsidRPr="007F1AC0">
        <w:rPr>
          <w:rFonts w:ascii="Times New Roman" w:hAnsi="Times New Roman"/>
          <w:b/>
          <w:color w:val="000000"/>
          <w:sz w:val="28"/>
          <w:szCs w:val="28"/>
          <w:lang w:eastAsia="ar-SA"/>
        </w:rPr>
        <w:t xml:space="preserve">: </w:t>
      </w:r>
      <w:r w:rsidR="00532311" w:rsidRPr="007F1AC0">
        <w:rPr>
          <w:rFonts w:ascii="Times New Roman" w:hAnsi="Times New Roman"/>
          <w:color w:val="000000"/>
          <w:sz w:val="28"/>
          <w:szCs w:val="28"/>
          <w:lang w:eastAsia="ar-SA"/>
        </w:rPr>
        <w:t>Актуальность программы обусловлена тем, что в настоящее время дети окружены цифровыми технологиями и познают всё из телевидения, интернета. Дети</w:t>
      </w:r>
      <w:r w:rsidR="00532311" w:rsidRPr="007F1AC0">
        <w:rPr>
          <w:rFonts w:ascii="Times New Roman" w:hAnsi="Times New Roman"/>
          <w:color w:val="000000"/>
          <w:sz w:val="28"/>
          <w:szCs w:val="28"/>
        </w:rPr>
        <w:t>практически лишены живого общения, что отрицательно сказывается на общем развитии детей. Его представлений об окружающей действительности.</w:t>
      </w:r>
    </w:p>
    <w:p w:rsidR="00AC6D8B" w:rsidRPr="007F1AC0" w:rsidRDefault="00741FCC" w:rsidP="000435A2">
      <w:pPr>
        <w:spacing w:after="0" w:line="240" w:lineRule="auto"/>
        <w:ind w:firstLine="709"/>
        <w:jc w:val="both"/>
        <w:rPr>
          <w:rFonts w:ascii="Times New Roman" w:hAnsi="Times New Roman"/>
          <w:b/>
          <w:color w:val="000000"/>
          <w:sz w:val="28"/>
          <w:szCs w:val="28"/>
          <w:lang w:eastAsia="ar-SA"/>
        </w:rPr>
      </w:pPr>
      <w:r w:rsidRPr="007F1AC0">
        <w:rPr>
          <w:rFonts w:ascii="Times New Roman" w:hAnsi="Times New Roman"/>
          <w:b/>
          <w:color w:val="000000"/>
          <w:sz w:val="28"/>
          <w:szCs w:val="28"/>
          <w:lang w:eastAsia="ar-SA"/>
        </w:rPr>
        <w:t>Пример</w:t>
      </w:r>
    </w:p>
    <w:p w:rsidR="00741FCC" w:rsidRPr="007F1AC0" w:rsidRDefault="00741FCC" w:rsidP="00741FCC">
      <w:pPr>
        <w:spacing w:after="0" w:line="240" w:lineRule="auto"/>
        <w:ind w:firstLine="709"/>
        <w:jc w:val="both"/>
        <w:rPr>
          <w:rFonts w:ascii="Times New Roman" w:hAnsi="Times New Roman"/>
          <w:b/>
          <w:sz w:val="28"/>
          <w:szCs w:val="28"/>
        </w:rPr>
      </w:pPr>
      <w:r w:rsidRPr="007F1AC0">
        <w:rPr>
          <w:rFonts w:ascii="Times New Roman" w:hAnsi="Times New Roman"/>
          <w:sz w:val="28"/>
          <w:szCs w:val="28"/>
        </w:rPr>
        <w:t>Воспитание с раннего возраста двуязычия (билингвизма) рассматривается в настоящее время во многих странах как важный ресурс для формирования компетентных в разных языках людей. Республика Мордовия – исторически сложившийся билингвальный регион, здесь рядом проживают русские и мордва. Мордовские (мокшанский, эрзянский) языки и русский язык имеют равноправный статус государственных языков Республики Мордовия (Закон РМ от 06.05.1998 г. № 19-3 «О государственных языках Республики Мордовия»). Современные дети развиваются в многонациональной культурной среде и поэтому обучение мордовским (мокшанский, эрзянский)  языкам в детском саду необходимо.</w:t>
      </w:r>
    </w:p>
    <w:p w:rsidR="00741FCC" w:rsidRPr="007F1AC0" w:rsidRDefault="00741FCC" w:rsidP="00741FCC">
      <w:pPr>
        <w:pStyle w:val="a3"/>
        <w:spacing w:after="0" w:line="240" w:lineRule="auto"/>
        <w:ind w:left="0" w:firstLine="709"/>
        <w:jc w:val="both"/>
        <w:rPr>
          <w:rFonts w:ascii="Times New Roman" w:hAnsi="Times New Roman"/>
          <w:sz w:val="28"/>
          <w:szCs w:val="28"/>
        </w:rPr>
      </w:pPr>
      <w:r w:rsidRPr="007F1AC0">
        <w:rPr>
          <w:rFonts w:ascii="Times New Roman" w:hAnsi="Times New Roman"/>
          <w:sz w:val="28"/>
          <w:szCs w:val="28"/>
        </w:rPr>
        <w:t>Важное место в системе обучения мордовскому (эрзянскому) языку детей дошкольного возраста занимают: знакомство детей с культурой, традициями и обычаями мордовского народа.</w:t>
      </w:r>
    </w:p>
    <w:p w:rsidR="00741FCC" w:rsidRPr="007F1AC0" w:rsidRDefault="00741FCC" w:rsidP="000435A2">
      <w:pPr>
        <w:spacing w:after="0" w:line="240" w:lineRule="auto"/>
        <w:ind w:firstLine="709"/>
        <w:jc w:val="both"/>
        <w:rPr>
          <w:rFonts w:ascii="Times New Roman" w:hAnsi="Times New Roman"/>
          <w:b/>
          <w:color w:val="000000"/>
          <w:sz w:val="28"/>
          <w:szCs w:val="28"/>
          <w:lang w:eastAsia="ar-SA"/>
        </w:rPr>
      </w:pPr>
    </w:p>
    <w:p w:rsidR="00AC6D8B"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4. Отличительные особенности</w:t>
      </w:r>
      <w:r w:rsidRPr="007F1AC0">
        <w:rPr>
          <w:rFonts w:ascii="Times New Roman" w:hAnsi="Times New Roman"/>
          <w:b/>
          <w:bCs/>
          <w:sz w:val="28"/>
          <w:szCs w:val="28"/>
        </w:rPr>
        <w:t>программы</w:t>
      </w:r>
      <w:r w:rsidR="00532311" w:rsidRPr="007F1AC0">
        <w:rPr>
          <w:rFonts w:ascii="Times New Roman" w:hAnsi="Times New Roman"/>
          <w:b/>
          <w:bCs/>
          <w:sz w:val="28"/>
          <w:szCs w:val="28"/>
        </w:rPr>
        <w:t xml:space="preserve">: </w:t>
      </w:r>
      <w:r w:rsidR="00532311" w:rsidRPr="007F1AC0">
        <w:rPr>
          <w:rFonts w:ascii="Times New Roman" w:hAnsi="Times New Roman"/>
          <w:bCs/>
          <w:sz w:val="28"/>
          <w:szCs w:val="28"/>
        </w:rPr>
        <w:t>Систематизация упражнений, физкультминуток, использование различной литературы.</w:t>
      </w:r>
    </w:p>
    <w:p w:rsidR="00741FCC" w:rsidRPr="007F1AC0" w:rsidRDefault="00741FCC" w:rsidP="00741FCC">
      <w:pPr>
        <w:pStyle w:val="a3"/>
        <w:spacing w:after="0" w:line="240" w:lineRule="auto"/>
        <w:ind w:left="0" w:firstLine="709"/>
        <w:jc w:val="both"/>
        <w:rPr>
          <w:rFonts w:ascii="Times New Roman" w:hAnsi="Times New Roman"/>
          <w:sz w:val="28"/>
          <w:szCs w:val="28"/>
        </w:rPr>
      </w:pPr>
      <w:r w:rsidRPr="007F1AC0">
        <w:rPr>
          <w:rFonts w:ascii="Times New Roman" w:hAnsi="Times New Roman"/>
          <w:sz w:val="28"/>
          <w:szCs w:val="28"/>
        </w:rPr>
        <w:t>Овладение мордовским (эрзянским) языком происходит через игровую, продуктивную, двигательную деятельность, слушание, рассказывание  и заучивание. Особое внимание уделяется знакомству детей с культурой, традициями и обычаями мордовского народа.</w:t>
      </w:r>
    </w:p>
    <w:p w:rsidR="00741FCC" w:rsidRPr="007F1AC0" w:rsidRDefault="00741FCC" w:rsidP="00741FCC">
      <w:pPr>
        <w:pStyle w:val="a3"/>
        <w:spacing w:after="0" w:line="240" w:lineRule="auto"/>
        <w:ind w:left="0" w:firstLine="709"/>
        <w:jc w:val="both"/>
        <w:rPr>
          <w:rFonts w:ascii="Times New Roman" w:hAnsi="Times New Roman"/>
          <w:sz w:val="28"/>
          <w:szCs w:val="28"/>
        </w:rPr>
      </w:pPr>
      <w:r w:rsidRPr="007F1AC0">
        <w:rPr>
          <w:rFonts w:ascii="Times New Roman" w:hAnsi="Times New Roman"/>
          <w:sz w:val="28"/>
          <w:szCs w:val="28"/>
        </w:rPr>
        <w:t xml:space="preserve">В данной программе предпринята попытка, по-новому подойти к организации, содержанию и методам работы. Особое внимание уделено взаимодействию ДОУ с семьёй. </w:t>
      </w:r>
    </w:p>
    <w:p w:rsidR="00AC6D8B" w:rsidRPr="007F1AC0" w:rsidRDefault="00AC6D8B" w:rsidP="000435A2">
      <w:pPr>
        <w:spacing w:after="0" w:line="240" w:lineRule="auto"/>
        <w:ind w:firstLine="709"/>
        <w:contextualSpacing/>
        <w:jc w:val="both"/>
        <w:rPr>
          <w:rFonts w:ascii="Times New Roman" w:hAnsi="Times New Roman"/>
          <w:sz w:val="28"/>
          <w:szCs w:val="28"/>
        </w:rPr>
      </w:pPr>
    </w:p>
    <w:p w:rsidR="00AC6D8B"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5. Педагогическая целесообразность программы</w:t>
      </w:r>
      <w:r w:rsidR="008017F2" w:rsidRPr="007F1AC0">
        <w:rPr>
          <w:rFonts w:ascii="Times New Roman" w:eastAsia="Times New Roman" w:hAnsi="Times New Roman"/>
          <w:sz w:val="28"/>
          <w:szCs w:val="28"/>
          <w:lang w:eastAsia="ru-RU"/>
        </w:rPr>
        <w:t>.</w:t>
      </w:r>
    </w:p>
    <w:p w:rsidR="00741FCC" w:rsidRPr="007F1AC0" w:rsidRDefault="00741FCC" w:rsidP="00741FCC">
      <w:pPr>
        <w:spacing w:after="0" w:line="240" w:lineRule="auto"/>
        <w:ind w:firstLine="709"/>
        <w:jc w:val="both"/>
        <w:rPr>
          <w:rFonts w:ascii="Times New Roman" w:hAnsi="Times New Roman"/>
          <w:b/>
          <w:sz w:val="28"/>
          <w:szCs w:val="28"/>
        </w:rPr>
      </w:pPr>
      <w:r w:rsidRPr="007F1AC0">
        <w:rPr>
          <w:rFonts w:ascii="Times New Roman" w:hAnsi="Times New Roman"/>
          <w:sz w:val="28"/>
          <w:szCs w:val="28"/>
        </w:rPr>
        <w:lastRenderedPageBreak/>
        <w:t>Современной эффективной обогащающей формой языкового образования во всём мире признано языковое «погружение»; в течение определённого периода все обучение ведётся только на целевом языке. Метод языкового погружения предусматривает обучение детей на чужом для них, целевом языке. При организации процесса обучения детей эрзянскому языку целесообразно использовать интегративный подход.</w:t>
      </w:r>
    </w:p>
    <w:p w:rsidR="00741FCC" w:rsidRPr="007F1AC0" w:rsidRDefault="00741FCC" w:rsidP="00741FCC">
      <w:pPr>
        <w:tabs>
          <w:tab w:val="left" w:pos="993"/>
        </w:tabs>
        <w:spacing w:after="0" w:line="240" w:lineRule="auto"/>
        <w:ind w:firstLine="709"/>
        <w:jc w:val="both"/>
        <w:rPr>
          <w:rFonts w:ascii="Times New Roman" w:hAnsi="Times New Roman"/>
          <w:sz w:val="28"/>
          <w:szCs w:val="28"/>
        </w:rPr>
      </w:pPr>
      <w:r w:rsidRPr="007F1AC0">
        <w:rPr>
          <w:rFonts w:ascii="Times New Roman" w:hAnsi="Times New Roman"/>
          <w:sz w:val="28"/>
          <w:szCs w:val="28"/>
        </w:rPr>
        <w:t>При разработке программы учтены принципы обучения языку детей дошкольного возраста:</w:t>
      </w:r>
    </w:p>
    <w:p w:rsidR="00741FCC" w:rsidRPr="007F1AC0" w:rsidRDefault="00741FCC" w:rsidP="00741FCC">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F1AC0">
        <w:rPr>
          <w:rFonts w:ascii="Times New Roman" w:hAnsi="Times New Roman"/>
          <w:sz w:val="28"/>
          <w:szCs w:val="28"/>
        </w:rPr>
        <w:t>принцип развивающего обучения;</w:t>
      </w:r>
    </w:p>
    <w:p w:rsidR="00741FCC" w:rsidRPr="007F1AC0" w:rsidRDefault="00741FCC" w:rsidP="00741FCC">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F1AC0">
        <w:rPr>
          <w:rFonts w:ascii="Times New Roman" w:hAnsi="Times New Roman"/>
          <w:sz w:val="28"/>
          <w:szCs w:val="28"/>
        </w:rPr>
        <w:t>функционально- семантический принцип;</w:t>
      </w:r>
    </w:p>
    <w:p w:rsidR="00741FCC" w:rsidRPr="007F1AC0" w:rsidRDefault="00741FCC" w:rsidP="00741FCC">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F1AC0">
        <w:rPr>
          <w:rFonts w:ascii="Times New Roman" w:hAnsi="Times New Roman"/>
          <w:sz w:val="28"/>
          <w:szCs w:val="28"/>
        </w:rPr>
        <w:t>принцип целостности;</w:t>
      </w:r>
    </w:p>
    <w:p w:rsidR="00741FCC" w:rsidRPr="007F1AC0" w:rsidRDefault="00741FCC" w:rsidP="00741FCC">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F1AC0">
        <w:rPr>
          <w:rFonts w:ascii="Times New Roman" w:hAnsi="Times New Roman"/>
          <w:sz w:val="28"/>
          <w:szCs w:val="28"/>
        </w:rPr>
        <w:t>принцип системности и комплексной реализации задач: образовательных, развивающих, воспитательных;</w:t>
      </w:r>
    </w:p>
    <w:p w:rsidR="00741FCC" w:rsidRPr="007F1AC0" w:rsidRDefault="00741FCC" w:rsidP="00741FCC">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F1AC0">
        <w:rPr>
          <w:rFonts w:ascii="Times New Roman" w:hAnsi="Times New Roman"/>
          <w:sz w:val="28"/>
          <w:szCs w:val="28"/>
        </w:rPr>
        <w:t>принцип личностно- ориентированного подхода;</w:t>
      </w:r>
    </w:p>
    <w:p w:rsidR="00741FCC" w:rsidRPr="007F1AC0" w:rsidRDefault="00741FCC" w:rsidP="00741FCC">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F1AC0">
        <w:rPr>
          <w:rFonts w:ascii="Times New Roman" w:hAnsi="Times New Roman"/>
          <w:sz w:val="28"/>
          <w:szCs w:val="28"/>
        </w:rPr>
        <w:t xml:space="preserve">принцип культуросообразности. </w:t>
      </w:r>
    </w:p>
    <w:p w:rsidR="00741FCC" w:rsidRPr="007F1AC0" w:rsidRDefault="00741FCC" w:rsidP="00741FCC">
      <w:pPr>
        <w:widowControl w:val="0"/>
        <w:tabs>
          <w:tab w:val="left" w:pos="993"/>
        </w:tabs>
        <w:overflowPunct w:val="0"/>
        <w:autoSpaceDE w:val="0"/>
        <w:autoSpaceDN w:val="0"/>
        <w:adjustRightInd w:val="0"/>
        <w:spacing w:after="0" w:line="240" w:lineRule="auto"/>
        <w:ind w:firstLine="709"/>
        <w:jc w:val="both"/>
        <w:rPr>
          <w:rFonts w:ascii="Times New Roman" w:hAnsi="Times New Roman"/>
          <w:sz w:val="28"/>
          <w:szCs w:val="28"/>
        </w:rPr>
      </w:pPr>
      <w:r w:rsidRPr="007F1AC0">
        <w:rPr>
          <w:rFonts w:ascii="Times New Roman" w:hAnsi="Times New Roman"/>
          <w:sz w:val="28"/>
          <w:szCs w:val="28"/>
        </w:rPr>
        <w:t>Программа ориентирована на системный подход, предполагающий синтез речевых умений, духовно-нравственного сознания, чувств и поведения. Достижение стратегической цели программы предусматривает решение целого комплекса образовательных, развивающих и воспитательных задач.</w:t>
      </w:r>
    </w:p>
    <w:p w:rsidR="00AC6D8B" w:rsidRPr="007F1AC0" w:rsidRDefault="00AC6D8B" w:rsidP="000435A2">
      <w:pPr>
        <w:spacing w:after="0" w:line="240" w:lineRule="auto"/>
        <w:ind w:firstLine="709"/>
        <w:contextualSpacing/>
        <w:jc w:val="both"/>
        <w:rPr>
          <w:rFonts w:ascii="Times New Roman" w:hAnsi="Times New Roman"/>
          <w:sz w:val="28"/>
          <w:szCs w:val="28"/>
        </w:rPr>
      </w:pPr>
    </w:p>
    <w:p w:rsidR="00AC6D8B"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6. Цель программы</w:t>
      </w:r>
      <w:r w:rsidR="00532311" w:rsidRPr="007F1AC0">
        <w:rPr>
          <w:rFonts w:ascii="Times New Roman" w:hAnsi="Times New Roman"/>
          <w:b/>
          <w:color w:val="000000"/>
          <w:sz w:val="28"/>
          <w:szCs w:val="28"/>
          <w:lang w:eastAsia="ar-SA"/>
        </w:rPr>
        <w:t xml:space="preserve">: </w:t>
      </w:r>
      <w:r w:rsidR="005F640F">
        <w:rPr>
          <w:rFonts w:ascii="Times New Roman" w:hAnsi="Times New Roman"/>
          <w:color w:val="000000"/>
          <w:sz w:val="28"/>
          <w:szCs w:val="28"/>
        </w:rPr>
        <w:t xml:space="preserve">Пробудить у детей </w:t>
      </w:r>
      <w:r w:rsidR="006122BB">
        <w:rPr>
          <w:rFonts w:ascii="Times New Roman" w:hAnsi="Times New Roman"/>
          <w:color w:val="000000"/>
          <w:sz w:val="28"/>
          <w:szCs w:val="28"/>
        </w:rPr>
        <w:t>6</w:t>
      </w:r>
      <w:r w:rsidR="00137471">
        <w:rPr>
          <w:rFonts w:ascii="Times New Roman" w:hAnsi="Times New Roman"/>
          <w:color w:val="000000"/>
          <w:sz w:val="28"/>
          <w:szCs w:val="28"/>
        </w:rPr>
        <w:t>-</w:t>
      </w:r>
      <w:r w:rsidR="006122BB">
        <w:rPr>
          <w:rFonts w:ascii="Times New Roman" w:hAnsi="Times New Roman"/>
          <w:color w:val="000000"/>
          <w:sz w:val="28"/>
          <w:szCs w:val="28"/>
        </w:rPr>
        <w:t>7</w:t>
      </w:r>
      <w:r w:rsidR="00532311" w:rsidRPr="007F1AC0">
        <w:rPr>
          <w:rFonts w:ascii="Times New Roman" w:hAnsi="Times New Roman"/>
          <w:color w:val="000000"/>
          <w:sz w:val="28"/>
          <w:szCs w:val="28"/>
        </w:rPr>
        <w:t xml:space="preserve">лет интерес и стремление к общению на мордовском языке  </w:t>
      </w:r>
    </w:p>
    <w:p w:rsidR="00741FCC" w:rsidRPr="007F1AC0" w:rsidRDefault="00741FCC" w:rsidP="000435A2">
      <w:pPr>
        <w:spacing w:after="0" w:line="240" w:lineRule="auto"/>
        <w:ind w:firstLine="709"/>
        <w:jc w:val="both"/>
        <w:rPr>
          <w:rFonts w:ascii="Times New Roman" w:hAnsi="Times New Roman"/>
          <w:b/>
          <w:color w:val="000000"/>
          <w:sz w:val="28"/>
          <w:szCs w:val="28"/>
          <w:lang w:eastAsia="ar-SA"/>
        </w:rPr>
      </w:pPr>
    </w:p>
    <w:p w:rsidR="00AC6D8B" w:rsidRPr="007F1AC0" w:rsidRDefault="00AC6D8B" w:rsidP="000435A2">
      <w:pPr>
        <w:spacing w:after="0" w:line="240" w:lineRule="auto"/>
        <w:ind w:firstLine="709"/>
        <w:jc w:val="both"/>
        <w:rPr>
          <w:rFonts w:ascii="Times New Roman" w:hAnsi="Times New Roman"/>
          <w:b/>
          <w:color w:val="FF0000"/>
          <w:sz w:val="28"/>
          <w:szCs w:val="28"/>
          <w:lang w:eastAsia="ar-SA"/>
        </w:rPr>
      </w:pPr>
      <w:r w:rsidRPr="007F1AC0">
        <w:rPr>
          <w:rFonts w:ascii="Times New Roman" w:hAnsi="Times New Roman"/>
          <w:b/>
          <w:color w:val="000000"/>
          <w:sz w:val="28"/>
          <w:szCs w:val="28"/>
          <w:lang w:eastAsia="ar-SA"/>
        </w:rPr>
        <w:t xml:space="preserve">7. Задачи программы. </w:t>
      </w:r>
    </w:p>
    <w:p w:rsidR="00FF1074" w:rsidRDefault="00FF1074" w:rsidP="00FF1074">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eastAsia="Times New Roman" w:hAnsi="Times New Roman"/>
          <w:i/>
          <w:sz w:val="28"/>
          <w:szCs w:val="28"/>
          <w:lang w:eastAsia="ru-RU"/>
        </w:rPr>
        <w:t xml:space="preserve">Обучающие задачи: </w:t>
      </w:r>
      <w:r w:rsidR="00532311" w:rsidRPr="007F1AC0">
        <w:rPr>
          <w:rFonts w:ascii="Times New Roman" w:eastAsia="Times New Roman" w:hAnsi="Times New Roman"/>
          <w:sz w:val="28"/>
          <w:szCs w:val="28"/>
          <w:lang w:eastAsia="ru-RU"/>
        </w:rPr>
        <w:t>Учить воспринимать</w:t>
      </w:r>
      <w:r w:rsidR="0035580F" w:rsidRPr="007F1AC0">
        <w:rPr>
          <w:rFonts w:ascii="Times New Roman" w:eastAsia="Times New Roman" w:hAnsi="Times New Roman"/>
          <w:sz w:val="28"/>
          <w:szCs w:val="28"/>
          <w:lang w:eastAsia="ru-RU"/>
        </w:rPr>
        <w:t xml:space="preserve"> мордовскую речь на слух, научить детей пользоваться интонационными различиями для целей общения, учить понимать смысл и функции различных конструкций, вступать в общение друг с другом на мордовском языке.</w:t>
      </w:r>
    </w:p>
    <w:p w:rsidR="006122BB" w:rsidRPr="006122BB" w:rsidRDefault="006122BB" w:rsidP="006122BB">
      <w:pPr>
        <w:spacing w:after="0" w:line="240" w:lineRule="auto"/>
        <w:ind w:firstLine="709"/>
        <w:contextualSpacing/>
        <w:jc w:val="both"/>
        <w:rPr>
          <w:rFonts w:ascii="Times New Roman" w:eastAsia="Times New Roman" w:hAnsi="Times New Roman"/>
          <w:i/>
          <w:sz w:val="28"/>
          <w:szCs w:val="28"/>
          <w:lang w:eastAsia="ru-RU"/>
        </w:rPr>
      </w:pPr>
      <w:r w:rsidRPr="006122BB">
        <w:rPr>
          <w:rFonts w:ascii="Times New Roman" w:eastAsia="Times New Roman" w:hAnsi="Times New Roman"/>
          <w:i/>
          <w:sz w:val="28"/>
          <w:szCs w:val="28"/>
          <w:lang w:eastAsia="ru-RU"/>
        </w:rPr>
        <w:t xml:space="preserve">Развивающие задачи: </w:t>
      </w:r>
      <w:r w:rsidRPr="006122BB">
        <w:rPr>
          <w:rFonts w:ascii="Times New Roman" w:eastAsia="Times New Roman" w:hAnsi="Times New Roman"/>
          <w:sz w:val="28"/>
          <w:szCs w:val="28"/>
          <w:lang w:eastAsia="ru-RU"/>
        </w:rPr>
        <w:t>Формировать у детей правильное произношение всех звуков как в отдельности, так и в составе слова, произношение звуков, формировать фонематический слух, познакомить с грамматическими явлениями  мордовского языка, знакомить детей с мордовскими словами, раскрывать значение новых слов.</w:t>
      </w:r>
    </w:p>
    <w:p w:rsidR="00FF1074" w:rsidRPr="006122BB" w:rsidRDefault="00FF1074" w:rsidP="00FF1074">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eastAsia="Times New Roman" w:hAnsi="Times New Roman"/>
          <w:i/>
          <w:sz w:val="28"/>
          <w:szCs w:val="28"/>
          <w:lang w:eastAsia="ru-RU"/>
        </w:rPr>
        <w:t xml:space="preserve">Воспитательные задачи: </w:t>
      </w:r>
      <w:r w:rsidR="0035580F" w:rsidRPr="006122BB">
        <w:rPr>
          <w:rFonts w:ascii="Times New Roman" w:eastAsia="Times New Roman" w:hAnsi="Times New Roman"/>
          <w:sz w:val="28"/>
          <w:szCs w:val="28"/>
          <w:lang w:eastAsia="ru-RU"/>
        </w:rPr>
        <w:t>Воспитать любовь к родному краю, культуру общения и поведения во время посещения кружка, формировать социальную активность</w:t>
      </w:r>
    </w:p>
    <w:p w:rsidR="008017F2" w:rsidRPr="007F1AC0" w:rsidRDefault="00AC6D8B" w:rsidP="008017F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8. Возраст детей</w:t>
      </w:r>
      <w:r w:rsidR="006122BB">
        <w:rPr>
          <w:rFonts w:ascii="Times New Roman" w:eastAsia="Times New Roman" w:hAnsi="Times New Roman"/>
          <w:sz w:val="28"/>
          <w:szCs w:val="28"/>
          <w:lang w:eastAsia="ru-RU"/>
        </w:rPr>
        <w:t>: 6-7</w:t>
      </w:r>
    </w:p>
    <w:p w:rsidR="000435A2" w:rsidRPr="007F1AC0" w:rsidRDefault="000435A2" w:rsidP="000435A2">
      <w:pPr>
        <w:spacing w:after="0" w:line="240" w:lineRule="auto"/>
        <w:ind w:firstLine="709"/>
        <w:contextualSpacing/>
        <w:jc w:val="both"/>
        <w:rPr>
          <w:rFonts w:ascii="Times New Roman" w:hAnsi="Times New Roman"/>
          <w:b/>
          <w:color w:val="000000"/>
          <w:sz w:val="28"/>
          <w:szCs w:val="28"/>
        </w:rPr>
      </w:pPr>
    </w:p>
    <w:p w:rsidR="00AC6D8B"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rPr>
        <w:t>9. Срок реализации</w:t>
      </w:r>
      <w:r w:rsidRPr="007F1AC0">
        <w:rPr>
          <w:rFonts w:ascii="Times New Roman" w:eastAsia="Times New Roman" w:hAnsi="Times New Roman"/>
          <w:b/>
          <w:sz w:val="28"/>
          <w:szCs w:val="28"/>
          <w:lang w:eastAsia="ru-RU"/>
        </w:rPr>
        <w:t>программы</w:t>
      </w:r>
      <w:r w:rsidR="00137471">
        <w:rPr>
          <w:rFonts w:ascii="Times New Roman" w:eastAsia="Times New Roman" w:hAnsi="Times New Roman"/>
          <w:b/>
          <w:sz w:val="28"/>
          <w:szCs w:val="28"/>
          <w:lang w:eastAsia="ru-RU"/>
        </w:rPr>
        <w:t xml:space="preserve">: </w:t>
      </w:r>
      <w:r w:rsidR="00774AC5" w:rsidRPr="007F1AC0">
        <w:rPr>
          <w:rFonts w:ascii="Times New Roman" w:eastAsia="Times New Roman" w:hAnsi="Times New Roman"/>
          <w:sz w:val="28"/>
          <w:szCs w:val="28"/>
          <w:lang w:eastAsia="ru-RU"/>
        </w:rPr>
        <w:t xml:space="preserve">1 год </w:t>
      </w:r>
    </w:p>
    <w:p w:rsidR="000435A2" w:rsidRPr="007F1AC0" w:rsidRDefault="000435A2" w:rsidP="000435A2">
      <w:pPr>
        <w:spacing w:after="0" w:line="240" w:lineRule="auto"/>
        <w:ind w:firstLine="709"/>
        <w:contextualSpacing/>
        <w:jc w:val="both"/>
        <w:rPr>
          <w:rFonts w:ascii="Times New Roman" w:hAnsi="Times New Roman"/>
          <w:b/>
          <w:color w:val="000000"/>
          <w:sz w:val="28"/>
          <w:szCs w:val="28"/>
          <w:lang w:eastAsia="ar-SA"/>
        </w:rPr>
      </w:pPr>
    </w:p>
    <w:p w:rsidR="00AC6D8B"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 xml:space="preserve">10. </w:t>
      </w:r>
      <w:r w:rsidRPr="007F1AC0">
        <w:rPr>
          <w:rFonts w:ascii="Times New Roman" w:eastAsia="Times New Roman" w:hAnsi="Times New Roman"/>
          <w:b/>
          <w:sz w:val="28"/>
          <w:szCs w:val="28"/>
          <w:lang w:eastAsia="ru-RU"/>
        </w:rPr>
        <w:t>Форма  детского  образовательного объединения:</w:t>
      </w:r>
      <w:r w:rsidRPr="007F1AC0">
        <w:rPr>
          <w:rFonts w:ascii="Times New Roman" w:eastAsia="Times New Roman" w:hAnsi="Times New Roman"/>
          <w:sz w:val="28"/>
          <w:szCs w:val="28"/>
          <w:lang w:eastAsia="ru-RU"/>
        </w:rPr>
        <w:t xml:space="preserve"> кружок.</w:t>
      </w:r>
    </w:p>
    <w:p w:rsidR="00AC6D8B"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eastAsia="Times New Roman" w:hAnsi="Times New Roman"/>
          <w:b/>
          <w:sz w:val="28"/>
          <w:szCs w:val="28"/>
          <w:lang w:eastAsia="ru-RU"/>
        </w:rPr>
        <w:t>Режим организации занятий</w:t>
      </w:r>
      <w:r w:rsidRPr="007F1AC0">
        <w:rPr>
          <w:rFonts w:ascii="Times New Roman" w:eastAsia="Times New Roman" w:hAnsi="Times New Roman"/>
          <w:sz w:val="28"/>
          <w:szCs w:val="28"/>
          <w:lang w:eastAsia="ru-RU"/>
        </w:rPr>
        <w:t xml:space="preserve">: </w:t>
      </w:r>
      <w:r w:rsidR="00C931C9">
        <w:rPr>
          <w:rFonts w:ascii="Times New Roman" w:eastAsia="Times New Roman" w:hAnsi="Times New Roman"/>
          <w:sz w:val="28"/>
          <w:szCs w:val="28"/>
          <w:lang w:eastAsia="ru-RU"/>
        </w:rPr>
        <w:t>Заняти</w:t>
      </w:r>
      <w:r w:rsidR="006122BB">
        <w:rPr>
          <w:rFonts w:ascii="Times New Roman" w:eastAsia="Times New Roman" w:hAnsi="Times New Roman"/>
          <w:sz w:val="28"/>
          <w:szCs w:val="28"/>
          <w:lang w:eastAsia="ru-RU"/>
        </w:rPr>
        <w:t xml:space="preserve">я проводятся 1раз в неделю по 30 </w:t>
      </w:r>
      <w:r w:rsidR="00C931C9">
        <w:rPr>
          <w:rFonts w:ascii="Times New Roman" w:eastAsia="Times New Roman" w:hAnsi="Times New Roman"/>
          <w:sz w:val="28"/>
          <w:szCs w:val="28"/>
          <w:lang w:eastAsia="ru-RU"/>
        </w:rPr>
        <w:t>минут. Всего 30</w:t>
      </w:r>
      <w:r w:rsidR="00774AC5" w:rsidRPr="007F1AC0">
        <w:rPr>
          <w:rFonts w:ascii="Times New Roman" w:eastAsia="Times New Roman" w:hAnsi="Times New Roman"/>
          <w:sz w:val="28"/>
          <w:szCs w:val="28"/>
          <w:lang w:eastAsia="ru-RU"/>
        </w:rPr>
        <w:t xml:space="preserve"> занятий в год</w:t>
      </w:r>
    </w:p>
    <w:p w:rsidR="00AC6D8B" w:rsidRDefault="00AC6D8B" w:rsidP="000435A2">
      <w:pPr>
        <w:spacing w:after="0" w:line="240" w:lineRule="auto"/>
        <w:ind w:firstLine="709"/>
        <w:jc w:val="both"/>
        <w:rPr>
          <w:rFonts w:ascii="Times New Roman" w:hAnsi="Times New Roman"/>
          <w:b/>
          <w:color w:val="000000"/>
          <w:sz w:val="28"/>
          <w:szCs w:val="28"/>
          <w:lang w:eastAsia="ar-SA"/>
        </w:rPr>
      </w:pPr>
    </w:p>
    <w:p w:rsidR="006122BB" w:rsidRPr="007F1AC0" w:rsidRDefault="006122BB" w:rsidP="000435A2">
      <w:pPr>
        <w:spacing w:after="0" w:line="240" w:lineRule="auto"/>
        <w:ind w:firstLine="709"/>
        <w:jc w:val="both"/>
        <w:rPr>
          <w:rFonts w:ascii="Times New Roman" w:hAnsi="Times New Roman"/>
          <w:b/>
          <w:color w:val="000000"/>
          <w:sz w:val="28"/>
          <w:szCs w:val="28"/>
          <w:lang w:eastAsia="ar-SA"/>
        </w:rPr>
      </w:pPr>
    </w:p>
    <w:p w:rsidR="00AC6D8B" w:rsidRPr="007F1AC0" w:rsidRDefault="00AC6D8B" w:rsidP="000435A2">
      <w:pPr>
        <w:spacing w:after="0" w:line="240" w:lineRule="auto"/>
        <w:ind w:firstLine="709"/>
        <w:jc w:val="both"/>
        <w:rPr>
          <w:rFonts w:ascii="Times New Roman" w:hAnsi="Times New Roman"/>
          <w:b/>
          <w:color w:val="000000"/>
          <w:sz w:val="28"/>
          <w:szCs w:val="28"/>
          <w:lang w:eastAsia="ar-SA"/>
        </w:rPr>
      </w:pPr>
      <w:r w:rsidRPr="007F1AC0">
        <w:rPr>
          <w:rFonts w:ascii="Times New Roman" w:hAnsi="Times New Roman"/>
          <w:b/>
          <w:color w:val="000000"/>
          <w:sz w:val="28"/>
          <w:szCs w:val="28"/>
          <w:lang w:eastAsia="ar-SA"/>
        </w:rPr>
        <w:lastRenderedPageBreak/>
        <w:t xml:space="preserve">11. Ожидаемые результаты и способы их проверки. </w:t>
      </w:r>
    </w:p>
    <w:p w:rsidR="00AC6D8B" w:rsidRPr="007F1AC0" w:rsidRDefault="00AC6D8B" w:rsidP="000435A2">
      <w:pPr>
        <w:spacing w:after="0" w:line="240" w:lineRule="auto"/>
        <w:ind w:firstLine="709"/>
        <w:contextualSpacing/>
        <w:jc w:val="both"/>
        <w:rPr>
          <w:rFonts w:ascii="Times New Roman" w:hAnsi="Times New Roman"/>
          <w:sz w:val="28"/>
          <w:szCs w:val="28"/>
        </w:rPr>
      </w:pPr>
      <w:r w:rsidRPr="007F1AC0">
        <w:rPr>
          <w:rFonts w:ascii="Times New Roman" w:hAnsi="Times New Roman"/>
          <w:color w:val="000000"/>
          <w:sz w:val="28"/>
          <w:szCs w:val="28"/>
        </w:rPr>
        <w:t>В результате освоения программы воспитанники</w:t>
      </w:r>
      <w:r w:rsidR="008017F2" w:rsidRPr="007F1AC0">
        <w:rPr>
          <w:rFonts w:ascii="Times New Roman" w:hAnsi="Times New Roman"/>
          <w:sz w:val="28"/>
          <w:szCs w:val="28"/>
        </w:rPr>
        <w:t xml:space="preserve"> будут</w:t>
      </w:r>
      <w:r w:rsidRPr="007F1AC0">
        <w:rPr>
          <w:rFonts w:ascii="Times New Roman" w:hAnsi="Times New Roman"/>
          <w:sz w:val="28"/>
          <w:szCs w:val="28"/>
        </w:rPr>
        <w:t>:</w:t>
      </w:r>
    </w:p>
    <w:p w:rsidR="008017F2"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sz w:val="28"/>
          <w:szCs w:val="28"/>
        </w:rPr>
        <w:t>знать:</w:t>
      </w:r>
      <w:r w:rsidR="00774AC5" w:rsidRPr="007F1AC0">
        <w:rPr>
          <w:rFonts w:ascii="Times New Roman" w:eastAsia="Times New Roman" w:hAnsi="Times New Roman"/>
          <w:sz w:val="28"/>
          <w:szCs w:val="28"/>
          <w:lang w:eastAsia="ru-RU"/>
        </w:rPr>
        <w:t>слова</w:t>
      </w:r>
    </w:p>
    <w:p w:rsidR="008017F2" w:rsidRPr="007F1AC0" w:rsidRDefault="00AC6D8B" w:rsidP="000435A2">
      <w:pPr>
        <w:spacing w:after="0" w:line="240" w:lineRule="auto"/>
        <w:ind w:firstLine="709"/>
        <w:contextualSpacing/>
        <w:jc w:val="both"/>
        <w:rPr>
          <w:rFonts w:ascii="Times New Roman" w:hAnsi="Times New Roman"/>
          <w:sz w:val="28"/>
          <w:szCs w:val="28"/>
        </w:rPr>
      </w:pPr>
      <w:r w:rsidRPr="007F1AC0">
        <w:rPr>
          <w:rFonts w:ascii="Times New Roman" w:hAnsi="Times New Roman"/>
          <w:b/>
          <w:sz w:val="28"/>
          <w:szCs w:val="28"/>
        </w:rPr>
        <w:t xml:space="preserve">уметь: </w:t>
      </w:r>
      <w:r w:rsidR="00774AC5" w:rsidRPr="007F1AC0">
        <w:rPr>
          <w:rFonts w:ascii="Times New Roman" w:hAnsi="Times New Roman"/>
          <w:sz w:val="28"/>
          <w:szCs w:val="28"/>
        </w:rPr>
        <w:t>отвечать на вопросы, понимать обр</w:t>
      </w:r>
      <w:r w:rsidR="00883F2D">
        <w:rPr>
          <w:rFonts w:ascii="Times New Roman" w:hAnsi="Times New Roman"/>
          <w:sz w:val="28"/>
          <w:szCs w:val="28"/>
        </w:rPr>
        <w:t>ащенную к ним речь, считать до 20</w:t>
      </w:r>
      <w:r w:rsidR="00774AC5" w:rsidRPr="007F1AC0">
        <w:rPr>
          <w:rFonts w:ascii="Times New Roman" w:hAnsi="Times New Roman"/>
          <w:sz w:val="28"/>
          <w:szCs w:val="28"/>
        </w:rPr>
        <w:t>, вести небольшой диалог</w:t>
      </w:r>
      <w:r w:rsidR="00741FCC" w:rsidRPr="007F1AC0">
        <w:rPr>
          <w:rFonts w:ascii="Times New Roman" w:hAnsi="Times New Roman"/>
          <w:sz w:val="28"/>
          <w:szCs w:val="28"/>
        </w:rPr>
        <w:t>.</w:t>
      </w:r>
    </w:p>
    <w:p w:rsidR="00774AC5" w:rsidRPr="007F1AC0" w:rsidRDefault="00AC6D8B" w:rsidP="00741FCC">
      <w:pPr>
        <w:pStyle w:val="a3"/>
        <w:autoSpaceDE w:val="0"/>
        <w:spacing w:after="0" w:line="240" w:lineRule="auto"/>
        <w:ind w:left="709"/>
        <w:jc w:val="both"/>
        <w:rPr>
          <w:rFonts w:ascii="Times New Roman" w:eastAsia="Times New Roman" w:hAnsi="Times New Roman"/>
          <w:color w:val="000000"/>
          <w:sz w:val="28"/>
          <w:szCs w:val="28"/>
        </w:rPr>
      </w:pPr>
      <w:r w:rsidRPr="007F1AC0">
        <w:rPr>
          <w:rFonts w:ascii="Times New Roman" w:hAnsi="Times New Roman"/>
          <w:b/>
          <w:color w:val="000000"/>
          <w:sz w:val="28"/>
          <w:szCs w:val="28"/>
        </w:rPr>
        <w:t xml:space="preserve">владеть: </w:t>
      </w:r>
      <w:r w:rsidR="00774AC5" w:rsidRPr="007F1AC0">
        <w:rPr>
          <w:rFonts w:ascii="Times New Roman" w:eastAsia="Symbol" w:hAnsi="Times New Roman"/>
          <w:color w:val="000000"/>
          <w:sz w:val="28"/>
          <w:szCs w:val="28"/>
        </w:rPr>
        <w:t>различными языковыми конструкциями</w:t>
      </w:r>
      <w:r w:rsidR="00741FCC" w:rsidRPr="007F1AC0">
        <w:rPr>
          <w:rFonts w:ascii="Times New Roman" w:eastAsia="Symbol" w:hAnsi="Times New Roman"/>
          <w:color w:val="000000"/>
          <w:sz w:val="28"/>
          <w:szCs w:val="28"/>
        </w:rPr>
        <w:t>.</w:t>
      </w:r>
    </w:p>
    <w:p w:rsidR="00AC6D8B" w:rsidRPr="007F1AC0" w:rsidRDefault="00AC6D8B" w:rsidP="008017F2">
      <w:pPr>
        <w:spacing w:after="0" w:line="240" w:lineRule="auto"/>
        <w:ind w:firstLine="709"/>
        <w:contextualSpacing/>
        <w:jc w:val="both"/>
        <w:rPr>
          <w:rFonts w:ascii="Times New Roman" w:eastAsia="Times New Roman" w:hAnsi="Times New Roman"/>
          <w:sz w:val="28"/>
          <w:lang w:eastAsia="ru-RU"/>
        </w:rPr>
      </w:pPr>
    </w:p>
    <w:p w:rsidR="000435A2" w:rsidRPr="007F1AC0" w:rsidRDefault="000435A2" w:rsidP="000435A2">
      <w:pPr>
        <w:spacing w:after="0" w:line="240" w:lineRule="auto"/>
        <w:ind w:firstLine="709"/>
        <w:contextualSpacing/>
        <w:jc w:val="both"/>
        <w:rPr>
          <w:rFonts w:ascii="Times New Roman" w:eastAsia="Times New Roman" w:hAnsi="Times New Roman"/>
          <w:b/>
          <w:sz w:val="28"/>
          <w:lang w:eastAsia="ru-RU"/>
        </w:rPr>
      </w:pPr>
    </w:p>
    <w:p w:rsidR="000435A2" w:rsidRPr="007F1AC0" w:rsidRDefault="00774AC5" w:rsidP="000435A2">
      <w:pPr>
        <w:spacing w:after="0" w:line="240" w:lineRule="auto"/>
        <w:ind w:firstLine="709"/>
        <w:jc w:val="both"/>
        <w:rPr>
          <w:rFonts w:ascii="Times New Roman" w:hAnsi="Times New Roman"/>
          <w:color w:val="000000"/>
          <w:sz w:val="28"/>
          <w:szCs w:val="28"/>
          <w:lang w:eastAsia="ar-SA"/>
        </w:rPr>
      </w:pPr>
      <w:r w:rsidRPr="007F1AC0">
        <w:rPr>
          <w:rFonts w:ascii="Times New Roman" w:hAnsi="Times New Roman"/>
          <w:b/>
          <w:color w:val="000000"/>
          <w:sz w:val="28"/>
          <w:szCs w:val="28"/>
          <w:lang w:eastAsia="ar-SA"/>
        </w:rPr>
        <w:t xml:space="preserve">12. Форма подведения итогов: </w:t>
      </w:r>
      <w:r w:rsidRPr="007F1AC0">
        <w:rPr>
          <w:rFonts w:ascii="Times New Roman" w:hAnsi="Times New Roman"/>
          <w:color w:val="000000"/>
          <w:sz w:val="28"/>
          <w:szCs w:val="28"/>
          <w:lang w:eastAsia="ar-SA"/>
        </w:rPr>
        <w:t xml:space="preserve">Для отслеживания динамики </w:t>
      </w:r>
      <w:r w:rsidR="00CB4A7B" w:rsidRPr="007F1AC0">
        <w:rPr>
          <w:rFonts w:ascii="Times New Roman" w:hAnsi="Times New Roman"/>
          <w:color w:val="000000"/>
          <w:sz w:val="28"/>
          <w:szCs w:val="28"/>
          <w:lang w:eastAsia="ar-SA"/>
        </w:rPr>
        <w:t xml:space="preserve">освоения образовательной программы осуществляется начальная (октябрь), промежуточная(январь) и итоговая(май) диагностика.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 Итоговая диагностика проводится в конце обучения при предъявлении ребёнком в доступной ему форме результат обучения, предусмотренного программой. Увидеть результаты достижений каждого ребёнка поможет развитию творческих способностей дошкольников, повышая образовательный уровень. При реализации программы мы планируем повысить коммуникативность, психологическую защищенность, самооценку детей. </w:t>
      </w:r>
    </w:p>
    <w:p w:rsidR="00AC6D8B" w:rsidRPr="007F1AC0" w:rsidRDefault="00AC6D8B" w:rsidP="00AC6D8B">
      <w:pPr>
        <w:pStyle w:val="a6"/>
        <w:tabs>
          <w:tab w:val="left" w:pos="993"/>
        </w:tabs>
        <w:spacing w:after="0" w:line="240" w:lineRule="auto"/>
        <w:jc w:val="both"/>
        <w:rPr>
          <w:color w:val="FF0000"/>
          <w:sz w:val="28"/>
          <w:szCs w:val="28"/>
          <w:lang w:eastAsia="ru-RU"/>
        </w:rPr>
      </w:pPr>
      <w:r w:rsidRPr="007F1AC0">
        <w:rPr>
          <w:color w:val="FF0000"/>
        </w:rPr>
        <w:br w:type="page"/>
      </w:r>
    </w:p>
    <w:p w:rsidR="00AC6D8B" w:rsidRPr="007F1AC0" w:rsidRDefault="00AC6D8B" w:rsidP="00AC6D8B">
      <w:pPr>
        <w:spacing w:after="0" w:line="240" w:lineRule="auto"/>
        <w:jc w:val="center"/>
        <w:rPr>
          <w:rFonts w:ascii="Times New Roman" w:hAnsi="Times New Roman"/>
          <w:b/>
          <w:sz w:val="32"/>
          <w:szCs w:val="32"/>
        </w:rPr>
      </w:pPr>
      <w:r w:rsidRPr="007F1AC0">
        <w:rPr>
          <w:rFonts w:ascii="Times New Roman" w:hAnsi="Times New Roman"/>
          <w:b/>
          <w:sz w:val="32"/>
          <w:szCs w:val="32"/>
        </w:rPr>
        <w:lastRenderedPageBreak/>
        <w:t xml:space="preserve">УЧЕБНО-ТЕМАТИЧЕСКИЙ ПЛАН </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6"/>
        <w:gridCol w:w="2882"/>
        <w:gridCol w:w="1701"/>
        <w:gridCol w:w="1418"/>
        <w:gridCol w:w="1984"/>
      </w:tblGrid>
      <w:tr w:rsidR="00FC44BE" w:rsidRPr="007F1AC0" w:rsidTr="00487B81">
        <w:trPr>
          <w:trHeight w:val="327"/>
        </w:trPr>
        <w:tc>
          <w:tcPr>
            <w:tcW w:w="675" w:type="dxa"/>
            <w:vMerge w:val="restart"/>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w:t>
            </w:r>
            <w:r w:rsidRPr="007F1AC0">
              <w:rPr>
                <w:rFonts w:ascii="Times New Roman" w:hAnsi="Times New Roman"/>
                <w:sz w:val="24"/>
                <w:szCs w:val="24"/>
              </w:rPr>
              <w:br/>
              <w:t>п</w:t>
            </w:r>
            <w:r w:rsidRPr="007F1AC0">
              <w:rPr>
                <w:rFonts w:ascii="Times New Roman" w:hAnsi="Times New Roman"/>
                <w:sz w:val="24"/>
                <w:szCs w:val="24"/>
                <w:lang w:val="en-US"/>
              </w:rPr>
              <w:t>/</w:t>
            </w:r>
            <w:r w:rsidRPr="007F1AC0">
              <w:rPr>
                <w:rFonts w:ascii="Times New Roman" w:hAnsi="Times New Roman"/>
                <w:sz w:val="24"/>
                <w:szCs w:val="24"/>
              </w:rPr>
              <w:t>п</w:t>
            </w:r>
          </w:p>
        </w:tc>
        <w:tc>
          <w:tcPr>
            <w:tcW w:w="3118" w:type="dxa"/>
            <w:gridSpan w:val="2"/>
            <w:vMerge w:val="restart"/>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 xml:space="preserve">                                           Модуль</w:t>
            </w:r>
          </w:p>
        </w:tc>
        <w:tc>
          <w:tcPr>
            <w:tcW w:w="5103" w:type="dxa"/>
            <w:gridSpan w:val="3"/>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 xml:space="preserve">       Количество часов</w:t>
            </w:r>
          </w:p>
        </w:tc>
      </w:tr>
      <w:tr w:rsidR="00FC44BE" w:rsidRPr="007F1AC0" w:rsidTr="00487B81">
        <w:trPr>
          <w:trHeight w:val="253"/>
        </w:trPr>
        <w:tc>
          <w:tcPr>
            <w:tcW w:w="675" w:type="dxa"/>
            <w:vMerge/>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p>
        </w:tc>
        <w:tc>
          <w:tcPr>
            <w:tcW w:w="3118" w:type="dxa"/>
            <w:gridSpan w:val="2"/>
            <w:vMerge/>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p>
        </w:tc>
        <w:tc>
          <w:tcPr>
            <w:tcW w:w="1701" w:type="dxa"/>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Всего</w:t>
            </w:r>
          </w:p>
        </w:tc>
        <w:tc>
          <w:tcPr>
            <w:tcW w:w="1418" w:type="dxa"/>
            <w:tcBorders>
              <w:bottom w:val="single" w:sz="4" w:space="0" w:color="auto"/>
            </w:tcBorders>
          </w:tcPr>
          <w:p w:rsidR="00FC44BE" w:rsidRPr="007F1AC0" w:rsidRDefault="00E41D40" w:rsidP="008C1153">
            <w:pPr>
              <w:spacing w:after="0" w:line="240" w:lineRule="auto"/>
              <w:contextualSpacing/>
              <w:rPr>
                <w:rFonts w:ascii="Times New Roman" w:hAnsi="Times New Roman"/>
                <w:sz w:val="24"/>
                <w:szCs w:val="24"/>
              </w:rPr>
            </w:pPr>
            <w:r w:rsidRPr="007F1AC0">
              <w:rPr>
                <w:rFonts w:ascii="Times New Roman" w:hAnsi="Times New Roman"/>
                <w:sz w:val="24"/>
                <w:szCs w:val="24"/>
              </w:rPr>
              <w:t xml:space="preserve">       теория </w:t>
            </w:r>
          </w:p>
        </w:tc>
        <w:tc>
          <w:tcPr>
            <w:tcW w:w="1984" w:type="dxa"/>
            <w:tcBorders>
              <w:bottom w:val="single" w:sz="4" w:space="0" w:color="auto"/>
            </w:tcBorders>
          </w:tcPr>
          <w:p w:rsidR="00FC44BE" w:rsidRPr="007F1AC0" w:rsidRDefault="00E41D40" w:rsidP="008C1153">
            <w:pPr>
              <w:spacing w:after="0" w:line="240" w:lineRule="auto"/>
              <w:contextualSpacing/>
              <w:rPr>
                <w:rFonts w:ascii="Times New Roman" w:hAnsi="Times New Roman"/>
                <w:sz w:val="24"/>
                <w:szCs w:val="24"/>
              </w:rPr>
            </w:pPr>
            <w:r w:rsidRPr="007F1AC0">
              <w:rPr>
                <w:rFonts w:ascii="Times New Roman" w:hAnsi="Times New Roman"/>
                <w:sz w:val="24"/>
                <w:szCs w:val="24"/>
              </w:rPr>
              <w:t xml:space="preserve">       практика</w:t>
            </w:r>
          </w:p>
        </w:tc>
      </w:tr>
      <w:tr w:rsidR="00FC44BE" w:rsidRPr="007F1AC0" w:rsidTr="00487B81">
        <w:trPr>
          <w:trHeight w:val="397"/>
        </w:trPr>
        <w:tc>
          <w:tcPr>
            <w:tcW w:w="675" w:type="dxa"/>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w:t>
            </w:r>
          </w:p>
        </w:tc>
        <w:tc>
          <w:tcPr>
            <w:tcW w:w="3118" w:type="dxa"/>
            <w:gridSpan w:val="2"/>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Приветствие.</w:t>
            </w:r>
          </w:p>
        </w:tc>
        <w:tc>
          <w:tcPr>
            <w:tcW w:w="1701" w:type="dxa"/>
            <w:tcBorders>
              <w:bottom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25</w:t>
            </w:r>
            <w:r w:rsidR="00FC44BE" w:rsidRPr="007F1AC0">
              <w:rPr>
                <w:rFonts w:ascii="Times New Roman" w:hAnsi="Times New Roman"/>
                <w:sz w:val="24"/>
                <w:szCs w:val="24"/>
              </w:rPr>
              <w:t xml:space="preserve"> минут</w:t>
            </w:r>
          </w:p>
        </w:tc>
        <w:tc>
          <w:tcPr>
            <w:tcW w:w="1418" w:type="dxa"/>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bottom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183"/>
        </w:trPr>
        <w:tc>
          <w:tcPr>
            <w:tcW w:w="675" w:type="dxa"/>
            <w:tcBorders>
              <w:bottom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w:t>
            </w:r>
          </w:p>
        </w:tc>
        <w:tc>
          <w:tcPr>
            <w:tcW w:w="3118" w:type="dxa"/>
            <w:gridSpan w:val="2"/>
            <w:tcBorders>
              <w:bottom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Приветствие.</w:t>
            </w:r>
          </w:p>
        </w:tc>
        <w:tc>
          <w:tcPr>
            <w:tcW w:w="1701" w:type="dxa"/>
            <w:tcBorders>
              <w:bottom w:val="nil"/>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bottom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bottom w:val="nil"/>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20 </w:t>
            </w:r>
            <w:r w:rsidR="00FC44BE" w:rsidRPr="007F1AC0">
              <w:rPr>
                <w:rFonts w:ascii="Times New Roman" w:hAnsi="Times New Roman"/>
                <w:sz w:val="24"/>
                <w:szCs w:val="24"/>
              </w:rPr>
              <w:t>минут</w:t>
            </w:r>
          </w:p>
        </w:tc>
      </w:tr>
      <w:tr w:rsidR="00FC44BE" w:rsidRPr="007F1AC0" w:rsidTr="00487B81">
        <w:trPr>
          <w:trHeight w:val="175"/>
        </w:trPr>
        <w:tc>
          <w:tcPr>
            <w:tcW w:w="675" w:type="dxa"/>
            <w:tcBorders>
              <w:top w:val="nil"/>
            </w:tcBorders>
          </w:tcPr>
          <w:p w:rsidR="00FC44BE" w:rsidRPr="007F1AC0" w:rsidRDefault="00FC44BE" w:rsidP="008C1153">
            <w:pPr>
              <w:spacing w:after="0" w:line="240" w:lineRule="auto"/>
              <w:contextualSpacing/>
              <w:rPr>
                <w:rFonts w:ascii="Times New Roman" w:hAnsi="Times New Roman"/>
                <w:sz w:val="24"/>
                <w:szCs w:val="24"/>
              </w:rPr>
            </w:pPr>
          </w:p>
        </w:tc>
        <w:tc>
          <w:tcPr>
            <w:tcW w:w="3118" w:type="dxa"/>
            <w:gridSpan w:val="2"/>
            <w:tcBorders>
              <w:top w:val="nil"/>
            </w:tcBorders>
          </w:tcPr>
          <w:p w:rsidR="00FC44BE" w:rsidRPr="007F1AC0" w:rsidRDefault="00FC44BE" w:rsidP="008C1153">
            <w:pPr>
              <w:spacing w:after="0" w:line="240" w:lineRule="auto"/>
              <w:contextualSpacing/>
              <w:rPr>
                <w:rFonts w:ascii="Times New Roman" w:hAnsi="Times New Roman"/>
                <w:sz w:val="24"/>
                <w:szCs w:val="24"/>
              </w:rPr>
            </w:pPr>
          </w:p>
        </w:tc>
        <w:tc>
          <w:tcPr>
            <w:tcW w:w="1701" w:type="dxa"/>
            <w:tcBorders>
              <w:top w:val="nil"/>
            </w:tcBorders>
          </w:tcPr>
          <w:p w:rsidR="00FC44BE" w:rsidRPr="007F1AC0" w:rsidRDefault="00FC44BE" w:rsidP="008C1153">
            <w:pPr>
              <w:spacing w:after="0" w:line="240" w:lineRule="auto"/>
              <w:contextualSpacing/>
              <w:rPr>
                <w:rFonts w:ascii="Times New Roman" w:hAnsi="Times New Roman"/>
                <w:sz w:val="24"/>
                <w:szCs w:val="24"/>
              </w:rPr>
            </w:pPr>
          </w:p>
        </w:tc>
        <w:tc>
          <w:tcPr>
            <w:tcW w:w="1418" w:type="dxa"/>
            <w:tcBorders>
              <w:top w:val="nil"/>
            </w:tcBorders>
          </w:tcPr>
          <w:p w:rsidR="00FC44BE" w:rsidRPr="007F1AC0" w:rsidRDefault="00FC44BE" w:rsidP="008C1153">
            <w:pPr>
              <w:spacing w:after="0" w:line="240" w:lineRule="auto"/>
              <w:contextualSpacing/>
              <w:rPr>
                <w:rFonts w:ascii="Times New Roman" w:hAnsi="Times New Roman"/>
                <w:sz w:val="24"/>
                <w:szCs w:val="24"/>
              </w:rPr>
            </w:pPr>
          </w:p>
        </w:tc>
        <w:tc>
          <w:tcPr>
            <w:tcW w:w="1984" w:type="dxa"/>
            <w:tcBorders>
              <w:top w:val="nil"/>
            </w:tcBorders>
          </w:tcPr>
          <w:p w:rsidR="00FC44BE" w:rsidRPr="007F1AC0" w:rsidRDefault="00FC44BE" w:rsidP="008C1153">
            <w:pPr>
              <w:spacing w:after="0" w:line="240" w:lineRule="auto"/>
              <w:contextualSpacing/>
              <w:rPr>
                <w:rFonts w:ascii="Times New Roman" w:hAnsi="Times New Roman"/>
                <w:sz w:val="24"/>
                <w:szCs w:val="24"/>
              </w:rPr>
            </w:pPr>
          </w:p>
        </w:tc>
      </w:tr>
      <w:tr w:rsidR="00FC44BE" w:rsidRPr="007F1AC0" w:rsidTr="00487B81">
        <w:trPr>
          <w:trHeight w:val="269"/>
        </w:trPr>
        <w:tc>
          <w:tcPr>
            <w:tcW w:w="675"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3</w:t>
            </w:r>
          </w:p>
        </w:tc>
        <w:tc>
          <w:tcPr>
            <w:tcW w:w="3118" w:type="dxa"/>
            <w:gridSpan w:val="2"/>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Мы знакомимся.</w:t>
            </w:r>
          </w:p>
        </w:tc>
        <w:tc>
          <w:tcPr>
            <w:tcW w:w="1701" w:type="dxa"/>
            <w:tcBorders>
              <w:top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20 </w:t>
            </w:r>
            <w:r w:rsidR="00FC44BE" w:rsidRPr="007F1AC0">
              <w:rPr>
                <w:rFonts w:ascii="Times New Roman" w:hAnsi="Times New Roman"/>
                <w:sz w:val="24"/>
                <w:szCs w:val="24"/>
              </w:rPr>
              <w:t>минут</w:t>
            </w:r>
          </w:p>
        </w:tc>
      </w:tr>
      <w:tr w:rsidR="00FC44BE" w:rsidRPr="007F1AC0" w:rsidTr="00487B81">
        <w:trPr>
          <w:trHeight w:val="393"/>
        </w:trPr>
        <w:tc>
          <w:tcPr>
            <w:tcW w:w="675"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4</w:t>
            </w:r>
          </w:p>
        </w:tc>
        <w:tc>
          <w:tcPr>
            <w:tcW w:w="3118" w:type="dxa"/>
            <w:gridSpan w:val="2"/>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Мы знакомимся.</w:t>
            </w:r>
          </w:p>
        </w:tc>
        <w:tc>
          <w:tcPr>
            <w:tcW w:w="1701" w:type="dxa"/>
            <w:tcBorders>
              <w:top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20 </w:t>
            </w:r>
            <w:r w:rsidR="00FC44BE" w:rsidRPr="007F1AC0">
              <w:rPr>
                <w:rFonts w:ascii="Times New Roman" w:hAnsi="Times New Roman"/>
                <w:sz w:val="24"/>
                <w:szCs w:val="24"/>
              </w:rPr>
              <w:t>минут</w:t>
            </w:r>
          </w:p>
        </w:tc>
      </w:tr>
      <w:tr w:rsidR="00FC44BE" w:rsidRPr="007F1AC0" w:rsidTr="00487B81">
        <w:trPr>
          <w:trHeight w:val="365"/>
        </w:trPr>
        <w:tc>
          <w:tcPr>
            <w:tcW w:w="675"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w:t>
            </w:r>
          </w:p>
        </w:tc>
        <w:tc>
          <w:tcPr>
            <w:tcW w:w="3118" w:type="dxa"/>
            <w:gridSpan w:val="2"/>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Семья.</w:t>
            </w:r>
          </w:p>
        </w:tc>
        <w:tc>
          <w:tcPr>
            <w:tcW w:w="1701" w:type="dxa"/>
            <w:tcBorders>
              <w:top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295"/>
        </w:trPr>
        <w:tc>
          <w:tcPr>
            <w:tcW w:w="675"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6</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Семья.</w:t>
            </w:r>
          </w:p>
        </w:tc>
        <w:tc>
          <w:tcPr>
            <w:tcW w:w="1701" w:type="dxa"/>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506"/>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7</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Овощи и фрукты.</w:t>
            </w:r>
          </w:p>
        </w:tc>
        <w:tc>
          <w:tcPr>
            <w:tcW w:w="1701" w:type="dxa"/>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505"/>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8</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Овощи и фрукты.</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351"/>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9</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Цвет.</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20 </w:t>
            </w:r>
            <w:r w:rsidR="00FC44BE" w:rsidRPr="007F1AC0">
              <w:rPr>
                <w:rFonts w:ascii="Times New Roman" w:hAnsi="Times New Roman"/>
                <w:sz w:val="24"/>
                <w:szCs w:val="24"/>
              </w:rPr>
              <w:t>минут</w:t>
            </w:r>
          </w:p>
        </w:tc>
      </w:tr>
      <w:tr w:rsidR="00FC44BE" w:rsidRPr="007F1AC0" w:rsidTr="00487B81">
        <w:trPr>
          <w:trHeight w:val="337"/>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10</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Части тела.</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442"/>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11</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Части тела.</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263"/>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12</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Цвет.</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435"/>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13</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Домашние животные и птицы.</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379"/>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14</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Домашние животные и птицы.</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436"/>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15</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Дикие животные.</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464"/>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16</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Зима.</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435"/>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17</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Зима.</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365"/>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18</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Посуда.</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540"/>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19</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Посуда.</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386"/>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20</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Одежда и обувь.</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674"/>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21.</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Одежда и обувь.</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327"/>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22.</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Весна.</w:t>
            </w:r>
          </w:p>
        </w:tc>
        <w:tc>
          <w:tcPr>
            <w:tcW w:w="1701" w:type="dxa"/>
            <w:tcBorders>
              <w:right w:val="single" w:sz="4" w:space="0" w:color="auto"/>
            </w:tcBorders>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left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274"/>
        </w:trPr>
        <w:tc>
          <w:tcPr>
            <w:tcW w:w="675" w:type="dxa"/>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23.</w:t>
            </w:r>
          </w:p>
        </w:tc>
        <w:tc>
          <w:tcPr>
            <w:tcW w:w="3118" w:type="dxa"/>
            <w:gridSpan w:val="2"/>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Весна.</w:t>
            </w:r>
          </w:p>
        </w:tc>
        <w:tc>
          <w:tcPr>
            <w:tcW w:w="1701" w:type="dxa"/>
            <w:tcBorders>
              <w:bottom w:val="single" w:sz="4" w:space="0" w:color="auto"/>
              <w:right w:val="single" w:sz="4" w:space="0" w:color="auto"/>
            </w:tcBorders>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left w:val="single" w:sz="4" w:space="0" w:color="auto"/>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bottom w:val="single" w:sz="4" w:space="0" w:color="auto"/>
            </w:tcBorders>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65"/>
        </w:trPr>
        <w:tc>
          <w:tcPr>
            <w:tcW w:w="675" w:type="dxa"/>
            <w:tcBorders>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24</w:t>
            </w:r>
          </w:p>
        </w:tc>
        <w:tc>
          <w:tcPr>
            <w:tcW w:w="236" w:type="dxa"/>
            <w:tcBorders>
              <w:top w:val="nil"/>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Родной город.</w:t>
            </w:r>
          </w:p>
        </w:tc>
        <w:tc>
          <w:tcPr>
            <w:tcW w:w="1701" w:type="dxa"/>
            <w:tcBorders>
              <w:top w:val="nil"/>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nil"/>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45"/>
        </w:trPr>
        <w:tc>
          <w:tcPr>
            <w:tcW w:w="675" w:type="dxa"/>
            <w:tcBorders>
              <w:top w:val="single" w:sz="4" w:space="0" w:color="auto"/>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25</w:t>
            </w:r>
          </w:p>
        </w:tc>
        <w:tc>
          <w:tcPr>
            <w:tcW w:w="236" w:type="dxa"/>
            <w:tcBorders>
              <w:top w:val="single" w:sz="4" w:space="0" w:color="auto"/>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Родной город.</w:t>
            </w:r>
          </w:p>
        </w:tc>
        <w:tc>
          <w:tcPr>
            <w:tcW w:w="1701"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59"/>
        </w:trPr>
        <w:tc>
          <w:tcPr>
            <w:tcW w:w="675" w:type="dxa"/>
            <w:tcBorders>
              <w:top w:val="single" w:sz="4" w:space="0" w:color="auto"/>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26</w:t>
            </w:r>
          </w:p>
        </w:tc>
        <w:tc>
          <w:tcPr>
            <w:tcW w:w="236" w:type="dxa"/>
            <w:tcBorders>
              <w:top w:val="single" w:sz="4" w:space="0" w:color="auto"/>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Счёт от 1 до 5.</w:t>
            </w:r>
          </w:p>
        </w:tc>
        <w:tc>
          <w:tcPr>
            <w:tcW w:w="1701"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62"/>
        </w:trPr>
        <w:tc>
          <w:tcPr>
            <w:tcW w:w="675" w:type="dxa"/>
            <w:tcBorders>
              <w:top w:val="single" w:sz="4" w:space="0" w:color="auto"/>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27</w:t>
            </w:r>
          </w:p>
        </w:tc>
        <w:tc>
          <w:tcPr>
            <w:tcW w:w="236" w:type="dxa"/>
            <w:tcBorders>
              <w:top w:val="single" w:sz="4" w:space="0" w:color="auto"/>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Посуда.</w:t>
            </w:r>
          </w:p>
        </w:tc>
        <w:tc>
          <w:tcPr>
            <w:tcW w:w="1701"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53"/>
        </w:trPr>
        <w:tc>
          <w:tcPr>
            <w:tcW w:w="675" w:type="dxa"/>
            <w:tcBorders>
              <w:top w:val="single" w:sz="4" w:space="0" w:color="auto"/>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28</w:t>
            </w:r>
          </w:p>
        </w:tc>
        <w:tc>
          <w:tcPr>
            <w:tcW w:w="236" w:type="dxa"/>
            <w:tcBorders>
              <w:top w:val="single" w:sz="4" w:space="0" w:color="auto"/>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Дикие животные.</w:t>
            </w:r>
          </w:p>
        </w:tc>
        <w:tc>
          <w:tcPr>
            <w:tcW w:w="1701"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56"/>
        </w:trPr>
        <w:tc>
          <w:tcPr>
            <w:tcW w:w="675" w:type="dxa"/>
            <w:tcBorders>
              <w:top w:val="single" w:sz="4" w:space="0" w:color="auto"/>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29</w:t>
            </w:r>
          </w:p>
        </w:tc>
        <w:tc>
          <w:tcPr>
            <w:tcW w:w="236" w:type="dxa"/>
            <w:tcBorders>
              <w:top w:val="single" w:sz="4" w:space="0" w:color="auto"/>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Мебель.</w:t>
            </w:r>
          </w:p>
        </w:tc>
        <w:tc>
          <w:tcPr>
            <w:tcW w:w="1701"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 </w:t>
            </w:r>
            <w:r w:rsidR="00FC44BE" w:rsidRPr="007F1AC0">
              <w:rPr>
                <w:rFonts w:ascii="Times New Roman" w:hAnsi="Times New Roman"/>
                <w:sz w:val="24"/>
                <w:szCs w:val="24"/>
              </w:rPr>
              <w:t>минут</w:t>
            </w:r>
          </w:p>
        </w:tc>
        <w:tc>
          <w:tcPr>
            <w:tcW w:w="1418"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47"/>
        </w:trPr>
        <w:tc>
          <w:tcPr>
            <w:tcW w:w="675" w:type="dxa"/>
            <w:tcBorders>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30</w:t>
            </w:r>
          </w:p>
        </w:tc>
        <w:tc>
          <w:tcPr>
            <w:tcW w:w="236" w:type="dxa"/>
            <w:tcBorders>
              <w:top w:val="nil"/>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nil"/>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Мебель.</w:t>
            </w:r>
          </w:p>
        </w:tc>
        <w:tc>
          <w:tcPr>
            <w:tcW w:w="1701" w:type="dxa"/>
            <w:tcBorders>
              <w:top w:val="nil"/>
              <w:left w:val="nil"/>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nil"/>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nil"/>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675"/>
        </w:trPr>
        <w:tc>
          <w:tcPr>
            <w:tcW w:w="3793" w:type="dxa"/>
            <w:gridSpan w:val="3"/>
          </w:tcPr>
          <w:p w:rsidR="00FC44BE" w:rsidRPr="007F1AC0" w:rsidRDefault="009C1FAF" w:rsidP="008C1153">
            <w:pPr>
              <w:spacing w:after="0" w:line="240" w:lineRule="auto"/>
              <w:contextualSpacing/>
              <w:rPr>
                <w:rFonts w:ascii="Times New Roman" w:hAnsi="Times New Roman"/>
                <w:sz w:val="24"/>
                <w:szCs w:val="24"/>
              </w:rPr>
            </w:pPr>
            <w:r>
              <w:rPr>
                <w:rFonts w:ascii="Times New Roman" w:hAnsi="Times New Roman"/>
                <w:sz w:val="24"/>
                <w:szCs w:val="24"/>
              </w:rPr>
              <w:t>Всего</w:t>
            </w:r>
            <w:r w:rsidR="00FC44BE" w:rsidRPr="007F1AC0">
              <w:rPr>
                <w:rFonts w:ascii="Times New Roman" w:hAnsi="Times New Roman"/>
                <w:sz w:val="24"/>
                <w:szCs w:val="24"/>
              </w:rPr>
              <w:t>:</w:t>
            </w:r>
          </w:p>
        </w:tc>
        <w:tc>
          <w:tcPr>
            <w:tcW w:w="1701" w:type="dxa"/>
          </w:tcPr>
          <w:p w:rsidR="00FC44BE" w:rsidRPr="007F1AC0" w:rsidRDefault="009C1FAF"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12</w:t>
            </w:r>
            <w:r w:rsidR="00FC44BE" w:rsidRPr="007F1AC0">
              <w:rPr>
                <w:rFonts w:ascii="Times New Roman" w:hAnsi="Times New Roman"/>
                <w:sz w:val="24"/>
                <w:szCs w:val="24"/>
              </w:rPr>
              <w:t xml:space="preserve"> часов</w:t>
            </w:r>
            <w:r>
              <w:rPr>
                <w:rFonts w:ascii="Times New Roman" w:hAnsi="Times New Roman"/>
                <w:sz w:val="24"/>
                <w:szCs w:val="24"/>
              </w:rPr>
              <w:t xml:space="preserve"> 50 мин</w:t>
            </w:r>
          </w:p>
          <w:p w:rsidR="00FC44BE" w:rsidRPr="007F1AC0" w:rsidRDefault="00FC44BE" w:rsidP="008C1153">
            <w:pPr>
              <w:spacing w:after="0" w:line="240" w:lineRule="auto"/>
              <w:contextualSpacing/>
              <w:rPr>
                <w:rFonts w:ascii="Times New Roman" w:hAnsi="Times New Roman"/>
                <w:sz w:val="24"/>
                <w:szCs w:val="24"/>
              </w:rPr>
            </w:pP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 часа</w:t>
            </w:r>
            <w:r w:rsidRPr="007F1AC0">
              <w:rPr>
                <w:rFonts w:ascii="Times New Roman" w:hAnsi="Times New Roman"/>
                <w:sz w:val="24"/>
                <w:szCs w:val="24"/>
              </w:rPr>
              <w:br/>
              <w:t>30 минут</w:t>
            </w:r>
          </w:p>
          <w:p w:rsidR="00FC44BE" w:rsidRPr="007F1AC0" w:rsidRDefault="00FC44BE" w:rsidP="008C1153">
            <w:pPr>
              <w:spacing w:after="0" w:line="240" w:lineRule="auto"/>
              <w:contextualSpacing/>
              <w:rPr>
                <w:rFonts w:ascii="Times New Roman" w:hAnsi="Times New Roman"/>
                <w:sz w:val="24"/>
                <w:szCs w:val="24"/>
              </w:rPr>
            </w:pPr>
          </w:p>
        </w:tc>
        <w:tc>
          <w:tcPr>
            <w:tcW w:w="1984" w:type="dxa"/>
          </w:tcPr>
          <w:p w:rsidR="00FC44BE" w:rsidRPr="007F1AC0" w:rsidRDefault="009C1FAF" w:rsidP="009C1FAF">
            <w:pPr>
              <w:spacing w:after="0" w:line="240" w:lineRule="auto"/>
              <w:contextualSpacing/>
              <w:rPr>
                <w:rFonts w:ascii="Times New Roman" w:hAnsi="Times New Roman"/>
                <w:sz w:val="24"/>
                <w:szCs w:val="24"/>
              </w:rPr>
            </w:pPr>
            <w:r>
              <w:rPr>
                <w:rFonts w:ascii="Times New Roman" w:hAnsi="Times New Roman"/>
                <w:sz w:val="24"/>
                <w:szCs w:val="24"/>
              </w:rPr>
              <w:t xml:space="preserve"> 10 </w:t>
            </w:r>
            <w:r w:rsidR="00FC44BE" w:rsidRPr="007F1AC0">
              <w:rPr>
                <w:rFonts w:ascii="Times New Roman" w:hAnsi="Times New Roman"/>
                <w:sz w:val="24"/>
                <w:szCs w:val="24"/>
              </w:rPr>
              <w:t xml:space="preserve">часов </w:t>
            </w:r>
          </w:p>
        </w:tc>
      </w:tr>
    </w:tbl>
    <w:p w:rsidR="00AC6D8B" w:rsidRPr="007F1AC0" w:rsidRDefault="00AC6D8B" w:rsidP="00AC6D8B">
      <w:pPr>
        <w:spacing w:after="0" w:line="240" w:lineRule="auto"/>
        <w:jc w:val="center"/>
        <w:rPr>
          <w:rFonts w:ascii="Times New Roman" w:hAnsi="Times New Roman"/>
          <w:sz w:val="28"/>
          <w:szCs w:val="28"/>
          <w:lang w:eastAsia="ar-SA"/>
        </w:rPr>
        <w:sectPr w:rsidR="00AC6D8B" w:rsidRPr="007F1AC0" w:rsidSect="00AC6D8B">
          <w:footerReference w:type="default" r:id="rId9"/>
          <w:pgSz w:w="11906" w:h="16838"/>
          <w:pgMar w:top="568"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AC6D8B" w:rsidRPr="007F1AC0" w:rsidRDefault="00AC6D8B" w:rsidP="00AC6D8B">
      <w:pPr>
        <w:spacing w:after="0" w:line="240" w:lineRule="auto"/>
        <w:jc w:val="center"/>
        <w:rPr>
          <w:rFonts w:ascii="Times New Roman" w:hAnsi="Times New Roman"/>
          <w:b/>
          <w:sz w:val="28"/>
          <w:szCs w:val="28"/>
        </w:rPr>
      </w:pPr>
      <w:r w:rsidRPr="007F1AC0">
        <w:rPr>
          <w:rFonts w:ascii="Times New Roman" w:hAnsi="Times New Roman"/>
          <w:b/>
          <w:sz w:val="28"/>
          <w:szCs w:val="28"/>
        </w:rPr>
        <w:lastRenderedPageBreak/>
        <w:t>СОДЕРЖАНИЕ ИЗУЧАЕМОГО КУРСА</w:t>
      </w:r>
    </w:p>
    <w:p w:rsidR="00AC6D8B" w:rsidRPr="007F1AC0" w:rsidRDefault="00AC6D8B" w:rsidP="00AC6D8B">
      <w:pPr>
        <w:autoSpaceDE w:val="0"/>
        <w:autoSpaceDN w:val="0"/>
        <w:adjustRightInd w:val="0"/>
        <w:spacing w:after="0" w:line="240" w:lineRule="auto"/>
        <w:jc w:val="center"/>
        <w:rPr>
          <w:rFonts w:ascii="Times New Roman" w:hAnsi="Times New Roman"/>
          <w:b/>
          <w:sz w:val="28"/>
          <w:szCs w:val="28"/>
        </w:rPr>
      </w:pPr>
      <w:r w:rsidRPr="007F1AC0">
        <w:rPr>
          <w:rFonts w:ascii="Times New Roman" w:hAnsi="Times New Roman"/>
          <w:b/>
          <w:sz w:val="28"/>
          <w:szCs w:val="28"/>
        </w:rPr>
        <w:t xml:space="preserve">КАЛЕНДАРНО-ТЕМАТИЧЕСКИЙ ПЛАН </w:t>
      </w:r>
    </w:p>
    <w:p w:rsidR="00AC6D8B" w:rsidRPr="007F1AC0" w:rsidRDefault="007F1AC0" w:rsidP="00AC6D8B">
      <w:pPr>
        <w:autoSpaceDE w:val="0"/>
        <w:autoSpaceDN w:val="0"/>
        <w:adjustRightInd w:val="0"/>
        <w:spacing w:after="0" w:line="240" w:lineRule="auto"/>
        <w:jc w:val="center"/>
        <w:rPr>
          <w:rFonts w:ascii="Times New Roman" w:hAnsi="Times New Roman"/>
          <w:sz w:val="28"/>
          <w:szCs w:val="28"/>
        </w:rPr>
      </w:pPr>
      <w:r w:rsidRPr="007F1AC0">
        <w:rPr>
          <w:rFonts w:ascii="Times New Roman" w:hAnsi="Times New Roman"/>
          <w:b/>
          <w:sz w:val="32"/>
          <w:szCs w:val="32"/>
        </w:rPr>
        <w:t>«КОРТАТАНО ЭРЗЯКС»</w:t>
      </w:r>
    </w:p>
    <w:tbl>
      <w:tblPr>
        <w:tblStyle w:val="a8"/>
        <w:tblW w:w="15022" w:type="dxa"/>
        <w:tblLayout w:type="fixed"/>
        <w:tblLook w:val="04A0"/>
      </w:tblPr>
      <w:tblGrid>
        <w:gridCol w:w="1242"/>
        <w:gridCol w:w="1985"/>
        <w:gridCol w:w="4819"/>
        <w:gridCol w:w="1701"/>
        <w:gridCol w:w="2127"/>
        <w:gridCol w:w="3148"/>
      </w:tblGrid>
      <w:tr w:rsidR="00C07A1B" w:rsidRPr="007F1AC0" w:rsidTr="007F1AC0">
        <w:trPr>
          <w:trHeight w:val="673"/>
        </w:trPr>
        <w:tc>
          <w:tcPr>
            <w:tcW w:w="1242"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 xml:space="preserve">     Тема</w:t>
            </w:r>
          </w:p>
        </w:tc>
        <w:tc>
          <w:tcPr>
            <w:tcW w:w="1985"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 xml:space="preserve">      Раздел, тема</w:t>
            </w:r>
          </w:p>
        </w:tc>
        <w:tc>
          <w:tcPr>
            <w:tcW w:w="4819"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 xml:space="preserve">      Содержание</w:t>
            </w:r>
          </w:p>
        </w:tc>
        <w:tc>
          <w:tcPr>
            <w:tcW w:w="1701"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Методы</w:t>
            </w:r>
            <w:r w:rsidRPr="007F1AC0">
              <w:rPr>
                <w:rFonts w:ascii="Times New Roman" w:hAnsi="Times New Roman" w:cs="Times New Roman"/>
                <w:b/>
              </w:rPr>
              <w:br/>
              <w:t>обучения</w:t>
            </w:r>
          </w:p>
        </w:tc>
        <w:tc>
          <w:tcPr>
            <w:tcW w:w="2127"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Формы работы</w:t>
            </w:r>
          </w:p>
        </w:tc>
        <w:tc>
          <w:tcPr>
            <w:tcW w:w="3148"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Работа с родителями</w:t>
            </w:r>
          </w:p>
        </w:tc>
      </w:tr>
      <w:tr w:rsidR="00C07A1B" w:rsidRPr="007F1AC0" w:rsidTr="00C931C9">
        <w:trPr>
          <w:trHeight w:val="1261"/>
        </w:trPr>
        <w:tc>
          <w:tcPr>
            <w:tcW w:w="1242" w:type="dxa"/>
          </w:tcPr>
          <w:p w:rsidR="00C07A1B" w:rsidRPr="007F1AC0" w:rsidRDefault="00C07A1B" w:rsidP="00C931C9">
            <w:pPr>
              <w:spacing w:after="0" w:line="240" w:lineRule="auto"/>
              <w:jc w:val="both"/>
              <w:rPr>
                <w:rFonts w:ascii="Times New Roman" w:hAnsi="Times New Roman" w:cs="Times New Roman"/>
                <w:b/>
                <w:sz w:val="24"/>
                <w:szCs w:val="24"/>
              </w:rPr>
            </w:pPr>
            <w:r w:rsidRPr="007F1AC0">
              <w:rPr>
                <w:rFonts w:ascii="Times New Roman" w:hAnsi="Times New Roman" w:cs="Times New Roman"/>
                <w:b/>
                <w:sz w:val="24"/>
                <w:szCs w:val="24"/>
              </w:rPr>
              <w:t>Тема №1</w:t>
            </w:r>
          </w:p>
        </w:tc>
        <w:tc>
          <w:tcPr>
            <w:tcW w:w="1985" w:type="dxa"/>
          </w:tcPr>
          <w:p w:rsidR="00C07A1B" w:rsidRPr="007F1AC0" w:rsidRDefault="00C07A1B" w:rsidP="00C931C9">
            <w:pPr>
              <w:rPr>
                <w:rFonts w:ascii="Times New Roman" w:hAnsi="Times New Roman" w:cs="Times New Roman"/>
              </w:rPr>
            </w:pPr>
            <w:r w:rsidRPr="007F1AC0">
              <w:rPr>
                <w:rFonts w:ascii="Times New Roman" w:hAnsi="Times New Roman" w:cs="Times New Roman"/>
                <w:b/>
                <w:sz w:val="24"/>
                <w:szCs w:val="24"/>
              </w:rPr>
              <w:t xml:space="preserve">  Приветствие</w:t>
            </w:r>
          </w:p>
        </w:tc>
        <w:tc>
          <w:tcPr>
            <w:tcW w:w="4819"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Разучить с детьми слова – приветствия на эрзянском языке. Формировать правильное произношение слов.</w:t>
            </w:r>
          </w:p>
        </w:tc>
        <w:tc>
          <w:tcPr>
            <w:tcW w:w="1701"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Беседа.   Практическое занятие</w:t>
            </w:r>
          </w:p>
        </w:tc>
        <w:tc>
          <w:tcPr>
            <w:tcW w:w="2127"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C07A1B" w:rsidRPr="007F1AC0" w:rsidRDefault="00C07A1B" w:rsidP="00C931C9">
            <w:pPr>
              <w:rPr>
                <w:rFonts w:ascii="Times New Roman" w:hAnsi="Times New Roman" w:cs="Times New Roman"/>
              </w:rPr>
            </w:pPr>
          </w:p>
        </w:tc>
      </w:tr>
      <w:tr w:rsidR="00C07A1B" w:rsidRPr="007F1AC0" w:rsidTr="00C931C9">
        <w:trPr>
          <w:trHeight w:val="994"/>
        </w:trPr>
        <w:tc>
          <w:tcPr>
            <w:tcW w:w="1242" w:type="dxa"/>
          </w:tcPr>
          <w:p w:rsidR="00C07A1B" w:rsidRPr="007F1AC0" w:rsidRDefault="00C07A1B" w:rsidP="00C931C9">
            <w:pPr>
              <w:spacing w:after="0" w:line="240" w:lineRule="auto"/>
              <w:jc w:val="both"/>
              <w:rPr>
                <w:rFonts w:ascii="Times New Roman" w:hAnsi="Times New Roman" w:cs="Times New Roman"/>
                <w:b/>
                <w:sz w:val="24"/>
                <w:szCs w:val="24"/>
              </w:rPr>
            </w:pPr>
            <w:r w:rsidRPr="007F1AC0">
              <w:rPr>
                <w:rFonts w:ascii="Times New Roman" w:hAnsi="Times New Roman" w:cs="Times New Roman"/>
                <w:b/>
                <w:sz w:val="24"/>
                <w:szCs w:val="24"/>
              </w:rPr>
              <w:t>Тема №2</w:t>
            </w:r>
          </w:p>
        </w:tc>
        <w:tc>
          <w:tcPr>
            <w:tcW w:w="1985" w:type="dxa"/>
          </w:tcPr>
          <w:p w:rsidR="00C07A1B" w:rsidRPr="007F1AC0" w:rsidRDefault="00C07A1B" w:rsidP="00C931C9">
            <w:pPr>
              <w:spacing w:line="240" w:lineRule="auto"/>
              <w:jc w:val="both"/>
              <w:rPr>
                <w:rFonts w:ascii="Times New Roman" w:hAnsi="Times New Roman" w:cs="Times New Roman"/>
                <w:b/>
                <w:sz w:val="24"/>
                <w:szCs w:val="24"/>
              </w:rPr>
            </w:pPr>
            <w:r w:rsidRPr="007F1AC0">
              <w:rPr>
                <w:rFonts w:ascii="Times New Roman" w:hAnsi="Times New Roman" w:cs="Times New Roman"/>
                <w:b/>
                <w:sz w:val="24"/>
                <w:szCs w:val="24"/>
              </w:rPr>
              <w:t>Мы знакомимся</w:t>
            </w:r>
          </w:p>
        </w:tc>
        <w:tc>
          <w:tcPr>
            <w:tcW w:w="4819" w:type="dxa"/>
          </w:tcPr>
          <w:p w:rsidR="00C07A1B" w:rsidRPr="007F1AC0" w:rsidRDefault="00C07A1B" w:rsidP="00C931C9">
            <w:pPr>
              <w:spacing w:after="0" w:line="240" w:lineRule="auto"/>
              <w:jc w:val="both"/>
              <w:rPr>
                <w:rFonts w:ascii="Times New Roman" w:hAnsi="Times New Roman" w:cs="Times New Roman"/>
                <w:sz w:val="24"/>
                <w:szCs w:val="24"/>
              </w:rPr>
            </w:pPr>
            <w:r w:rsidRPr="007F1AC0">
              <w:rPr>
                <w:rFonts w:ascii="Times New Roman" w:hAnsi="Times New Roman" w:cs="Times New Roman"/>
                <w:sz w:val="24"/>
                <w:szCs w:val="24"/>
              </w:rPr>
              <w:t>Познакомить детей с местоимениями: «Мон, тон, сон». Формировать правильное произношение слов.</w:t>
            </w:r>
          </w:p>
        </w:tc>
        <w:tc>
          <w:tcPr>
            <w:tcW w:w="1701"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Беседа.   Практическое занятие</w:t>
            </w:r>
          </w:p>
        </w:tc>
        <w:tc>
          <w:tcPr>
            <w:tcW w:w="2127"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C07A1B" w:rsidRPr="007F1AC0" w:rsidRDefault="00C07A1B" w:rsidP="00C931C9">
            <w:pPr>
              <w:rPr>
                <w:rFonts w:ascii="Times New Roman" w:hAnsi="Times New Roman" w:cs="Times New Roman"/>
              </w:rPr>
            </w:pPr>
          </w:p>
        </w:tc>
      </w:tr>
      <w:tr w:rsidR="00C07A1B" w:rsidRPr="007F1AC0" w:rsidTr="00C931C9">
        <w:trPr>
          <w:trHeight w:val="1567"/>
        </w:trPr>
        <w:tc>
          <w:tcPr>
            <w:tcW w:w="1242" w:type="dxa"/>
          </w:tcPr>
          <w:p w:rsidR="00C07A1B" w:rsidRPr="007F1AC0" w:rsidRDefault="00C07A1B" w:rsidP="00C931C9">
            <w:pPr>
              <w:rPr>
                <w:rFonts w:ascii="Times New Roman" w:hAnsi="Times New Roman" w:cs="Times New Roman"/>
              </w:rPr>
            </w:pPr>
            <w:r w:rsidRPr="007F1AC0">
              <w:rPr>
                <w:rFonts w:ascii="Times New Roman" w:hAnsi="Times New Roman" w:cs="Times New Roman"/>
                <w:b/>
                <w:sz w:val="24"/>
                <w:szCs w:val="24"/>
              </w:rPr>
              <w:t>Тема №3</w:t>
            </w:r>
          </w:p>
        </w:tc>
        <w:tc>
          <w:tcPr>
            <w:tcW w:w="1985"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Семья</w:t>
            </w:r>
          </w:p>
        </w:tc>
        <w:tc>
          <w:tcPr>
            <w:tcW w:w="4819" w:type="dxa"/>
          </w:tcPr>
          <w:p w:rsidR="00C07A1B" w:rsidRPr="007F1AC0" w:rsidRDefault="00C07A1B" w:rsidP="00C931C9">
            <w:pPr>
              <w:rPr>
                <w:rFonts w:ascii="Times New Roman" w:hAnsi="Times New Roman" w:cs="Times New Roman"/>
                <w:sz w:val="24"/>
                <w:szCs w:val="24"/>
              </w:rPr>
            </w:pPr>
            <w:r w:rsidRPr="007F1AC0">
              <w:rPr>
                <w:rFonts w:ascii="Times New Roman" w:hAnsi="Times New Roman" w:cs="Times New Roman"/>
                <w:sz w:val="24"/>
                <w:szCs w:val="24"/>
              </w:rPr>
              <w:t xml:space="preserve">Познакомить с новыми эрзянскими словами: ава, тетя, сазор, ялакс, покштя. Воспитывать любовь к своей семье. Закрепление заранее изученных слов. Формирование правильного произношения слов. </w:t>
            </w:r>
          </w:p>
        </w:tc>
        <w:tc>
          <w:tcPr>
            <w:tcW w:w="1701"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Беседа.   Практическое занятие</w:t>
            </w:r>
          </w:p>
        </w:tc>
        <w:tc>
          <w:tcPr>
            <w:tcW w:w="2127"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C07A1B" w:rsidRPr="007F1AC0" w:rsidRDefault="00C07A1B" w:rsidP="00C931C9">
            <w:pPr>
              <w:rPr>
                <w:rFonts w:ascii="Times New Roman" w:hAnsi="Times New Roman" w:cs="Times New Roman"/>
              </w:rPr>
            </w:pPr>
          </w:p>
        </w:tc>
      </w:tr>
      <w:tr w:rsidR="00C07A1B" w:rsidRPr="007F1AC0" w:rsidTr="00C931C9">
        <w:trPr>
          <w:trHeight w:val="2546"/>
        </w:trPr>
        <w:tc>
          <w:tcPr>
            <w:tcW w:w="1242" w:type="dxa"/>
          </w:tcPr>
          <w:p w:rsidR="00C07A1B" w:rsidRPr="007F1AC0" w:rsidRDefault="00C07A1B" w:rsidP="00C931C9">
            <w:pPr>
              <w:rPr>
                <w:rFonts w:ascii="Times New Roman" w:hAnsi="Times New Roman" w:cs="Times New Roman"/>
              </w:rPr>
            </w:pPr>
            <w:r w:rsidRPr="007F1AC0">
              <w:rPr>
                <w:rFonts w:ascii="Times New Roman" w:hAnsi="Times New Roman" w:cs="Times New Roman"/>
                <w:b/>
                <w:sz w:val="24"/>
                <w:szCs w:val="24"/>
              </w:rPr>
              <w:t>Тема №4</w:t>
            </w:r>
          </w:p>
        </w:tc>
        <w:tc>
          <w:tcPr>
            <w:tcW w:w="1985" w:type="dxa"/>
          </w:tcPr>
          <w:p w:rsidR="00C07A1B" w:rsidRPr="007F1AC0" w:rsidRDefault="00C07A1B" w:rsidP="00C931C9">
            <w:pPr>
              <w:rPr>
                <w:rFonts w:ascii="Times New Roman" w:hAnsi="Times New Roman" w:cs="Times New Roman"/>
                <w:b/>
                <w:sz w:val="24"/>
                <w:szCs w:val="24"/>
              </w:rPr>
            </w:pPr>
            <w:r w:rsidRPr="007F1AC0">
              <w:rPr>
                <w:rFonts w:ascii="Times New Roman" w:hAnsi="Times New Roman" w:cs="Times New Roman"/>
                <w:b/>
                <w:sz w:val="24"/>
                <w:szCs w:val="24"/>
              </w:rPr>
              <w:t>Овощи и фрукты</w:t>
            </w:r>
          </w:p>
        </w:tc>
        <w:tc>
          <w:tcPr>
            <w:tcW w:w="4819" w:type="dxa"/>
          </w:tcPr>
          <w:p w:rsidR="00C07A1B" w:rsidRPr="007F1AC0" w:rsidRDefault="00C07A1B" w:rsidP="00C931C9">
            <w:pPr>
              <w:rPr>
                <w:rFonts w:ascii="Times New Roman" w:hAnsi="Times New Roman" w:cs="Times New Roman"/>
                <w:sz w:val="24"/>
                <w:szCs w:val="24"/>
              </w:rPr>
            </w:pPr>
            <w:r w:rsidRPr="007F1AC0">
              <w:rPr>
                <w:rFonts w:ascii="Times New Roman" w:hAnsi="Times New Roman" w:cs="Times New Roman"/>
                <w:sz w:val="24"/>
                <w:szCs w:val="24"/>
              </w:rPr>
              <w:t>Закрепить с детьми названия овощей и фруктов: куяр, помидор, модамарь. Закрепить речевой образец «Те мезе?». Учить понимать эрзянскую речь с использованием этих слов, развивать сенсорные способности.</w:t>
            </w:r>
          </w:p>
        </w:tc>
        <w:tc>
          <w:tcPr>
            <w:tcW w:w="1701" w:type="dxa"/>
          </w:tcPr>
          <w:p w:rsidR="00C07A1B" w:rsidRPr="007F1AC0" w:rsidRDefault="00C07A1B" w:rsidP="00C931C9">
            <w:pPr>
              <w:rPr>
                <w:rFonts w:ascii="Times New Roman" w:hAnsi="Times New Roman" w:cs="Times New Roman"/>
                <w:b/>
              </w:rPr>
            </w:pPr>
            <w:r w:rsidRPr="007F1AC0">
              <w:rPr>
                <w:rFonts w:ascii="Times New Roman" w:hAnsi="Times New Roman" w:cs="Times New Roman"/>
                <w:sz w:val="24"/>
                <w:szCs w:val="24"/>
              </w:rPr>
              <w:t>Беседа.   Практическое занятие</w:t>
            </w:r>
          </w:p>
        </w:tc>
        <w:tc>
          <w:tcPr>
            <w:tcW w:w="2127"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C07A1B" w:rsidRPr="007F1AC0" w:rsidRDefault="00C07A1B" w:rsidP="00C931C9">
            <w:pPr>
              <w:rPr>
                <w:rFonts w:ascii="Times New Roman" w:hAnsi="Times New Roman" w:cs="Times New Roman"/>
              </w:rPr>
            </w:pPr>
          </w:p>
        </w:tc>
      </w:tr>
      <w:tr w:rsidR="00C07A1B" w:rsidRPr="007F1AC0" w:rsidTr="00C931C9">
        <w:trPr>
          <w:trHeight w:val="1270"/>
        </w:trPr>
        <w:tc>
          <w:tcPr>
            <w:tcW w:w="1242" w:type="dxa"/>
          </w:tcPr>
          <w:p w:rsidR="00C07A1B" w:rsidRPr="007F1AC0" w:rsidRDefault="00C07A1B" w:rsidP="00C931C9">
            <w:pPr>
              <w:rPr>
                <w:rFonts w:ascii="Times New Roman" w:hAnsi="Times New Roman" w:cs="Times New Roman"/>
                <w:b/>
                <w:sz w:val="24"/>
                <w:szCs w:val="24"/>
              </w:rPr>
            </w:pPr>
            <w:r w:rsidRPr="007F1AC0">
              <w:rPr>
                <w:rFonts w:ascii="Times New Roman" w:hAnsi="Times New Roman" w:cs="Times New Roman"/>
                <w:b/>
                <w:sz w:val="24"/>
                <w:szCs w:val="24"/>
              </w:rPr>
              <w:lastRenderedPageBreak/>
              <w:t>Тема №5</w:t>
            </w:r>
          </w:p>
        </w:tc>
        <w:tc>
          <w:tcPr>
            <w:tcW w:w="1985" w:type="dxa"/>
          </w:tcPr>
          <w:p w:rsidR="00C07A1B" w:rsidRPr="007F1AC0" w:rsidRDefault="00C07A1B" w:rsidP="00C931C9">
            <w:pPr>
              <w:rPr>
                <w:rFonts w:ascii="Times New Roman" w:hAnsi="Times New Roman" w:cs="Times New Roman"/>
                <w:b/>
                <w:sz w:val="24"/>
                <w:szCs w:val="24"/>
              </w:rPr>
            </w:pPr>
            <w:r w:rsidRPr="007F1AC0">
              <w:rPr>
                <w:rFonts w:ascii="Times New Roman" w:hAnsi="Times New Roman" w:cs="Times New Roman"/>
                <w:b/>
                <w:sz w:val="24"/>
                <w:szCs w:val="24"/>
              </w:rPr>
              <w:t xml:space="preserve">     Цвет</w:t>
            </w:r>
          </w:p>
        </w:tc>
        <w:tc>
          <w:tcPr>
            <w:tcW w:w="4819" w:type="dxa"/>
          </w:tcPr>
          <w:p w:rsidR="00C07A1B" w:rsidRPr="007F1AC0" w:rsidRDefault="00C07A1B" w:rsidP="00C931C9">
            <w:pPr>
              <w:rPr>
                <w:rFonts w:ascii="Times New Roman" w:hAnsi="Times New Roman" w:cs="Times New Roman"/>
                <w:sz w:val="24"/>
                <w:szCs w:val="24"/>
              </w:rPr>
            </w:pPr>
            <w:r w:rsidRPr="007F1AC0">
              <w:rPr>
                <w:rFonts w:ascii="Times New Roman" w:hAnsi="Times New Roman" w:cs="Times New Roman"/>
                <w:sz w:val="24"/>
                <w:szCs w:val="24"/>
              </w:rPr>
              <w:t>Закрепить с детьми названия цветов. Формирование правильного произношения слов. Продолжать изучать речевые образцы «Кодамоумаресь? – Умаресьякстере.»</w:t>
            </w:r>
          </w:p>
        </w:tc>
        <w:tc>
          <w:tcPr>
            <w:tcW w:w="1701" w:type="dxa"/>
          </w:tcPr>
          <w:p w:rsidR="00C07A1B" w:rsidRPr="007F1AC0" w:rsidRDefault="00C07A1B" w:rsidP="00C931C9">
            <w:pPr>
              <w:rPr>
                <w:rFonts w:ascii="Times New Roman" w:hAnsi="Times New Roman" w:cs="Times New Roman"/>
                <w:b/>
                <w:sz w:val="24"/>
                <w:szCs w:val="24"/>
              </w:rPr>
            </w:pPr>
            <w:r w:rsidRPr="007F1AC0">
              <w:rPr>
                <w:rFonts w:ascii="Times New Roman" w:hAnsi="Times New Roman" w:cs="Times New Roman"/>
                <w:sz w:val="24"/>
                <w:szCs w:val="24"/>
              </w:rPr>
              <w:t>Беседа.   Практическое занятие</w:t>
            </w:r>
          </w:p>
        </w:tc>
        <w:tc>
          <w:tcPr>
            <w:tcW w:w="2127" w:type="dxa"/>
          </w:tcPr>
          <w:p w:rsidR="00C07A1B" w:rsidRPr="007F1AC0" w:rsidRDefault="00C07A1B" w:rsidP="00C931C9">
            <w:pPr>
              <w:rPr>
                <w:rFonts w:ascii="Times New Roman" w:hAnsi="Times New Roman" w:cs="Times New Roman"/>
                <w:sz w:val="24"/>
                <w:szCs w:val="24"/>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C07A1B" w:rsidRPr="007F1AC0" w:rsidRDefault="00C07A1B" w:rsidP="00C931C9">
            <w:pPr>
              <w:rPr>
                <w:rFonts w:ascii="Times New Roman" w:hAnsi="Times New Roman" w:cs="Times New Roman"/>
              </w:rPr>
            </w:pPr>
          </w:p>
        </w:tc>
      </w:tr>
      <w:tr w:rsidR="00C07A1B" w:rsidRPr="007F1AC0" w:rsidTr="00C931C9">
        <w:trPr>
          <w:trHeight w:val="1270"/>
        </w:trPr>
        <w:tc>
          <w:tcPr>
            <w:tcW w:w="1242" w:type="dxa"/>
          </w:tcPr>
          <w:p w:rsidR="00C07A1B" w:rsidRPr="007F1AC0" w:rsidRDefault="00C07A1B" w:rsidP="00C931C9">
            <w:pPr>
              <w:rPr>
                <w:rFonts w:ascii="Times New Roman" w:hAnsi="Times New Roman" w:cs="Times New Roman"/>
                <w:b/>
                <w:sz w:val="24"/>
                <w:szCs w:val="24"/>
              </w:rPr>
            </w:pPr>
            <w:r w:rsidRPr="007F1AC0">
              <w:rPr>
                <w:rFonts w:ascii="Times New Roman" w:hAnsi="Times New Roman" w:cs="Times New Roman"/>
                <w:b/>
                <w:sz w:val="24"/>
                <w:szCs w:val="24"/>
              </w:rPr>
              <w:t>Тема №6</w:t>
            </w:r>
          </w:p>
        </w:tc>
        <w:tc>
          <w:tcPr>
            <w:tcW w:w="1985"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 xml:space="preserve">     Части тела</w:t>
            </w:r>
          </w:p>
        </w:tc>
        <w:tc>
          <w:tcPr>
            <w:tcW w:w="4819" w:type="dxa"/>
          </w:tcPr>
          <w:p w:rsidR="00C07A1B" w:rsidRPr="007F1AC0" w:rsidRDefault="00C07A1B" w:rsidP="00C931C9">
            <w:pPr>
              <w:rPr>
                <w:rFonts w:ascii="Times New Roman" w:hAnsi="Times New Roman" w:cs="Times New Roman"/>
                <w:sz w:val="24"/>
                <w:szCs w:val="24"/>
              </w:rPr>
            </w:pPr>
            <w:r w:rsidRPr="007F1AC0">
              <w:rPr>
                <w:rFonts w:ascii="Times New Roman" w:hAnsi="Times New Roman" w:cs="Times New Roman"/>
                <w:sz w:val="24"/>
                <w:szCs w:val="24"/>
              </w:rPr>
              <w:t>Изучение новых слов на эрзянском языке: пря, кедь, пильге, чама, сельме, курго, судо. Побудить интерес к изучению мордовского языка, воспитывать заботливое отношение к своему организму.</w:t>
            </w:r>
          </w:p>
        </w:tc>
        <w:tc>
          <w:tcPr>
            <w:tcW w:w="1701" w:type="dxa"/>
          </w:tcPr>
          <w:p w:rsidR="00C07A1B" w:rsidRPr="007F1AC0" w:rsidRDefault="00C07A1B" w:rsidP="00C931C9">
            <w:pPr>
              <w:spacing w:line="240" w:lineRule="auto"/>
              <w:jc w:val="both"/>
              <w:rPr>
                <w:rFonts w:ascii="Times New Roman" w:hAnsi="Times New Roman" w:cs="Times New Roman"/>
                <w:b/>
                <w:sz w:val="24"/>
                <w:szCs w:val="24"/>
              </w:rPr>
            </w:pPr>
            <w:r w:rsidRPr="007F1AC0">
              <w:rPr>
                <w:rFonts w:ascii="Times New Roman" w:hAnsi="Times New Roman" w:cs="Times New Roman"/>
                <w:sz w:val="24"/>
                <w:szCs w:val="24"/>
              </w:rPr>
              <w:t>Беседа.   Практическое занятие</w:t>
            </w:r>
          </w:p>
        </w:tc>
        <w:tc>
          <w:tcPr>
            <w:tcW w:w="2127" w:type="dxa"/>
          </w:tcPr>
          <w:p w:rsidR="00C07A1B" w:rsidRPr="007F1AC0" w:rsidRDefault="00C07A1B" w:rsidP="00C931C9">
            <w:pPr>
              <w:rPr>
                <w:rFonts w:ascii="Times New Roman" w:hAnsi="Times New Roman" w:cs="Times New Roman"/>
                <w:sz w:val="24"/>
                <w:szCs w:val="24"/>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C07A1B" w:rsidRPr="007F1AC0" w:rsidRDefault="00C07A1B" w:rsidP="00C931C9">
            <w:pPr>
              <w:rPr>
                <w:rFonts w:ascii="Times New Roman" w:hAnsi="Times New Roman" w:cs="Times New Roman"/>
              </w:rPr>
            </w:pPr>
          </w:p>
        </w:tc>
      </w:tr>
      <w:tr w:rsidR="00BF40BA" w:rsidRPr="007F1AC0" w:rsidTr="00BB5755">
        <w:trPr>
          <w:trHeight w:val="1541"/>
        </w:trPr>
        <w:tc>
          <w:tcPr>
            <w:tcW w:w="1242" w:type="dxa"/>
          </w:tcPr>
          <w:p w:rsidR="00BF40BA" w:rsidRPr="007F1AC0" w:rsidRDefault="00BF40BA" w:rsidP="00FE5A2B">
            <w:pPr>
              <w:rPr>
                <w:rFonts w:ascii="Times New Roman" w:hAnsi="Times New Roman" w:cs="Times New Roman"/>
              </w:rPr>
            </w:pPr>
            <w:r>
              <w:rPr>
                <w:rFonts w:ascii="Times New Roman" w:hAnsi="Times New Roman" w:cs="Times New Roman"/>
                <w:b/>
                <w:sz w:val="24"/>
                <w:szCs w:val="24"/>
              </w:rPr>
              <w:t>Тема №7</w:t>
            </w:r>
          </w:p>
        </w:tc>
        <w:tc>
          <w:tcPr>
            <w:tcW w:w="1985" w:type="dxa"/>
          </w:tcPr>
          <w:p w:rsidR="00BF40BA" w:rsidRPr="007F1AC0" w:rsidRDefault="00BB5755" w:rsidP="00FE5A2B">
            <w:pPr>
              <w:rPr>
                <w:rFonts w:ascii="Times New Roman" w:hAnsi="Times New Roman" w:cs="Times New Roman"/>
                <w:b/>
                <w:sz w:val="24"/>
                <w:szCs w:val="24"/>
              </w:rPr>
            </w:pPr>
            <w:r>
              <w:rPr>
                <w:rFonts w:ascii="Times New Roman" w:hAnsi="Times New Roman" w:cs="Times New Roman"/>
                <w:b/>
                <w:sz w:val="24"/>
                <w:szCs w:val="24"/>
              </w:rPr>
              <w:t>Приветствие</w:t>
            </w:r>
          </w:p>
        </w:tc>
        <w:tc>
          <w:tcPr>
            <w:tcW w:w="4819" w:type="dxa"/>
          </w:tcPr>
          <w:p w:rsidR="00BF40BA" w:rsidRPr="00BB5755" w:rsidRDefault="00BB5755" w:rsidP="00BB5755">
            <w:pPr>
              <w:rPr>
                <w:rFonts w:ascii="Times New Roman" w:hAnsi="Times New Roman" w:cs="Times New Roman"/>
                <w:sz w:val="24"/>
                <w:szCs w:val="24"/>
              </w:rPr>
            </w:pPr>
            <w:r>
              <w:rPr>
                <w:rFonts w:ascii="Times New Roman" w:hAnsi="Times New Roman" w:cs="Times New Roman"/>
                <w:sz w:val="24"/>
                <w:szCs w:val="24"/>
              </w:rPr>
              <w:t>Закрепить с детьми слова- приветствие на эрзянском языке. Воспитать вежливое отношение к сверстникам.</w:t>
            </w:r>
          </w:p>
        </w:tc>
        <w:tc>
          <w:tcPr>
            <w:tcW w:w="1701" w:type="dxa"/>
          </w:tcPr>
          <w:p w:rsidR="00BF40BA" w:rsidRPr="007F1AC0" w:rsidRDefault="00BB5755" w:rsidP="00FE5A2B">
            <w:pPr>
              <w:rPr>
                <w:rFonts w:ascii="Times New Roman" w:hAnsi="Times New Roman" w:cs="Times New Roman"/>
                <w:b/>
              </w:rPr>
            </w:pPr>
            <w:r w:rsidRPr="007F1AC0">
              <w:rPr>
                <w:rFonts w:ascii="Times New Roman" w:hAnsi="Times New Roman" w:cs="Times New Roman"/>
                <w:sz w:val="24"/>
                <w:szCs w:val="24"/>
              </w:rPr>
              <w:t>Беседа.   Практическое занятие</w:t>
            </w:r>
          </w:p>
        </w:tc>
        <w:tc>
          <w:tcPr>
            <w:tcW w:w="2127" w:type="dxa"/>
          </w:tcPr>
          <w:p w:rsidR="00BF40BA" w:rsidRPr="007F1AC0" w:rsidRDefault="00BB5755" w:rsidP="00FE5A2B">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BF40BA" w:rsidRPr="007F1AC0" w:rsidRDefault="00BF40BA" w:rsidP="00FE5A2B">
            <w:pPr>
              <w:rPr>
                <w:rFonts w:ascii="Times New Roman" w:hAnsi="Times New Roman" w:cs="Times New Roman"/>
              </w:rPr>
            </w:pPr>
          </w:p>
        </w:tc>
      </w:tr>
      <w:tr w:rsidR="00BB5755" w:rsidRPr="007F1AC0" w:rsidTr="00BB5755">
        <w:trPr>
          <w:trHeight w:val="1691"/>
        </w:trPr>
        <w:tc>
          <w:tcPr>
            <w:tcW w:w="1242" w:type="dxa"/>
          </w:tcPr>
          <w:p w:rsidR="00BB5755" w:rsidRPr="007F1AC0" w:rsidRDefault="00BB5755" w:rsidP="00FE5A2B">
            <w:pPr>
              <w:rPr>
                <w:rFonts w:ascii="Times New Roman" w:hAnsi="Times New Roman" w:cs="Times New Roman"/>
              </w:rPr>
            </w:pPr>
            <w:r>
              <w:rPr>
                <w:rFonts w:ascii="Times New Roman" w:hAnsi="Times New Roman" w:cs="Times New Roman"/>
                <w:b/>
                <w:sz w:val="24"/>
                <w:szCs w:val="24"/>
              </w:rPr>
              <w:t>Тема №8</w:t>
            </w:r>
          </w:p>
        </w:tc>
        <w:tc>
          <w:tcPr>
            <w:tcW w:w="1985" w:type="dxa"/>
          </w:tcPr>
          <w:p w:rsidR="00BB5755" w:rsidRPr="007F1AC0" w:rsidRDefault="00BB5755" w:rsidP="00FE5A2B">
            <w:pPr>
              <w:rPr>
                <w:rFonts w:ascii="Times New Roman" w:hAnsi="Times New Roman" w:cs="Times New Roman"/>
                <w:b/>
                <w:sz w:val="24"/>
                <w:szCs w:val="24"/>
              </w:rPr>
            </w:pPr>
            <w:r>
              <w:rPr>
                <w:rFonts w:ascii="Times New Roman" w:hAnsi="Times New Roman" w:cs="Times New Roman"/>
                <w:b/>
                <w:sz w:val="24"/>
                <w:szCs w:val="24"/>
              </w:rPr>
              <w:t>Мы знакомимся</w:t>
            </w:r>
          </w:p>
        </w:tc>
        <w:tc>
          <w:tcPr>
            <w:tcW w:w="4819" w:type="dxa"/>
          </w:tcPr>
          <w:p w:rsidR="00BB5755" w:rsidRPr="007F1AC0" w:rsidRDefault="00BB5755" w:rsidP="00FE5A2B">
            <w:pPr>
              <w:rPr>
                <w:rFonts w:ascii="Times New Roman" w:hAnsi="Times New Roman" w:cs="Times New Roman"/>
                <w:sz w:val="24"/>
                <w:szCs w:val="24"/>
              </w:rPr>
            </w:pPr>
            <w:r>
              <w:rPr>
                <w:rFonts w:ascii="Times New Roman" w:hAnsi="Times New Roman" w:cs="Times New Roman"/>
                <w:sz w:val="24"/>
                <w:szCs w:val="24"/>
              </w:rPr>
              <w:t>Закрепить знания местоимений. Воспитать интерес к изучению эрзянского языка. Расширить словарный запас речевыми образцами «Тон кие?, сон кие?»</w:t>
            </w:r>
          </w:p>
        </w:tc>
        <w:tc>
          <w:tcPr>
            <w:tcW w:w="1701" w:type="dxa"/>
          </w:tcPr>
          <w:p w:rsidR="00BB5755" w:rsidRPr="007F1AC0" w:rsidRDefault="00BB5755" w:rsidP="00FE5A2B">
            <w:pPr>
              <w:rPr>
                <w:rFonts w:ascii="Times New Roman" w:hAnsi="Times New Roman" w:cs="Times New Roman"/>
                <w:b/>
              </w:rPr>
            </w:pPr>
            <w:r w:rsidRPr="007F1AC0">
              <w:rPr>
                <w:rFonts w:ascii="Times New Roman" w:hAnsi="Times New Roman" w:cs="Times New Roman"/>
                <w:sz w:val="24"/>
                <w:szCs w:val="24"/>
              </w:rPr>
              <w:t>Беседа.   Практическое занятие</w:t>
            </w:r>
          </w:p>
        </w:tc>
        <w:tc>
          <w:tcPr>
            <w:tcW w:w="2127" w:type="dxa"/>
          </w:tcPr>
          <w:p w:rsidR="00BB5755" w:rsidRPr="007F1AC0" w:rsidRDefault="00BB5755" w:rsidP="00FE5A2B">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BB5755" w:rsidRPr="007F1AC0" w:rsidRDefault="00BB5755" w:rsidP="00FE5A2B">
            <w:pPr>
              <w:rPr>
                <w:rFonts w:ascii="Times New Roman" w:hAnsi="Times New Roman" w:cs="Times New Roman"/>
              </w:rPr>
            </w:pPr>
          </w:p>
        </w:tc>
      </w:tr>
      <w:tr w:rsidR="00BB5755" w:rsidRPr="007F1AC0" w:rsidTr="007344E6">
        <w:trPr>
          <w:trHeight w:val="1248"/>
        </w:trPr>
        <w:tc>
          <w:tcPr>
            <w:tcW w:w="1242" w:type="dxa"/>
          </w:tcPr>
          <w:p w:rsidR="00BB5755" w:rsidRPr="007F1AC0" w:rsidRDefault="00BB5755" w:rsidP="00FE5A2B">
            <w:pPr>
              <w:rPr>
                <w:rFonts w:ascii="Times New Roman" w:hAnsi="Times New Roman" w:cs="Times New Roman"/>
              </w:rPr>
            </w:pPr>
            <w:r>
              <w:rPr>
                <w:rFonts w:ascii="Times New Roman" w:hAnsi="Times New Roman" w:cs="Times New Roman"/>
                <w:b/>
                <w:sz w:val="24"/>
                <w:szCs w:val="24"/>
              </w:rPr>
              <w:t>Тема №9</w:t>
            </w:r>
          </w:p>
        </w:tc>
        <w:tc>
          <w:tcPr>
            <w:tcW w:w="1985" w:type="dxa"/>
          </w:tcPr>
          <w:p w:rsidR="00BB5755" w:rsidRPr="007F1AC0" w:rsidRDefault="00BB5755" w:rsidP="00FE5A2B">
            <w:pPr>
              <w:rPr>
                <w:rFonts w:ascii="Times New Roman" w:hAnsi="Times New Roman" w:cs="Times New Roman"/>
                <w:b/>
                <w:sz w:val="24"/>
                <w:szCs w:val="24"/>
              </w:rPr>
            </w:pPr>
            <w:r>
              <w:rPr>
                <w:rFonts w:ascii="Times New Roman" w:hAnsi="Times New Roman" w:cs="Times New Roman"/>
                <w:b/>
                <w:sz w:val="24"/>
                <w:szCs w:val="24"/>
              </w:rPr>
              <w:t>Семья</w:t>
            </w:r>
          </w:p>
        </w:tc>
        <w:tc>
          <w:tcPr>
            <w:tcW w:w="4819" w:type="dxa"/>
          </w:tcPr>
          <w:p w:rsidR="00BB5755" w:rsidRPr="007F1AC0" w:rsidRDefault="00BB5755" w:rsidP="00FE5A2B">
            <w:pPr>
              <w:rPr>
                <w:rFonts w:ascii="Times New Roman" w:hAnsi="Times New Roman" w:cs="Times New Roman"/>
                <w:sz w:val="24"/>
                <w:szCs w:val="24"/>
              </w:rPr>
            </w:pPr>
            <w:r>
              <w:rPr>
                <w:rFonts w:ascii="Times New Roman" w:hAnsi="Times New Roman" w:cs="Times New Roman"/>
                <w:sz w:val="24"/>
                <w:szCs w:val="24"/>
              </w:rPr>
              <w:t>Закрепление заранее изученных слов. Формирование правильного произношения слов. Воспитывать любовь к своей семье.</w:t>
            </w:r>
          </w:p>
        </w:tc>
        <w:tc>
          <w:tcPr>
            <w:tcW w:w="1701" w:type="dxa"/>
          </w:tcPr>
          <w:p w:rsidR="00BB5755" w:rsidRPr="007F1AC0" w:rsidRDefault="00BB5755" w:rsidP="00FE5A2B">
            <w:pPr>
              <w:rPr>
                <w:rFonts w:ascii="Times New Roman" w:hAnsi="Times New Roman" w:cs="Times New Roman"/>
                <w:b/>
              </w:rPr>
            </w:pPr>
            <w:r w:rsidRPr="007F1AC0">
              <w:rPr>
                <w:rFonts w:ascii="Times New Roman" w:hAnsi="Times New Roman" w:cs="Times New Roman"/>
                <w:sz w:val="24"/>
                <w:szCs w:val="24"/>
              </w:rPr>
              <w:t>Беседа.   Практическое занятие</w:t>
            </w:r>
          </w:p>
        </w:tc>
        <w:tc>
          <w:tcPr>
            <w:tcW w:w="2127" w:type="dxa"/>
          </w:tcPr>
          <w:p w:rsidR="00BB5755" w:rsidRPr="007F1AC0" w:rsidRDefault="00BB5755" w:rsidP="00FE5A2B">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BB5755" w:rsidRPr="007F1AC0" w:rsidRDefault="00BB5755" w:rsidP="00FE5A2B">
            <w:pPr>
              <w:rPr>
                <w:rFonts w:ascii="Times New Roman" w:hAnsi="Times New Roman" w:cs="Times New Roman"/>
              </w:rPr>
            </w:pPr>
          </w:p>
        </w:tc>
      </w:tr>
      <w:tr w:rsidR="007344E6" w:rsidRPr="007F1AC0" w:rsidTr="00FE5A2B">
        <w:trPr>
          <w:trHeight w:val="1248"/>
        </w:trPr>
        <w:tc>
          <w:tcPr>
            <w:tcW w:w="1242" w:type="dxa"/>
          </w:tcPr>
          <w:p w:rsidR="007344E6" w:rsidRPr="007F1AC0" w:rsidRDefault="007344E6" w:rsidP="00FE5A2B">
            <w:pPr>
              <w:rPr>
                <w:rFonts w:ascii="Times New Roman" w:hAnsi="Times New Roman" w:cs="Times New Roman"/>
              </w:rPr>
            </w:pPr>
            <w:r>
              <w:rPr>
                <w:rFonts w:ascii="Times New Roman" w:hAnsi="Times New Roman" w:cs="Times New Roman"/>
                <w:b/>
                <w:sz w:val="24"/>
                <w:szCs w:val="24"/>
              </w:rPr>
              <w:t>Тема №10</w:t>
            </w:r>
          </w:p>
        </w:tc>
        <w:tc>
          <w:tcPr>
            <w:tcW w:w="1985" w:type="dxa"/>
          </w:tcPr>
          <w:p w:rsidR="007344E6" w:rsidRPr="007F1AC0" w:rsidRDefault="007344E6" w:rsidP="00FE5A2B">
            <w:pPr>
              <w:rPr>
                <w:rFonts w:ascii="Times New Roman" w:hAnsi="Times New Roman" w:cs="Times New Roman"/>
                <w:b/>
                <w:sz w:val="24"/>
                <w:szCs w:val="24"/>
              </w:rPr>
            </w:pPr>
            <w:r>
              <w:rPr>
                <w:rFonts w:ascii="Times New Roman" w:hAnsi="Times New Roman" w:cs="Times New Roman"/>
                <w:b/>
                <w:sz w:val="24"/>
                <w:szCs w:val="24"/>
              </w:rPr>
              <w:t>Родной город</w:t>
            </w:r>
          </w:p>
        </w:tc>
        <w:tc>
          <w:tcPr>
            <w:tcW w:w="4819" w:type="dxa"/>
          </w:tcPr>
          <w:p w:rsidR="007344E6" w:rsidRPr="007F1AC0" w:rsidRDefault="007344E6" w:rsidP="00FE5A2B">
            <w:pPr>
              <w:rPr>
                <w:rFonts w:ascii="Times New Roman" w:hAnsi="Times New Roman" w:cs="Times New Roman"/>
                <w:sz w:val="24"/>
                <w:szCs w:val="24"/>
              </w:rPr>
            </w:pPr>
            <w:r>
              <w:rPr>
                <w:rFonts w:ascii="Times New Roman" w:hAnsi="Times New Roman" w:cs="Times New Roman"/>
                <w:sz w:val="24"/>
                <w:szCs w:val="24"/>
              </w:rPr>
              <w:t>Формировать устойчивый интерес и заботливое отношение к родному городу, формировать знания о его достопримечательностях, чувство патриотизма.</w:t>
            </w:r>
          </w:p>
        </w:tc>
        <w:tc>
          <w:tcPr>
            <w:tcW w:w="1701" w:type="dxa"/>
          </w:tcPr>
          <w:p w:rsidR="007344E6" w:rsidRPr="007F1AC0" w:rsidRDefault="007344E6" w:rsidP="00FE5A2B">
            <w:pPr>
              <w:rPr>
                <w:rFonts w:ascii="Times New Roman" w:hAnsi="Times New Roman" w:cs="Times New Roman"/>
                <w:b/>
              </w:rPr>
            </w:pPr>
            <w:r w:rsidRPr="007F1AC0">
              <w:rPr>
                <w:rFonts w:ascii="Times New Roman" w:hAnsi="Times New Roman" w:cs="Times New Roman"/>
                <w:sz w:val="24"/>
                <w:szCs w:val="24"/>
              </w:rPr>
              <w:t>Беседа.   Практическое занятие</w:t>
            </w:r>
          </w:p>
        </w:tc>
        <w:tc>
          <w:tcPr>
            <w:tcW w:w="2127" w:type="dxa"/>
          </w:tcPr>
          <w:p w:rsidR="007344E6" w:rsidRPr="007F1AC0" w:rsidRDefault="007344E6" w:rsidP="00FE5A2B">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7344E6" w:rsidRPr="007F1AC0" w:rsidRDefault="007344E6" w:rsidP="00FE5A2B">
            <w:pPr>
              <w:rPr>
                <w:rFonts w:ascii="Times New Roman" w:hAnsi="Times New Roman" w:cs="Times New Roman"/>
              </w:rPr>
            </w:pPr>
          </w:p>
        </w:tc>
      </w:tr>
    </w:tbl>
    <w:p w:rsidR="00AC6D8B" w:rsidRPr="007F1AC0" w:rsidRDefault="00AC6D8B" w:rsidP="00AC6D8B">
      <w:pPr>
        <w:spacing w:after="0" w:line="240" w:lineRule="auto"/>
        <w:jc w:val="center"/>
        <w:rPr>
          <w:rFonts w:ascii="Times New Roman" w:hAnsi="Times New Roman"/>
          <w:b/>
          <w:color w:val="FF0000"/>
          <w:sz w:val="32"/>
          <w:szCs w:val="32"/>
        </w:rPr>
        <w:sectPr w:rsidR="00AC6D8B" w:rsidRPr="007F1AC0" w:rsidSect="00AC6D8B">
          <w:pgSz w:w="16838" w:h="11906" w:orient="landscape"/>
          <w:pgMar w:top="851" w:right="567"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AC6D8B" w:rsidRPr="007F1AC0" w:rsidRDefault="00AC6D8B" w:rsidP="00AC6D8B">
      <w:pPr>
        <w:spacing w:after="0" w:line="240" w:lineRule="auto"/>
        <w:jc w:val="center"/>
        <w:rPr>
          <w:rFonts w:ascii="Times New Roman" w:hAnsi="Times New Roman"/>
          <w:b/>
          <w:color w:val="000000"/>
          <w:sz w:val="32"/>
          <w:szCs w:val="32"/>
        </w:rPr>
      </w:pPr>
      <w:r w:rsidRPr="007F1AC0">
        <w:rPr>
          <w:rFonts w:ascii="Times New Roman" w:hAnsi="Times New Roman"/>
          <w:b/>
          <w:color w:val="000000"/>
          <w:sz w:val="32"/>
          <w:szCs w:val="32"/>
        </w:rPr>
        <w:lastRenderedPageBreak/>
        <w:t>МЕТОДИЧЕСКОЕ ОБЕСПЕЧЕНИЕ ПРОГРАММЫ</w:t>
      </w:r>
    </w:p>
    <w:p w:rsidR="00AC6D8B" w:rsidRPr="007F1AC0" w:rsidRDefault="00AC6D8B" w:rsidP="00AC6D8B">
      <w:pPr>
        <w:spacing w:after="0" w:line="240" w:lineRule="auto"/>
        <w:jc w:val="center"/>
        <w:rPr>
          <w:rFonts w:ascii="Times New Roman" w:hAnsi="Times New Roman"/>
          <w:b/>
          <w:color w:val="000000"/>
          <w:sz w:val="32"/>
          <w:szCs w:val="32"/>
        </w:rPr>
      </w:pPr>
    </w:p>
    <w:p w:rsidR="000435A2" w:rsidRPr="007F1AC0" w:rsidRDefault="000435A2" w:rsidP="000435A2">
      <w:pPr>
        <w:numPr>
          <w:ilvl w:val="0"/>
          <w:numId w:val="4"/>
        </w:numPr>
        <w:tabs>
          <w:tab w:val="left" w:pos="1134"/>
        </w:tabs>
        <w:spacing w:after="0" w:line="240" w:lineRule="auto"/>
        <w:ind w:left="0" w:firstLine="709"/>
        <w:jc w:val="both"/>
        <w:rPr>
          <w:rFonts w:ascii="Times New Roman" w:hAnsi="Times New Roman"/>
          <w:b/>
          <w:color w:val="000000"/>
          <w:sz w:val="28"/>
          <w:szCs w:val="28"/>
        </w:rPr>
      </w:pPr>
      <w:r w:rsidRPr="007F1AC0">
        <w:rPr>
          <w:rFonts w:ascii="Times New Roman" w:hAnsi="Times New Roman"/>
          <w:b/>
          <w:color w:val="000000"/>
          <w:sz w:val="28"/>
          <w:szCs w:val="28"/>
        </w:rPr>
        <w:t>Формы занятий планируемых по каждой теме или разделу.</w:t>
      </w:r>
    </w:p>
    <w:p w:rsidR="000435A2" w:rsidRPr="007F1AC0" w:rsidRDefault="000435A2" w:rsidP="000435A2">
      <w:pPr>
        <w:shd w:val="clear" w:color="auto" w:fill="FFFFFF"/>
        <w:spacing w:after="0" w:line="240" w:lineRule="auto"/>
        <w:ind w:firstLine="709"/>
        <w:jc w:val="both"/>
        <w:rPr>
          <w:rFonts w:ascii="Times New Roman" w:eastAsia="Times New Roman" w:hAnsi="Times New Roman"/>
          <w:color w:val="000000"/>
          <w:sz w:val="28"/>
          <w:szCs w:val="21"/>
          <w:lang w:eastAsia="ru-RU"/>
        </w:rPr>
      </w:pPr>
    </w:p>
    <w:p w:rsidR="000435A2" w:rsidRPr="007F1AC0" w:rsidRDefault="000435A2" w:rsidP="000435A2">
      <w:pPr>
        <w:numPr>
          <w:ilvl w:val="0"/>
          <w:numId w:val="4"/>
        </w:numPr>
        <w:tabs>
          <w:tab w:val="left" w:pos="1134"/>
        </w:tabs>
        <w:spacing w:after="0" w:line="240" w:lineRule="auto"/>
        <w:ind w:left="0" w:firstLine="709"/>
        <w:jc w:val="both"/>
        <w:rPr>
          <w:rFonts w:ascii="Times New Roman" w:hAnsi="Times New Roman"/>
          <w:b/>
          <w:bCs/>
          <w:color w:val="000000"/>
          <w:sz w:val="28"/>
          <w:szCs w:val="28"/>
        </w:rPr>
      </w:pPr>
      <w:r w:rsidRPr="007F1AC0">
        <w:rPr>
          <w:rFonts w:ascii="Times New Roman" w:hAnsi="Times New Roman"/>
          <w:b/>
          <w:bCs/>
          <w:color w:val="000000"/>
          <w:sz w:val="28"/>
          <w:szCs w:val="28"/>
        </w:rPr>
        <w:t>Приемы и методы организации.</w:t>
      </w:r>
    </w:p>
    <w:p w:rsidR="000435A2" w:rsidRPr="007F1AC0" w:rsidRDefault="000435A2" w:rsidP="000435A2">
      <w:pPr>
        <w:shd w:val="clear" w:color="auto" w:fill="FFFFFF"/>
        <w:spacing w:after="0" w:line="240" w:lineRule="auto"/>
        <w:ind w:firstLine="709"/>
        <w:jc w:val="both"/>
        <w:rPr>
          <w:rFonts w:ascii="Times New Roman" w:eastAsia="Times New Roman" w:hAnsi="Times New Roman"/>
          <w:b/>
          <w:bCs/>
          <w:sz w:val="28"/>
          <w:szCs w:val="21"/>
          <w:lang w:eastAsia="ru-RU"/>
        </w:rPr>
      </w:pPr>
    </w:p>
    <w:p w:rsidR="000435A2" w:rsidRPr="007F1AC0" w:rsidRDefault="000435A2" w:rsidP="000435A2">
      <w:pPr>
        <w:pStyle w:val="a6"/>
        <w:numPr>
          <w:ilvl w:val="0"/>
          <w:numId w:val="5"/>
        </w:numPr>
        <w:tabs>
          <w:tab w:val="left" w:pos="993"/>
        </w:tabs>
        <w:spacing w:after="0" w:line="240" w:lineRule="auto"/>
        <w:ind w:left="0" w:firstLine="709"/>
        <w:jc w:val="both"/>
        <w:rPr>
          <w:color w:val="000000"/>
          <w:sz w:val="28"/>
          <w:szCs w:val="28"/>
          <w:lang w:eastAsia="ru-RU"/>
        </w:rPr>
      </w:pPr>
      <w:r w:rsidRPr="007F1AC0">
        <w:rPr>
          <w:b/>
          <w:bCs/>
          <w:color w:val="000000"/>
          <w:sz w:val="28"/>
          <w:szCs w:val="28"/>
        </w:rPr>
        <w:t>Дидактический материал.</w:t>
      </w:r>
    </w:p>
    <w:p w:rsidR="00AC6D8B" w:rsidRPr="007F1AC0" w:rsidRDefault="00AC6D8B" w:rsidP="000435A2">
      <w:pPr>
        <w:shd w:val="clear" w:color="auto" w:fill="FFFFFF"/>
        <w:spacing w:after="0" w:line="240" w:lineRule="auto"/>
        <w:ind w:firstLine="709"/>
        <w:jc w:val="both"/>
        <w:rPr>
          <w:rFonts w:ascii="Times New Roman" w:eastAsia="Times New Roman" w:hAnsi="Times New Roman"/>
          <w:color w:val="000000"/>
          <w:sz w:val="28"/>
          <w:szCs w:val="21"/>
          <w:lang w:eastAsia="ru-RU"/>
        </w:rPr>
      </w:pPr>
    </w:p>
    <w:p w:rsidR="000435A2" w:rsidRPr="007F1AC0" w:rsidRDefault="000435A2" w:rsidP="000435A2">
      <w:pPr>
        <w:numPr>
          <w:ilvl w:val="0"/>
          <w:numId w:val="5"/>
        </w:numPr>
        <w:tabs>
          <w:tab w:val="left" w:pos="1134"/>
        </w:tabs>
        <w:spacing w:after="0" w:line="240" w:lineRule="auto"/>
        <w:ind w:left="0" w:firstLine="709"/>
        <w:jc w:val="both"/>
        <w:rPr>
          <w:rFonts w:ascii="Times New Roman" w:hAnsi="Times New Roman"/>
          <w:b/>
          <w:color w:val="000000"/>
          <w:sz w:val="28"/>
          <w:szCs w:val="28"/>
        </w:rPr>
      </w:pPr>
      <w:r w:rsidRPr="007F1AC0">
        <w:rPr>
          <w:rFonts w:ascii="Times New Roman" w:hAnsi="Times New Roman"/>
          <w:b/>
          <w:bCs/>
          <w:color w:val="000000"/>
          <w:sz w:val="28"/>
          <w:szCs w:val="28"/>
        </w:rPr>
        <w:t>Техническое оснащение занятий.</w:t>
      </w:r>
    </w:p>
    <w:p w:rsidR="005653A3" w:rsidRPr="0092080F" w:rsidRDefault="001C58FA" w:rsidP="005653A3">
      <w:pPr>
        <w:pStyle w:val="a3"/>
        <w:tabs>
          <w:tab w:val="left" w:pos="1134"/>
        </w:tabs>
        <w:spacing w:after="0" w:line="240" w:lineRule="auto"/>
        <w:ind w:left="0" w:firstLine="709"/>
        <w:jc w:val="both"/>
        <w:rPr>
          <w:rFonts w:ascii="Times New Roman" w:hAnsi="Times New Roman"/>
          <w:b/>
          <w:sz w:val="28"/>
          <w:szCs w:val="28"/>
        </w:rPr>
      </w:pPr>
      <w:r w:rsidRPr="007F1AC0">
        <w:rPr>
          <w:rFonts w:ascii="Times New Roman" w:hAnsi="Times New Roman"/>
          <w:b/>
          <w:color w:val="000000"/>
          <w:sz w:val="32"/>
          <w:szCs w:val="32"/>
        </w:rPr>
        <w:br w:type="page"/>
      </w:r>
      <w:r w:rsidR="005653A3" w:rsidRPr="0092080F">
        <w:rPr>
          <w:rFonts w:ascii="Times New Roman" w:hAnsi="Times New Roman"/>
          <w:b/>
          <w:sz w:val="28"/>
          <w:szCs w:val="28"/>
        </w:rPr>
        <w:lastRenderedPageBreak/>
        <w:t>Форма занятий</w:t>
      </w:r>
    </w:p>
    <w:p w:rsidR="005653A3" w:rsidRPr="001E69D1" w:rsidRDefault="005653A3" w:rsidP="005653A3">
      <w:pPr>
        <w:pStyle w:val="a6"/>
        <w:shd w:val="clear" w:color="auto" w:fill="FFFFFF"/>
        <w:tabs>
          <w:tab w:val="left" w:pos="1134"/>
        </w:tabs>
        <w:spacing w:after="0"/>
        <w:ind w:firstLine="709"/>
        <w:rPr>
          <w:color w:val="333333"/>
          <w:sz w:val="28"/>
          <w:szCs w:val="28"/>
        </w:rPr>
      </w:pPr>
      <w:r w:rsidRPr="001E69D1">
        <w:rPr>
          <w:sz w:val="28"/>
          <w:szCs w:val="28"/>
        </w:rPr>
        <w:t>Образ</w:t>
      </w:r>
      <w:r>
        <w:rPr>
          <w:sz w:val="28"/>
          <w:szCs w:val="28"/>
        </w:rPr>
        <w:t>овательный процесс организуется</w:t>
      </w:r>
      <w:r w:rsidRPr="001E69D1">
        <w:rPr>
          <w:sz w:val="28"/>
          <w:szCs w:val="28"/>
        </w:rPr>
        <w:t xml:space="preserve"> в форме:</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тематические занятия</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беседы</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игры-путешествия</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экскурсии</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викторины</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познавательные минутки</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дидактические игры</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сюжетно-ролевые игры</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подвижные игры</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физминутки.</w:t>
      </w:r>
    </w:p>
    <w:p w:rsidR="005653A3" w:rsidRPr="001E69D1" w:rsidRDefault="005653A3" w:rsidP="005653A3">
      <w:pPr>
        <w:tabs>
          <w:tab w:val="left" w:pos="1134"/>
        </w:tabs>
        <w:spacing w:after="0" w:line="240" w:lineRule="auto"/>
        <w:ind w:firstLine="709"/>
        <w:rPr>
          <w:rFonts w:ascii="Times New Roman" w:hAnsi="Times New Roman"/>
          <w:sz w:val="28"/>
          <w:szCs w:val="28"/>
        </w:rPr>
      </w:pPr>
      <w:r w:rsidRPr="001E69D1">
        <w:rPr>
          <w:rFonts w:ascii="Times New Roman" w:hAnsi="Times New Roman"/>
          <w:sz w:val="28"/>
          <w:szCs w:val="28"/>
        </w:rPr>
        <w:t>С детьми проводятся индивидуальные работы для  полного усвоения пройденного материала и его закрепления.</w:t>
      </w:r>
    </w:p>
    <w:p w:rsidR="005653A3" w:rsidRPr="0092080F" w:rsidRDefault="005653A3" w:rsidP="005653A3">
      <w:pPr>
        <w:pStyle w:val="a3"/>
        <w:tabs>
          <w:tab w:val="left" w:pos="1134"/>
        </w:tabs>
        <w:spacing w:after="0" w:line="240" w:lineRule="auto"/>
        <w:ind w:left="0" w:firstLine="709"/>
        <w:jc w:val="both"/>
        <w:rPr>
          <w:rFonts w:ascii="Times New Roman" w:hAnsi="Times New Roman"/>
          <w:b/>
          <w:sz w:val="28"/>
          <w:szCs w:val="28"/>
        </w:rPr>
      </w:pPr>
      <w:r w:rsidRPr="0092080F">
        <w:rPr>
          <w:rFonts w:ascii="Times New Roman" w:hAnsi="Times New Roman"/>
          <w:b/>
          <w:sz w:val="28"/>
          <w:szCs w:val="28"/>
        </w:rPr>
        <w:t>Приёмы и методы организации</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В основе работы по обучению второму языку находятся:</w:t>
      </w:r>
    </w:p>
    <w:p w:rsidR="005653A3" w:rsidRPr="001E69D1" w:rsidRDefault="005653A3" w:rsidP="005653A3">
      <w:pPr>
        <w:pStyle w:val="a3"/>
        <w:numPr>
          <w:ilvl w:val="0"/>
          <w:numId w:val="11"/>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общеметодические  принципы р</w:t>
      </w:r>
      <w:r>
        <w:rPr>
          <w:rFonts w:ascii="Times New Roman" w:hAnsi="Times New Roman"/>
          <w:sz w:val="28"/>
          <w:szCs w:val="28"/>
        </w:rPr>
        <w:t xml:space="preserve">аботы с дошкольниками (активное </w:t>
      </w:r>
      <w:r w:rsidRPr="001E69D1">
        <w:rPr>
          <w:rFonts w:ascii="Times New Roman" w:hAnsi="Times New Roman"/>
          <w:sz w:val="28"/>
          <w:szCs w:val="28"/>
        </w:rPr>
        <w:t>общение, игра, занимательност</w:t>
      </w:r>
      <w:r>
        <w:rPr>
          <w:rFonts w:ascii="Times New Roman" w:hAnsi="Times New Roman"/>
          <w:sz w:val="28"/>
          <w:szCs w:val="28"/>
        </w:rPr>
        <w:t xml:space="preserve">ь, повторяемость, цикличность, </w:t>
      </w:r>
      <w:r w:rsidRPr="001E69D1">
        <w:rPr>
          <w:rFonts w:ascii="Times New Roman" w:hAnsi="Times New Roman"/>
          <w:sz w:val="28"/>
          <w:szCs w:val="28"/>
        </w:rPr>
        <w:t>воспитательность, систематичность, доступность, гибкость, вариативность);</w:t>
      </w:r>
    </w:p>
    <w:p w:rsidR="005653A3" w:rsidRPr="001E69D1" w:rsidRDefault="005653A3" w:rsidP="005653A3">
      <w:pPr>
        <w:pStyle w:val="a3"/>
        <w:numPr>
          <w:ilvl w:val="0"/>
          <w:numId w:val="11"/>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 xml:space="preserve">принципы организации языковой/ речевой игры; </w:t>
      </w:r>
    </w:p>
    <w:p w:rsidR="005653A3" w:rsidRPr="001E69D1" w:rsidRDefault="005653A3" w:rsidP="005653A3">
      <w:pPr>
        <w:pStyle w:val="a3"/>
        <w:numPr>
          <w:ilvl w:val="0"/>
          <w:numId w:val="11"/>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принципы целостной организации занятия как события;</w:t>
      </w:r>
    </w:p>
    <w:p w:rsidR="005653A3" w:rsidRPr="001E69D1" w:rsidRDefault="005653A3" w:rsidP="005653A3">
      <w:pPr>
        <w:pStyle w:val="a3"/>
        <w:numPr>
          <w:ilvl w:val="0"/>
          <w:numId w:val="11"/>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принципы учебной повседневной коммуникации;</w:t>
      </w:r>
    </w:p>
    <w:p w:rsidR="005653A3" w:rsidRPr="001E69D1" w:rsidRDefault="005653A3" w:rsidP="005653A3">
      <w:pPr>
        <w:pStyle w:val="a3"/>
        <w:numPr>
          <w:ilvl w:val="0"/>
          <w:numId w:val="11"/>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специальные методические принципы (отбор языкового материала (на основе его частности, доступности, тематической содержательности, представленности в повседневном общении), опора на родной язык, организация обучения с</w:t>
      </w:r>
      <w:r>
        <w:rPr>
          <w:rFonts w:ascii="Times New Roman" w:hAnsi="Times New Roman"/>
          <w:sz w:val="28"/>
          <w:szCs w:val="28"/>
        </w:rPr>
        <w:t xml:space="preserve">равнительно – сопоставительном </w:t>
      </w:r>
      <w:r w:rsidRPr="001E69D1">
        <w:rPr>
          <w:rFonts w:ascii="Times New Roman" w:hAnsi="Times New Roman"/>
          <w:sz w:val="28"/>
          <w:szCs w:val="28"/>
        </w:rPr>
        <w:t>аспекте языков и культур индивидуального учёта уровня развития каждого из языков у детей, взаимного обогащения культур).</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При организации процесса обучения детей эрзянскому языку педагогу целесообразно использовать интегративный подход.</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Содержание образователь</w:t>
      </w:r>
      <w:r>
        <w:rPr>
          <w:rFonts w:ascii="Times New Roman" w:hAnsi="Times New Roman"/>
          <w:sz w:val="28"/>
          <w:szCs w:val="28"/>
        </w:rPr>
        <w:t xml:space="preserve">ной области «Речевое развитие» (Развитие речи, чтение </w:t>
      </w:r>
      <w:r w:rsidRPr="001E69D1">
        <w:rPr>
          <w:rFonts w:ascii="Times New Roman" w:hAnsi="Times New Roman"/>
          <w:sz w:val="28"/>
          <w:szCs w:val="28"/>
        </w:rPr>
        <w:t xml:space="preserve">художественной литературы) (знакомство с мордовскими языками), согласно принципу интеграции, может быть реализовано в других образовательных областях: «Физическое развитие» (Физическая культура, здоровье); «Социально- коммуникативное  развитие»; «Познавательное развитие»; «Художественно- эстетическое развитие». </w:t>
      </w:r>
    </w:p>
    <w:p w:rsidR="005653A3" w:rsidRDefault="005653A3" w:rsidP="005653A3">
      <w:pPr>
        <w:tabs>
          <w:tab w:val="left" w:pos="1134"/>
        </w:tabs>
        <w:spacing w:after="0" w:line="240" w:lineRule="auto"/>
        <w:ind w:firstLine="709"/>
        <w:jc w:val="both"/>
        <w:rPr>
          <w:rFonts w:ascii="Times New Roman" w:hAnsi="Times New Roman"/>
          <w:sz w:val="28"/>
          <w:szCs w:val="28"/>
        </w:rPr>
        <w:sectPr w:rsidR="005653A3" w:rsidSect="00C931C9">
          <w:pgSz w:w="11906" w:h="16838"/>
          <w:pgMar w:top="1134" w:right="851" w:bottom="1134" w:left="1701" w:header="709" w:footer="709" w:gutter="0"/>
          <w:cols w:space="708"/>
          <w:docGrid w:linePitch="360"/>
        </w:sectPr>
      </w:pPr>
      <w:r w:rsidRPr="001E69D1">
        <w:rPr>
          <w:rFonts w:ascii="Times New Roman" w:hAnsi="Times New Roman"/>
          <w:sz w:val="28"/>
          <w:szCs w:val="28"/>
        </w:rPr>
        <w:t xml:space="preserve">Как известно, ведущим видом деятельности дошкольного возраста начинается игра. Естественным источником мотивов, побуждающих детей к речи на втором языке следует считать специально организованную игровую ситуацию. Игра объединяет дошкольников, развивает у них понимание  иноязычной речи, знакомит с другой культурой. Поэтому она является основным методическим приёмом, служащим для реализации данной </w:t>
      </w:r>
    </w:p>
    <w:p w:rsidR="005653A3" w:rsidRPr="001E69D1" w:rsidRDefault="005653A3" w:rsidP="005653A3">
      <w:pPr>
        <w:tabs>
          <w:tab w:val="left" w:pos="1134"/>
        </w:tabs>
        <w:spacing w:after="0" w:line="240" w:lineRule="auto"/>
        <w:jc w:val="both"/>
        <w:rPr>
          <w:rFonts w:ascii="Times New Roman" w:hAnsi="Times New Roman"/>
          <w:sz w:val="28"/>
          <w:szCs w:val="28"/>
        </w:rPr>
      </w:pPr>
      <w:r w:rsidRPr="001E69D1">
        <w:rPr>
          <w:rFonts w:ascii="Times New Roman" w:hAnsi="Times New Roman"/>
          <w:sz w:val="28"/>
          <w:szCs w:val="28"/>
        </w:rPr>
        <w:lastRenderedPageBreak/>
        <w:t>образовательной области предлагаемой программы. Для обучения языку можно использовать простые сенсомоторные игры, манипуляции, всевозможные строительные, конструирование, сюжетно- ролевые, театрализованные, настольно- печатные, компьютерные, мордовские фольклорные и подвижные.</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Педагогу нужно уделять особое внимание тем видам деятельности, где дети могут свободно двигаться и говорить (на прогулках, в совместной со взрослыми деятельности можно активизировать употребление новых слов, вызвать желание отвечать на вопросы или задавать их).</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Закрепление навыков эрзянской разговорной речи можно осуществлять и во время умывания, одевания, приёма пищи. Например, в процессе одевания на прогулку закрепляется лексика по теме (одежда и обувь). Педагог обращается к детям на изучаемом языке,  даёт отдельные поручения.</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 xml:space="preserve"> В процессе трудовой деятельности (дежурство по столовой, ухода за растениями и т. п.) также предоставляется возможность для закрепления и активизации словаря, грамматических конструкций, интонаций, навыков разговорной речи.</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 xml:space="preserve"> Навыки эрзянской разговорной речи в пределах усвоенного языкового материала можно активизировать на праздниках, утренниках, во время прослушивания радиопередач (мордовских песен, сказок и т.д.), просмотре телепередач, фильмов.</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Контроль над усвоением речевого материала должен осуществляться в речевой деятельности, причём в ситуации, являющейся для ребёнка новой. Поскольку целью обучения является развитие устной разговорной эрзянской речи, то простое повторение или воспроизведение готовых речевых образцов не может являться показателем усвоения. Если дошкольник  в состояние самостоятельно описать картинку или ситуацию, с которой он раньше не сталкивался, при помощи ранее введённых средств изучаемого языка, то можно считать эти средства полностью усвоенными.</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При обучении мордовскому (эрзянскому) языку в непосредственно организованной образовательной деятельности рекомендуется использовать следующие виды работ:</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работа над произношением;</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работа с игрушкой или картинкой (изображением предмета)</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разучивание и декламация стихов;</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разучивание песенок;</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инсценировка коротких рассказов, стихов и песенок;</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игра в сказку;</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игры подвижные, спокойные, тематические;</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слушание рассказа воспитателя по картинкам;</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работа с большими тематическими картинами;</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просмотр видеосюжетов, мультфильмов на изучаемом языке;</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составление предложения с использованием материальных опор (кубики или полоски разного цвета обозначают слова);</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слушание аудиозаписи;</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lastRenderedPageBreak/>
        <w:t>составление диалогов по картине (методика: воспитатель предлагает внимательно рассмотреть картинку, назвать изображенные на ней предметы и действия, проводит вопросно- ответную работу, затем дети «оживляют»картину, воплощаясь в персонажей, реплики сопровождают соответствующими движениями).</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Необходима организация постоянного контроля за всеми аспектами развития речи дошкольников на эрзянском языке, который позволит своевременно определить степень сформированности отдельных навыков и умений, вовремя</w:t>
      </w:r>
      <w:r>
        <w:rPr>
          <w:rFonts w:ascii="Times New Roman" w:hAnsi="Times New Roman"/>
          <w:sz w:val="28"/>
          <w:szCs w:val="28"/>
        </w:rPr>
        <w:t xml:space="preserve"> заметить отставание некоторых </w:t>
      </w:r>
      <w:r w:rsidRPr="001E69D1">
        <w:rPr>
          <w:rFonts w:ascii="Times New Roman" w:hAnsi="Times New Roman"/>
          <w:sz w:val="28"/>
          <w:szCs w:val="28"/>
        </w:rPr>
        <w:t>детей в усвоение материала. В конце года желательно приводить список слов для активного усвоения.</w:t>
      </w:r>
    </w:p>
    <w:p w:rsidR="005653A3" w:rsidRPr="0092080F" w:rsidRDefault="005653A3" w:rsidP="005653A3">
      <w:pPr>
        <w:pStyle w:val="a3"/>
        <w:tabs>
          <w:tab w:val="left" w:pos="1134"/>
        </w:tabs>
        <w:spacing w:after="0" w:line="240" w:lineRule="auto"/>
        <w:ind w:left="0" w:firstLine="709"/>
        <w:jc w:val="both"/>
        <w:rPr>
          <w:rFonts w:ascii="Times New Roman" w:hAnsi="Times New Roman"/>
          <w:b/>
          <w:sz w:val="28"/>
          <w:szCs w:val="28"/>
        </w:rPr>
      </w:pPr>
      <w:r w:rsidRPr="0092080F">
        <w:rPr>
          <w:rFonts w:ascii="Times New Roman" w:hAnsi="Times New Roman"/>
          <w:b/>
          <w:sz w:val="28"/>
          <w:szCs w:val="28"/>
        </w:rPr>
        <w:t>Дидактический материал</w:t>
      </w:r>
    </w:p>
    <w:p w:rsidR="005653A3" w:rsidRPr="0092080F" w:rsidRDefault="005653A3" w:rsidP="005653A3">
      <w:pPr>
        <w:numPr>
          <w:ilvl w:val="0"/>
          <w:numId w:val="8"/>
        </w:numPr>
        <w:tabs>
          <w:tab w:val="left" w:pos="1134"/>
        </w:tabs>
        <w:spacing w:after="0" w:line="240" w:lineRule="auto"/>
        <w:ind w:left="0" w:firstLine="709"/>
        <w:jc w:val="both"/>
        <w:rPr>
          <w:rFonts w:ascii="Times New Roman" w:hAnsi="Times New Roman"/>
          <w:b/>
          <w:sz w:val="28"/>
          <w:szCs w:val="28"/>
        </w:rPr>
      </w:pPr>
      <w:r w:rsidRPr="0092080F">
        <w:rPr>
          <w:rFonts w:ascii="Times New Roman" w:hAnsi="Times New Roman"/>
          <w:b/>
          <w:bCs/>
          <w:sz w:val="28"/>
          <w:szCs w:val="28"/>
        </w:rPr>
        <w:t>Стенды:</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Символика Мордовии.</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Мордовский национальный костюм.</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Карта Мордовии.</w:t>
      </w:r>
    </w:p>
    <w:p w:rsidR="005653A3" w:rsidRPr="0092080F" w:rsidRDefault="005653A3" w:rsidP="005653A3">
      <w:pPr>
        <w:numPr>
          <w:ilvl w:val="0"/>
          <w:numId w:val="8"/>
        </w:numPr>
        <w:tabs>
          <w:tab w:val="left" w:pos="1134"/>
        </w:tabs>
        <w:spacing w:after="0" w:line="240" w:lineRule="auto"/>
        <w:ind w:left="0" w:firstLine="709"/>
        <w:rPr>
          <w:rFonts w:ascii="Times New Roman" w:hAnsi="Times New Roman"/>
          <w:b/>
          <w:sz w:val="28"/>
          <w:szCs w:val="28"/>
        </w:rPr>
      </w:pPr>
      <w:r w:rsidRPr="0092080F">
        <w:rPr>
          <w:rFonts w:ascii="Times New Roman" w:hAnsi="Times New Roman"/>
          <w:b/>
          <w:bCs/>
          <w:sz w:val="28"/>
          <w:szCs w:val="28"/>
        </w:rPr>
        <w:t xml:space="preserve">Портреты: </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Писатели и поэты Мордовии.</w:t>
      </w:r>
    </w:p>
    <w:p w:rsidR="005653A3" w:rsidRPr="0092080F" w:rsidRDefault="005653A3" w:rsidP="005653A3">
      <w:pPr>
        <w:numPr>
          <w:ilvl w:val="0"/>
          <w:numId w:val="8"/>
        </w:numPr>
        <w:tabs>
          <w:tab w:val="left" w:pos="1134"/>
        </w:tabs>
        <w:spacing w:after="0" w:line="240" w:lineRule="auto"/>
        <w:ind w:left="0" w:firstLine="709"/>
        <w:rPr>
          <w:rFonts w:ascii="Times New Roman" w:hAnsi="Times New Roman"/>
          <w:b/>
          <w:sz w:val="28"/>
          <w:szCs w:val="28"/>
        </w:rPr>
      </w:pPr>
      <w:r w:rsidRPr="0092080F">
        <w:rPr>
          <w:rFonts w:ascii="Times New Roman" w:hAnsi="Times New Roman"/>
          <w:b/>
          <w:bCs/>
          <w:sz w:val="28"/>
          <w:szCs w:val="28"/>
        </w:rPr>
        <w:t>Картотеки:</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 xml:space="preserve">Мордовские подвижные игры («Нумолнэсэ» ( «В зайцев»),             </w:t>
      </w:r>
    </w:p>
    <w:p w:rsidR="005653A3" w:rsidRPr="001E69D1" w:rsidRDefault="005653A3" w:rsidP="005653A3">
      <w:pPr>
        <w:tabs>
          <w:tab w:val="left" w:pos="1134"/>
        </w:tabs>
        <w:spacing w:after="0" w:line="240" w:lineRule="auto"/>
        <w:ind w:firstLine="709"/>
        <w:rPr>
          <w:rFonts w:ascii="Times New Roman" w:hAnsi="Times New Roman"/>
          <w:sz w:val="28"/>
          <w:szCs w:val="28"/>
        </w:rPr>
      </w:pPr>
      <w:r w:rsidRPr="001E69D1">
        <w:rPr>
          <w:rFonts w:ascii="Times New Roman" w:hAnsi="Times New Roman"/>
          <w:sz w:val="28"/>
          <w:szCs w:val="28"/>
        </w:rPr>
        <w:t>« Чакшкесэ» («В горшочки»), «Варакасо», («В ворону») и  др.)</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Дидактические игры («Знакомство», «Кто быстрее найдёт ответ», «Краски», «Собери букет», «Найди игрушку» и др.)</w:t>
      </w:r>
    </w:p>
    <w:p w:rsidR="005653A3" w:rsidRPr="0092080F" w:rsidRDefault="005653A3" w:rsidP="005653A3">
      <w:pPr>
        <w:numPr>
          <w:ilvl w:val="0"/>
          <w:numId w:val="8"/>
        </w:numPr>
        <w:tabs>
          <w:tab w:val="left" w:pos="1134"/>
        </w:tabs>
        <w:spacing w:after="0" w:line="240" w:lineRule="auto"/>
        <w:ind w:left="0" w:firstLine="709"/>
        <w:rPr>
          <w:rFonts w:ascii="Times New Roman" w:hAnsi="Times New Roman"/>
          <w:b/>
          <w:sz w:val="28"/>
          <w:szCs w:val="28"/>
        </w:rPr>
      </w:pPr>
      <w:r w:rsidRPr="0092080F">
        <w:rPr>
          <w:rFonts w:ascii="Times New Roman" w:hAnsi="Times New Roman"/>
          <w:b/>
          <w:bCs/>
          <w:sz w:val="28"/>
          <w:szCs w:val="28"/>
        </w:rPr>
        <w:t>Дидактический материал:</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Муляжи фруктов и овощей.</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Маски для театрализованных игр.</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Предметы домашней утвари: самовар, горшок, деревянная посуда.</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Мордовские костюмы в иллюстрациях.</w:t>
      </w:r>
    </w:p>
    <w:p w:rsidR="005653A3" w:rsidRPr="0092080F" w:rsidRDefault="005653A3" w:rsidP="005653A3">
      <w:pPr>
        <w:tabs>
          <w:tab w:val="left" w:pos="1134"/>
        </w:tabs>
        <w:spacing w:after="0" w:line="240" w:lineRule="auto"/>
        <w:ind w:firstLine="709"/>
        <w:jc w:val="both"/>
        <w:rPr>
          <w:rFonts w:ascii="Times New Roman" w:hAnsi="Times New Roman"/>
          <w:b/>
          <w:bCs/>
          <w:sz w:val="28"/>
          <w:szCs w:val="28"/>
        </w:rPr>
      </w:pPr>
      <w:r w:rsidRPr="0092080F">
        <w:rPr>
          <w:rFonts w:ascii="Times New Roman" w:hAnsi="Times New Roman"/>
          <w:b/>
          <w:bCs/>
          <w:sz w:val="28"/>
          <w:szCs w:val="28"/>
        </w:rPr>
        <w:t>Техническое оснащение занятий</w:t>
      </w:r>
    </w:p>
    <w:p w:rsidR="005653A3" w:rsidRPr="0092080F" w:rsidRDefault="005653A3" w:rsidP="005653A3">
      <w:pPr>
        <w:tabs>
          <w:tab w:val="left" w:pos="1134"/>
        </w:tabs>
        <w:spacing w:after="0" w:line="240" w:lineRule="auto"/>
        <w:ind w:firstLine="709"/>
        <w:rPr>
          <w:rFonts w:ascii="Times New Roman" w:hAnsi="Times New Roman"/>
          <w:sz w:val="28"/>
          <w:szCs w:val="28"/>
        </w:rPr>
      </w:pPr>
      <w:r w:rsidRPr="0092080F">
        <w:rPr>
          <w:rFonts w:ascii="Times New Roman" w:hAnsi="Times New Roman"/>
          <w:bCs/>
          <w:sz w:val="28"/>
          <w:szCs w:val="28"/>
        </w:rPr>
        <w:t>Диски:</w:t>
      </w:r>
    </w:p>
    <w:p w:rsidR="005653A3" w:rsidRPr="001E69D1" w:rsidRDefault="005653A3" w:rsidP="005653A3">
      <w:pPr>
        <w:numPr>
          <w:ilvl w:val="0"/>
          <w:numId w:val="9"/>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Фотохрестоматия « Мордовский музыкальный фольклор и музыка композиторов Мордовии».</w:t>
      </w:r>
    </w:p>
    <w:p w:rsidR="005653A3" w:rsidRPr="001E69D1" w:rsidRDefault="005653A3" w:rsidP="005653A3">
      <w:pPr>
        <w:numPr>
          <w:ilvl w:val="0"/>
          <w:numId w:val="9"/>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Словарь наиболее употребляемых слов (русско-эрзянский, эрзянско – русский).</w:t>
      </w:r>
    </w:p>
    <w:p w:rsidR="005653A3" w:rsidRPr="001E69D1" w:rsidRDefault="005653A3" w:rsidP="005653A3">
      <w:pPr>
        <w:pStyle w:val="a3"/>
        <w:numPr>
          <w:ilvl w:val="0"/>
          <w:numId w:val="10"/>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Писатели Мордовии</w:t>
      </w:r>
    </w:p>
    <w:p w:rsidR="005653A3" w:rsidRPr="001E69D1" w:rsidRDefault="005653A3" w:rsidP="005653A3">
      <w:pPr>
        <w:pStyle w:val="a6"/>
        <w:numPr>
          <w:ilvl w:val="0"/>
          <w:numId w:val="10"/>
        </w:numPr>
        <w:shd w:val="clear" w:color="auto" w:fill="FFFFFF"/>
        <w:tabs>
          <w:tab w:val="left" w:pos="1134"/>
        </w:tabs>
        <w:spacing w:after="0" w:line="240" w:lineRule="auto"/>
        <w:ind w:left="0" w:firstLine="709"/>
        <w:jc w:val="both"/>
        <w:rPr>
          <w:color w:val="000000" w:themeColor="text1"/>
          <w:sz w:val="28"/>
          <w:szCs w:val="28"/>
        </w:rPr>
      </w:pPr>
      <w:r w:rsidRPr="001E69D1">
        <w:rPr>
          <w:color w:val="000000" w:themeColor="text1"/>
          <w:sz w:val="28"/>
          <w:szCs w:val="28"/>
        </w:rPr>
        <w:t>Доска с набором приспособлений для крепления таблиц, постеров и картинок.</w:t>
      </w:r>
    </w:p>
    <w:p w:rsidR="005653A3" w:rsidRPr="001E69D1" w:rsidRDefault="005653A3" w:rsidP="005653A3">
      <w:pPr>
        <w:pStyle w:val="a6"/>
        <w:numPr>
          <w:ilvl w:val="0"/>
          <w:numId w:val="10"/>
        </w:numPr>
        <w:shd w:val="clear" w:color="auto" w:fill="FFFFFF"/>
        <w:tabs>
          <w:tab w:val="left" w:pos="1134"/>
        </w:tabs>
        <w:spacing w:after="0" w:line="240" w:lineRule="auto"/>
        <w:ind w:left="0" w:firstLine="709"/>
        <w:jc w:val="both"/>
        <w:rPr>
          <w:color w:val="000000" w:themeColor="text1"/>
          <w:sz w:val="28"/>
          <w:szCs w:val="28"/>
        </w:rPr>
      </w:pPr>
      <w:r w:rsidRPr="001E69D1">
        <w:rPr>
          <w:color w:val="000000" w:themeColor="text1"/>
          <w:sz w:val="28"/>
          <w:szCs w:val="28"/>
        </w:rPr>
        <w:t>Настенная доска с набором приспособлений для крепления картинок.</w:t>
      </w:r>
    </w:p>
    <w:p w:rsidR="005653A3" w:rsidRPr="001E69D1" w:rsidRDefault="005653A3" w:rsidP="005653A3">
      <w:pPr>
        <w:pStyle w:val="a6"/>
        <w:numPr>
          <w:ilvl w:val="0"/>
          <w:numId w:val="10"/>
        </w:numPr>
        <w:shd w:val="clear" w:color="auto" w:fill="FFFFFF"/>
        <w:tabs>
          <w:tab w:val="left" w:pos="1134"/>
        </w:tabs>
        <w:spacing w:after="0" w:line="240" w:lineRule="auto"/>
        <w:ind w:left="0" w:firstLine="709"/>
        <w:jc w:val="both"/>
        <w:rPr>
          <w:color w:val="000000" w:themeColor="text1"/>
          <w:sz w:val="28"/>
          <w:szCs w:val="28"/>
        </w:rPr>
      </w:pPr>
      <w:r w:rsidRPr="001E69D1">
        <w:rPr>
          <w:color w:val="000000" w:themeColor="text1"/>
          <w:sz w:val="28"/>
          <w:szCs w:val="28"/>
        </w:rPr>
        <w:t>Магнитофон.</w:t>
      </w:r>
    </w:p>
    <w:p w:rsidR="005653A3" w:rsidRPr="001E69D1" w:rsidRDefault="005653A3" w:rsidP="005653A3">
      <w:pPr>
        <w:pStyle w:val="a6"/>
        <w:numPr>
          <w:ilvl w:val="0"/>
          <w:numId w:val="10"/>
        </w:numPr>
        <w:shd w:val="clear" w:color="auto" w:fill="FFFFFF"/>
        <w:tabs>
          <w:tab w:val="left" w:pos="1134"/>
        </w:tabs>
        <w:spacing w:after="0" w:line="240" w:lineRule="auto"/>
        <w:ind w:left="0" w:firstLine="709"/>
        <w:jc w:val="both"/>
        <w:rPr>
          <w:color w:val="000000" w:themeColor="text1"/>
          <w:sz w:val="28"/>
          <w:szCs w:val="28"/>
        </w:rPr>
      </w:pPr>
      <w:r w:rsidRPr="001E69D1">
        <w:rPr>
          <w:color w:val="000000" w:themeColor="text1"/>
          <w:sz w:val="28"/>
          <w:szCs w:val="28"/>
        </w:rPr>
        <w:t>Компьютер.</w:t>
      </w:r>
    </w:p>
    <w:p w:rsidR="005653A3" w:rsidRPr="001E69D1" w:rsidRDefault="005653A3" w:rsidP="005653A3">
      <w:pPr>
        <w:pStyle w:val="a6"/>
        <w:numPr>
          <w:ilvl w:val="0"/>
          <w:numId w:val="10"/>
        </w:numPr>
        <w:shd w:val="clear" w:color="auto" w:fill="FFFFFF"/>
        <w:tabs>
          <w:tab w:val="left" w:pos="1134"/>
        </w:tabs>
        <w:spacing w:after="0" w:line="240" w:lineRule="auto"/>
        <w:ind w:left="0" w:firstLine="709"/>
        <w:jc w:val="both"/>
        <w:rPr>
          <w:color w:val="000000" w:themeColor="text1"/>
          <w:sz w:val="28"/>
          <w:szCs w:val="28"/>
        </w:rPr>
      </w:pPr>
      <w:r w:rsidRPr="001E69D1">
        <w:rPr>
          <w:color w:val="000000" w:themeColor="text1"/>
          <w:sz w:val="28"/>
          <w:szCs w:val="28"/>
        </w:rPr>
        <w:t>Печатные пособия</w:t>
      </w:r>
    </w:p>
    <w:p w:rsidR="005653A3" w:rsidRPr="001E69D1" w:rsidRDefault="005653A3" w:rsidP="005653A3">
      <w:pPr>
        <w:pStyle w:val="a6"/>
        <w:numPr>
          <w:ilvl w:val="0"/>
          <w:numId w:val="10"/>
        </w:numPr>
        <w:shd w:val="clear" w:color="auto" w:fill="FFFFFF"/>
        <w:tabs>
          <w:tab w:val="left" w:pos="1134"/>
        </w:tabs>
        <w:spacing w:after="0" w:line="240" w:lineRule="auto"/>
        <w:ind w:left="0" w:firstLine="709"/>
        <w:jc w:val="both"/>
        <w:rPr>
          <w:color w:val="000000" w:themeColor="text1"/>
          <w:sz w:val="28"/>
          <w:szCs w:val="28"/>
        </w:rPr>
      </w:pPr>
      <w:r w:rsidRPr="001E69D1">
        <w:rPr>
          <w:color w:val="000000" w:themeColor="text1"/>
          <w:sz w:val="28"/>
          <w:szCs w:val="28"/>
        </w:rPr>
        <w:t>Наборы сюжетных картинок в соответствии с тематикой занятия.</w:t>
      </w:r>
    </w:p>
    <w:p w:rsidR="005653A3" w:rsidRDefault="005653A3" w:rsidP="005653A3">
      <w:pPr>
        <w:pStyle w:val="a6"/>
        <w:shd w:val="clear" w:color="auto" w:fill="FFFFFF"/>
        <w:tabs>
          <w:tab w:val="left" w:pos="1134"/>
        </w:tabs>
        <w:spacing w:after="0"/>
        <w:ind w:firstLine="709"/>
        <w:jc w:val="both"/>
        <w:rPr>
          <w:color w:val="000000" w:themeColor="text1"/>
          <w:sz w:val="28"/>
          <w:szCs w:val="28"/>
        </w:rPr>
      </w:pPr>
      <w:r w:rsidRPr="001E69D1">
        <w:rPr>
          <w:color w:val="000000" w:themeColor="text1"/>
          <w:sz w:val="28"/>
          <w:szCs w:val="28"/>
        </w:rPr>
        <w:t>Таблицы, схемы, репродукции картин, плакаты, демонстрационные карточки, альбомы демонс</w:t>
      </w:r>
      <w:r w:rsidRPr="008A4BDD">
        <w:rPr>
          <w:color w:val="000000" w:themeColor="text1"/>
          <w:sz w:val="28"/>
          <w:szCs w:val="28"/>
        </w:rPr>
        <w:t>трационного и раздаточного материала.</w:t>
      </w:r>
    </w:p>
    <w:p w:rsidR="005653A3" w:rsidRPr="001E4CA6" w:rsidRDefault="005653A3" w:rsidP="005653A3">
      <w:pPr>
        <w:pStyle w:val="a6"/>
        <w:shd w:val="clear" w:color="auto" w:fill="FFFFFF"/>
        <w:tabs>
          <w:tab w:val="left" w:pos="1134"/>
        </w:tabs>
        <w:spacing w:after="0"/>
        <w:ind w:firstLine="709"/>
        <w:jc w:val="both"/>
        <w:rPr>
          <w:color w:val="000000" w:themeColor="text1"/>
          <w:sz w:val="28"/>
          <w:szCs w:val="28"/>
        </w:rPr>
      </w:pPr>
    </w:p>
    <w:p w:rsidR="005653A3" w:rsidRDefault="005653A3" w:rsidP="005653A3">
      <w:pPr>
        <w:spacing w:after="0"/>
        <w:jc w:val="center"/>
        <w:rPr>
          <w:rFonts w:ascii="Times New Roman" w:hAnsi="Times New Roman"/>
          <w:b/>
          <w:sz w:val="28"/>
          <w:szCs w:val="28"/>
        </w:rPr>
      </w:pPr>
      <w:r w:rsidRPr="008A4BDD">
        <w:rPr>
          <w:rFonts w:ascii="Times New Roman" w:hAnsi="Times New Roman"/>
          <w:b/>
          <w:sz w:val="28"/>
          <w:szCs w:val="28"/>
        </w:rPr>
        <w:t xml:space="preserve">СПИСОК ЛИТЕРАТУРЫ </w:t>
      </w:r>
    </w:p>
    <w:p w:rsidR="005653A3" w:rsidRDefault="005653A3" w:rsidP="005653A3">
      <w:pPr>
        <w:spacing w:after="0"/>
        <w:ind w:firstLine="567"/>
        <w:jc w:val="center"/>
        <w:rPr>
          <w:rFonts w:ascii="Times New Roman" w:hAnsi="Times New Roman"/>
          <w:b/>
          <w:sz w:val="28"/>
          <w:szCs w:val="28"/>
        </w:rPr>
      </w:pPr>
    </w:p>
    <w:p w:rsidR="005653A3" w:rsidRPr="008A4BDD" w:rsidRDefault="005653A3" w:rsidP="005653A3">
      <w:pPr>
        <w:spacing w:after="0"/>
        <w:jc w:val="center"/>
        <w:rPr>
          <w:rFonts w:ascii="Times New Roman" w:hAnsi="Times New Roman"/>
          <w:sz w:val="28"/>
          <w:szCs w:val="28"/>
          <w:u w:val="single"/>
        </w:rPr>
      </w:pPr>
      <w:r>
        <w:rPr>
          <w:rFonts w:ascii="Times New Roman" w:hAnsi="Times New Roman"/>
          <w:b/>
          <w:sz w:val="28"/>
          <w:szCs w:val="28"/>
        </w:rPr>
        <w:t xml:space="preserve">ЛИТЕРАТУРА </w:t>
      </w:r>
      <w:r w:rsidRPr="008A4BDD">
        <w:rPr>
          <w:rFonts w:ascii="Times New Roman" w:hAnsi="Times New Roman"/>
          <w:b/>
          <w:sz w:val="28"/>
          <w:szCs w:val="28"/>
        </w:rPr>
        <w:t xml:space="preserve">ДЛЯ ПЕДАГОГОВ </w:t>
      </w:r>
    </w:p>
    <w:p w:rsidR="005653A3" w:rsidRPr="0025386A" w:rsidRDefault="005653A3" w:rsidP="005653A3">
      <w:pPr>
        <w:spacing w:after="0"/>
        <w:ind w:firstLine="567"/>
        <w:jc w:val="center"/>
        <w:rPr>
          <w:rFonts w:ascii="Times New Roman" w:hAnsi="Times New Roman"/>
          <w:bCs/>
          <w:sz w:val="28"/>
          <w:szCs w:val="28"/>
        </w:rPr>
      </w:pPr>
    </w:p>
    <w:p w:rsidR="005653A3" w:rsidRPr="008C0F95" w:rsidRDefault="005653A3" w:rsidP="005653A3">
      <w:pPr>
        <w:pStyle w:val="a3"/>
        <w:spacing w:after="0"/>
        <w:ind w:left="0" w:firstLine="709"/>
        <w:rPr>
          <w:rFonts w:ascii="Times New Roman" w:hAnsi="Times New Roman"/>
          <w:bCs/>
          <w:sz w:val="28"/>
          <w:szCs w:val="28"/>
        </w:rPr>
      </w:pPr>
      <w:r>
        <w:rPr>
          <w:rFonts w:ascii="Times New Roman" w:hAnsi="Times New Roman"/>
          <w:bCs/>
          <w:sz w:val="28"/>
          <w:szCs w:val="28"/>
        </w:rPr>
        <w:t xml:space="preserve">1. </w:t>
      </w:r>
      <w:r w:rsidRPr="00B21FD9">
        <w:rPr>
          <w:rFonts w:ascii="Times New Roman" w:hAnsi="Times New Roman"/>
          <w:bCs/>
          <w:sz w:val="28"/>
          <w:szCs w:val="28"/>
        </w:rPr>
        <w:t xml:space="preserve">Брыжинский В. С. </w:t>
      </w:r>
      <w:r>
        <w:rPr>
          <w:rFonts w:ascii="Times New Roman" w:hAnsi="Times New Roman"/>
          <w:bCs/>
          <w:sz w:val="28"/>
          <w:szCs w:val="28"/>
        </w:rPr>
        <w:t xml:space="preserve">«Мордовские народные игры» / В. С. Брыжинс-кий. – Саранск: </w:t>
      </w:r>
      <w:r w:rsidRPr="00B21FD9">
        <w:rPr>
          <w:rFonts w:ascii="Times New Roman" w:hAnsi="Times New Roman"/>
          <w:color w:val="000000" w:themeColor="text1"/>
          <w:sz w:val="28"/>
          <w:szCs w:val="28"/>
        </w:rPr>
        <w:t>Мордов. кн. изд-во</w:t>
      </w:r>
      <w:r>
        <w:rPr>
          <w:rFonts w:ascii="Times New Roman" w:hAnsi="Times New Roman"/>
          <w:color w:val="000000" w:themeColor="text1"/>
          <w:sz w:val="28"/>
          <w:szCs w:val="28"/>
        </w:rPr>
        <w:t>, 2009. -277с.</w:t>
      </w:r>
    </w:p>
    <w:p w:rsidR="005653A3" w:rsidRPr="00B21FD9" w:rsidRDefault="005653A3" w:rsidP="005653A3">
      <w:pPr>
        <w:pStyle w:val="a3"/>
        <w:spacing w:after="0"/>
        <w:ind w:left="0" w:firstLine="709"/>
        <w:jc w:val="both"/>
        <w:rPr>
          <w:rFonts w:ascii="Times New Roman" w:hAnsi="Times New Roman"/>
          <w:bCs/>
          <w:sz w:val="28"/>
          <w:szCs w:val="28"/>
        </w:rPr>
      </w:pPr>
      <w:r>
        <w:rPr>
          <w:rFonts w:ascii="Times New Roman" w:hAnsi="Times New Roman"/>
          <w:color w:val="000000" w:themeColor="text1"/>
          <w:sz w:val="28"/>
          <w:szCs w:val="28"/>
        </w:rPr>
        <w:t>2. Детям о Мордовии: Методическое пособие/ авт.- сост. О. В. Бурляева, Е. Н. Киркина.- Саранск: Мордов. кн. изд-во, 2013. -</w:t>
      </w:r>
    </w:p>
    <w:p w:rsidR="005653A3" w:rsidRPr="008A4BDD" w:rsidRDefault="005653A3" w:rsidP="005653A3">
      <w:pPr>
        <w:pStyle w:val="a6"/>
        <w:tabs>
          <w:tab w:val="left" w:pos="0"/>
        </w:tabs>
        <w:spacing w:after="0"/>
        <w:ind w:firstLine="709"/>
        <w:jc w:val="both"/>
        <w:rPr>
          <w:color w:val="000000" w:themeColor="text1"/>
          <w:sz w:val="28"/>
          <w:szCs w:val="28"/>
        </w:rPr>
      </w:pPr>
      <w:r>
        <w:rPr>
          <w:color w:val="000000" w:themeColor="text1"/>
          <w:sz w:val="28"/>
          <w:szCs w:val="28"/>
        </w:rPr>
        <w:t>3. Исайкина</w:t>
      </w:r>
      <w:r w:rsidRPr="008A4BDD">
        <w:rPr>
          <w:color w:val="000000" w:themeColor="text1"/>
          <w:sz w:val="28"/>
          <w:szCs w:val="28"/>
        </w:rPr>
        <w:t xml:space="preserve"> А. И. Обучение детей мордовским (мокшанскому, эрзянскому) языкам в дошкольных образовательных учреждениях Республики Мордовия: программа и методические рекомендации / А. И. Исайкина. – Саранск: Некоммерческая ассоциация «Поволжский центр культур финно-угорских народов»; МОРМ,  МРИО, 2007. – 64 с.</w:t>
      </w:r>
    </w:p>
    <w:p w:rsidR="005653A3" w:rsidRPr="008A4BDD" w:rsidRDefault="005653A3" w:rsidP="005653A3">
      <w:pPr>
        <w:pStyle w:val="a6"/>
        <w:tabs>
          <w:tab w:val="left" w:pos="993"/>
        </w:tabs>
        <w:spacing w:after="0"/>
        <w:ind w:firstLine="709"/>
        <w:jc w:val="both"/>
        <w:rPr>
          <w:color w:val="000000" w:themeColor="text1"/>
          <w:sz w:val="28"/>
          <w:szCs w:val="28"/>
        </w:rPr>
      </w:pPr>
      <w:r>
        <w:rPr>
          <w:color w:val="000000" w:themeColor="text1"/>
          <w:sz w:val="28"/>
          <w:szCs w:val="28"/>
        </w:rPr>
        <w:t xml:space="preserve">4. </w:t>
      </w:r>
      <w:r w:rsidRPr="008A4BDD">
        <w:rPr>
          <w:color w:val="000000" w:themeColor="text1"/>
          <w:sz w:val="28"/>
          <w:szCs w:val="28"/>
        </w:rPr>
        <w:t>Лисьмаприне: Вишкинетненьтуртов хрестоматия. / Со</w:t>
      </w:r>
      <w:r>
        <w:rPr>
          <w:color w:val="000000" w:themeColor="text1"/>
          <w:sz w:val="28"/>
          <w:szCs w:val="28"/>
        </w:rPr>
        <w:t>ст. А. И. Брыжинский. – Саранск</w:t>
      </w:r>
      <w:r w:rsidRPr="008A4BDD">
        <w:rPr>
          <w:color w:val="000000" w:themeColor="text1"/>
          <w:sz w:val="28"/>
          <w:szCs w:val="28"/>
        </w:rPr>
        <w:t>:Мордов. кн. изд-во, 1993. – 208 с.</w:t>
      </w:r>
    </w:p>
    <w:p w:rsidR="005653A3" w:rsidRDefault="005653A3" w:rsidP="005653A3">
      <w:pPr>
        <w:pStyle w:val="a6"/>
        <w:tabs>
          <w:tab w:val="left" w:pos="993"/>
        </w:tabs>
        <w:spacing w:after="0"/>
        <w:ind w:firstLine="709"/>
        <w:jc w:val="both"/>
        <w:rPr>
          <w:color w:val="000000" w:themeColor="text1"/>
          <w:sz w:val="28"/>
          <w:szCs w:val="28"/>
        </w:rPr>
      </w:pPr>
      <w:r>
        <w:rPr>
          <w:color w:val="000000" w:themeColor="text1"/>
          <w:sz w:val="28"/>
          <w:szCs w:val="28"/>
        </w:rPr>
        <w:t xml:space="preserve">5. </w:t>
      </w:r>
      <w:r w:rsidRPr="008A4BDD">
        <w:rPr>
          <w:color w:val="000000" w:themeColor="text1"/>
          <w:sz w:val="28"/>
          <w:szCs w:val="28"/>
        </w:rPr>
        <w:t xml:space="preserve">«Мордовские народные игры» // Методические рекомендации для воспитателей детских дошкольных учреждений / Сост. А.И.Исайкина. </w:t>
      </w:r>
      <w:r>
        <w:rPr>
          <w:color w:val="000000" w:themeColor="text1"/>
          <w:sz w:val="28"/>
          <w:szCs w:val="28"/>
        </w:rPr>
        <w:t>–</w:t>
      </w:r>
      <w:r w:rsidRPr="008A4BDD">
        <w:rPr>
          <w:color w:val="000000" w:themeColor="text1"/>
          <w:sz w:val="28"/>
          <w:szCs w:val="28"/>
        </w:rPr>
        <w:t xml:space="preserve"> Саранск</w:t>
      </w:r>
      <w:r>
        <w:rPr>
          <w:color w:val="000000" w:themeColor="text1"/>
          <w:sz w:val="28"/>
          <w:szCs w:val="28"/>
        </w:rPr>
        <w:t xml:space="preserve">: </w:t>
      </w:r>
      <w:r w:rsidRPr="008A4BDD">
        <w:rPr>
          <w:color w:val="000000" w:themeColor="text1"/>
          <w:sz w:val="28"/>
          <w:szCs w:val="28"/>
        </w:rPr>
        <w:t>Мордов. кн. изд-во, 1993</w:t>
      </w:r>
      <w:r>
        <w:rPr>
          <w:color w:val="000000" w:themeColor="text1"/>
          <w:sz w:val="28"/>
          <w:szCs w:val="28"/>
        </w:rPr>
        <w:t>. -268 с.</w:t>
      </w:r>
    </w:p>
    <w:p w:rsidR="005653A3" w:rsidRPr="001E69D1" w:rsidRDefault="005653A3" w:rsidP="005653A3">
      <w:pPr>
        <w:pStyle w:val="a3"/>
        <w:tabs>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w:t>
      </w:r>
      <w:r w:rsidRPr="001E69D1">
        <w:rPr>
          <w:rFonts w:ascii="Times New Roman" w:hAnsi="Times New Roman"/>
          <w:color w:val="000000" w:themeColor="text1"/>
          <w:sz w:val="28"/>
          <w:szCs w:val="28"/>
        </w:rPr>
        <w:t xml:space="preserve">Мы в Мордовии живем : регион.образов. модуль дошк. образования / </w:t>
      </w:r>
      <w:r w:rsidRPr="001E69D1">
        <w:rPr>
          <w:rFonts w:ascii="Times New Roman" w:hAnsi="Times New Roman"/>
          <w:color w:val="000000" w:themeColor="text1"/>
          <w:sz w:val="28"/>
          <w:szCs w:val="28"/>
        </w:rPr>
        <w:br/>
        <w:t>О.</w:t>
      </w:r>
      <w:r>
        <w:rPr>
          <w:rFonts w:ascii="Times New Roman" w:hAnsi="Times New Roman"/>
          <w:color w:val="000000" w:themeColor="text1"/>
          <w:sz w:val="28"/>
          <w:szCs w:val="28"/>
        </w:rPr>
        <w:t xml:space="preserve"> В. Бурляева [и др.]. – Саранск</w:t>
      </w:r>
      <w:r w:rsidRPr="001E69D1">
        <w:rPr>
          <w:rFonts w:ascii="Times New Roman" w:hAnsi="Times New Roman"/>
          <w:color w:val="000000" w:themeColor="text1"/>
          <w:sz w:val="28"/>
          <w:szCs w:val="28"/>
        </w:rPr>
        <w:t>:Мордов. кн. изд-во, 2015. – 84 с.</w:t>
      </w:r>
    </w:p>
    <w:p w:rsidR="005653A3" w:rsidRDefault="005653A3" w:rsidP="005653A3">
      <w:pPr>
        <w:pStyle w:val="a6"/>
        <w:shd w:val="clear" w:color="auto" w:fill="FFFFFF"/>
        <w:tabs>
          <w:tab w:val="left" w:pos="993"/>
        </w:tabs>
        <w:spacing w:after="0"/>
        <w:ind w:firstLine="709"/>
        <w:jc w:val="both"/>
        <w:rPr>
          <w:sz w:val="28"/>
          <w:szCs w:val="28"/>
        </w:rPr>
      </w:pPr>
      <w:r>
        <w:rPr>
          <w:sz w:val="28"/>
          <w:szCs w:val="28"/>
        </w:rPr>
        <w:t xml:space="preserve">7. </w:t>
      </w:r>
      <w:r w:rsidRPr="008A4BDD">
        <w:rPr>
          <w:sz w:val="28"/>
          <w:szCs w:val="28"/>
        </w:rPr>
        <w:t xml:space="preserve">Устно-поэтическое творчество мордовского народа: в 10 т. Т. 8. Детский фольклор / под ред. В.П.Аникина. Саранск:Мордов. кн. изд-во, 1978. </w:t>
      </w:r>
      <w:r>
        <w:rPr>
          <w:sz w:val="28"/>
          <w:szCs w:val="28"/>
        </w:rPr>
        <w:t>-</w:t>
      </w:r>
      <w:r w:rsidRPr="008A4BDD">
        <w:rPr>
          <w:sz w:val="28"/>
          <w:szCs w:val="28"/>
        </w:rPr>
        <w:t xml:space="preserve">300 с. </w:t>
      </w:r>
    </w:p>
    <w:p w:rsidR="005653A3" w:rsidRPr="008A4BDD" w:rsidRDefault="005653A3" w:rsidP="005653A3">
      <w:pPr>
        <w:pStyle w:val="a6"/>
        <w:shd w:val="clear" w:color="auto" w:fill="FFFFFF"/>
        <w:tabs>
          <w:tab w:val="left" w:pos="993"/>
        </w:tabs>
        <w:spacing w:after="0"/>
        <w:jc w:val="both"/>
        <w:rPr>
          <w:sz w:val="28"/>
          <w:szCs w:val="28"/>
        </w:rPr>
      </w:pPr>
    </w:p>
    <w:p w:rsidR="005653A3" w:rsidRPr="00021705" w:rsidRDefault="005653A3" w:rsidP="005653A3">
      <w:pPr>
        <w:jc w:val="center"/>
        <w:rPr>
          <w:rFonts w:ascii="Times New Roman" w:hAnsi="Times New Roman"/>
          <w:b/>
        </w:rPr>
      </w:pPr>
      <w:r w:rsidRPr="00021705">
        <w:rPr>
          <w:rFonts w:ascii="Times New Roman" w:hAnsi="Times New Roman"/>
          <w:b/>
          <w:sz w:val="28"/>
        </w:rPr>
        <w:t>Литература для детей</w:t>
      </w:r>
    </w:p>
    <w:p w:rsidR="005653A3" w:rsidRDefault="005653A3" w:rsidP="005653A3">
      <w:pPr>
        <w:spacing w:after="0"/>
        <w:jc w:val="center"/>
        <w:rPr>
          <w:rFonts w:ascii="Times New Roman" w:hAnsi="Times New Roman"/>
          <w:b/>
          <w:sz w:val="28"/>
          <w:szCs w:val="28"/>
        </w:rPr>
      </w:pPr>
    </w:p>
    <w:p w:rsidR="005653A3" w:rsidRPr="00021705" w:rsidRDefault="005653A3" w:rsidP="005653A3">
      <w:pPr>
        <w:pStyle w:val="a3"/>
        <w:spacing w:after="0"/>
        <w:ind w:left="709"/>
        <w:jc w:val="both"/>
        <w:rPr>
          <w:rFonts w:ascii="Times New Roman" w:hAnsi="Times New Roman"/>
          <w:sz w:val="28"/>
          <w:szCs w:val="28"/>
        </w:rPr>
      </w:pPr>
      <w:r>
        <w:rPr>
          <w:rFonts w:ascii="Times New Roman" w:hAnsi="Times New Roman"/>
          <w:sz w:val="28"/>
          <w:szCs w:val="28"/>
        </w:rPr>
        <w:t>1. Волшебные сказки мордвы / собр.иобраб. К. Т. Самородов</w:t>
      </w:r>
    </w:p>
    <w:p w:rsidR="005653A3" w:rsidRDefault="005653A3" w:rsidP="005653A3">
      <w:pPr>
        <w:spacing w:after="0"/>
        <w:jc w:val="both"/>
        <w:rPr>
          <w:rFonts w:ascii="Times New Roman" w:hAnsi="Times New Roman"/>
          <w:sz w:val="28"/>
          <w:szCs w:val="28"/>
        </w:rPr>
      </w:pPr>
      <w:r>
        <w:rPr>
          <w:rFonts w:ascii="Times New Roman" w:hAnsi="Times New Roman"/>
          <w:sz w:val="28"/>
          <w:szCs w:val="28"/>
        </w:rPr>
        <w:t>(сост. С. С. Маркова). – Саранск: Мордов. кн. изд-во, 2015. -192 с.</w:t>
      </w:r>
    </w:p>
    <w:p w:rsidR="005653A3" w:rsidRDefault="005653A3" w:rsidP="005653A3">
      <w:pPr>
        <w:pStyle w:val="a6"/>
        <w:shd w:val="clear" w:color="auto" w:fill="FFFFFF"/>
        <w:tabs>
          <w:tab w:val="left" w:pos="993"/>
        </w:tabs>
        <w:spacing w:after="0"/>
        <w:ind w:firstLine="709"/>
        <w:jc w:val="both"/>
        <w:rPr>
          <w:sz w:val="28"/>
          <w:szCs w:val="28"/>
        </w:rPr>
      </w:pPr>
      <w:r>
        <w:rPr>
          <w:sz w:val="28"/>
          <w:szCs w:val="28"/>
        </w:rPr>
        <w:t xml:space="preserve">2.Хрестоматия к примерному региональному модулю программы дошкольного образования «Мы в Мордовии живём». / Сост. Е. Н. Киркина. - Саранск: </w:t>
      </w:r>
      <w:r w:rsidRPr="008A4BDD">
        <w:rPr>
          <w:sz w:val="28"/>
          <w:szCs w:val="28"/>
        </w:rPr>
        <w:t>Мордов. кн. изд-во</w:t>
      </w:r>
      <w:r>
        <w:rPr>
          <w:sz w:val="28"/>
          <w:szCs w:val="28"/>
        </w:rPr>
        <w:t>, 2013.</w:t>
      </w:r>
    </w:p>
    <w:p w:rsidR="005653A3" w:rsidRDefault="005653A3" w:rsidP="005653A3">
      <w:pPr>
        <w:pStyle w:val="a6"/>
        <w:shd w:val="clear" w:color="auto" w:fill="FFFFFF"/>
        <w:tabs>
          <w:tab w:val="left" w:pos="993"/>
        </w:tabs>
        <w:spacing w:after="0"/>
        <w:ind w:left="709"/>
        <w:jc w:val="both"/>
        <w:rPr>
          <w:sz w:val="28"/>
          <w:szCs w:val="28"/>
        </w:rPr>
      </w:pPr>
    </w:p>
    <w:p w:rsidR="005653A3" w:rsidRDefault="005653A3">
      <w:pPr>
        <w:spacing w:after="0" w:line="240" w:lineRule="auto"/>
        <w:rPr>
          <w:rFonts w:ascii="Times New Roman" w:hAnsi="Times New Roman"/>
          <w:b/>
          <w:color w:val="000000"/>
          <w:sz w:val="32"/>
          <w:szCs w:val="32"/>
          <w:lang w:eastAsia="ru-RU"/>
        </w:rPr>
      </w:pPr>
      <w:r>
        <w:rPr>
          <w:rFonts w:ascii="Times New Roman" w:hAnsi="Times New Roman"/>
          <w:b/>
          <w:color w:val="000000"/>
          <w:sz w:val="32"/>
          <w:szCs w:val="32"/>
          <w:lang w:eastAsia="ru-RU"/>
        </w:rPr>
        <w:br w:type="page"/>
      </w:r>
    </w:p>
    <w:sectPr w:rsidR="005653A3" w:rsidSect="00AC6D8B">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20E" w:rsidRDefault="00E1220E">
      <w:pPr>
        <w:spacing w:after="0" w:line="240" w:lineRule="auto"/>
      </w:pPr>
      <w:r>
        <w:separator/>
      </w:r>
    </w:p>
  </w:endnote>
  <w:endnote w:type="continuationSeparator" w:id="1">
    <w:p w:rsidR="00E1220E" w:rsidRDefault="00E12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77" w:rsidRDefault="0074128A">
    <w:pPr>
      <w:pStyle w:val="a4"/>
      <w:jc w:val="center"/>
    </w:pPr>
    <w:r>
      <w:fldChar w:fldCharType="begin"/>
    </w:r>
    <w:r w:rsidR="00345377">
      <w:instrText>PAGE   \* MERGEFORMAT</w:instrText>
    </w:r>
    <w:r>
      <w:fldChar w:fldCharType="separate"/>
    </w:r>
    <w:r w:rsidR="00B97A58">
      <w:rPr>
        <w:noProof/>
      </w:rPr>
      <w:t>2</w:t>
    </w:r>
    <w:r>
      <w:rPr>
        <w:noProof/>
      </w:rPr>
      <w:fldChar w:fldCharType="end"/>
    </w:r>
  </w:p>
  <w:p w:rsidR="00345377" w:rsidRDefault="003453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20E" w:rsidRDefault="00E1220E">
      <w:pPr>
        <w:spacing w:after="0" w:line="240" w:lineRule="auto"/>
      </w:pPr>
      <w:r>
        <w:separator/>
      </w:r>
    </w:p>
  </w:footnote>
  <w:footnote w:type="continuationSeparator" w:id="1">
    <w:p w:rsidR="00E1220E" w:rsidRDefault="00E12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C34"/>
    <w:multiLevelType w:val="multilevel"/>
    <w:tmpl w:val="F722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75EA6"/>
    <w:multiLevelType w:val="multilevel"/>
    <w:tmpl w:val="B1B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0274F"/>
    <w:multiLevelType w:val="hybridMultilevel"/>
    <w:tmpl w:val="C6BA4B6E"/>
    <w:lvl w:ilvl="0" w:tplc="83DE4614">
      <w:start w:val="1"/>
      <w:numFmt w:val="bullet"/>
      <w:lvlText w:val="•"/>
      <w:lvlJc w:val="left"/>
      <w:pPr>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E8F48EA"/>
    <w:multiLevelType w:val="multilevel"/>
    <w:tmpl w:val="E62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07FCC"/>
    <w:multiLevelType w:val="hybridMultilevel"/>
    <w:tmpl w:val="33F25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379C1"/>
    <w:multiLevelType w:val="multilevel"/>
    <w:tmpl w:val="4A7A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26D03"/>
    <w:multiLevelType w:val="multilevel"/>
    <w:tmpl w:val="A1EA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D309B"/>
    <w:multiLevelType w:val="hybridMultilevel"/>
    <w:tmpl w:val="DE726750"/>
    <w:lvl w:ilvl="0" w:tplc="DF123FB0">
      <w:start w:val="1"/>
      <w:numFmt w:val="bullet"/>
      <w:lvlText w:val="•"/>
      <w:lvlJc w:val="left"/>
      <w:pPr>
        <w:tabs>
          <w:tab w:val="num" w:pos="720"/>
        </w:tabs>
        <w:ind w:left="720" w:hanging="360"/>
      </w:pPr>
      <w:rPr>
        <w:rFonts w:ascii="Arial" w:hAnsi="Arial" w:hint="default"/>
      </w:rPr>
    </w:lvl>
    <w:lvl w:ilvl="1" w:tplc="D17E50E6" w:tentative="1">
      <w:start w:val="1"/>
      <w:numFmt w:val="bullet"/>
      <w:lvlText w:val="•"/>
      <w:lvlJc w:val="left"/>
      <w:pPr>
        <w:tabs>
          <w:tab w:val="num" w:pos="1440"/>
        </w:tabs>
        <w:ind w:left="1440" w:hanging="360"/>
      </w:pPr>
      <w:rPr>
        <w:rFonts w:ascii="Arial" w:hAnsi="Arial" w:hint="default"/>
      </w:rPr>
    </w:lvl>
    <w:lvl w:ilvl="2" w:tplc="F2184A68" w:tentative="1">
      <w:start w:val="1"/>
      <w:numFmt w:val="bullet"/>
      <w:lvlText w:val="•"/>
      <w:lvlJc w:val="left"/>
      <w:pPr>
        <w:tabs>
          <w:tab w:val="num" w:pos="2160"/>
        </w:tabs>
        <w:ind w:left="2160" w:hanging="360"/>
      </w:pPr>
      <w:rPr>
        <w:rFonts w:ascii="Arial" w:hAnsi="Arial" w:hint="default"/>
      </w:rPr>
    </w:lvl>
    <w:lvl w:ilvl="3" w:tplc="E422899C" w:tentative="1">
      <w:start w:val="1"/>
      <w:numFmt w:val="bullet"/>
      <w:lvlText w:val="•"/>
      <w:lvlJc w:val="left"/>
      <w:pPr>
        <w:tabs>
          <w:tab w:val="num" w:pos="2880"/>
        </w:tabs>
        <w:ind w:left="2880" w:hanging="360"/>
      </w:pPr>
      <w:rPr>
        <w:rFonts w:ascii="Arial" w:hAnsi="Arial" w:hint="default"/>
      </w:rPr>
    </w:lvl>
    <w:lvl w:ilvl="4" w:tplc="A702A130" w:tentative="1">
      <w:start w:val="1"/>
      <w:numFmt w:val="bullet"/>
      <w:lvlText w:val="•"/>
      <w:lvlJc w:val="left"/>
      <w:pPr>
        <w:tabs>
          <w:tab w:val="num" w:pos="3600"/>
        </w:tabs>
        <w:ind w:left="3600" w:hanging="360"/>
      </w:pPr>
      <w:rPr>
        <w:rFonts w:ascii="Arial" w:hAnsi="Arial" w:hint="default"/>
      </w:rPr>
    </w:lvl>
    <w:lvl w:ilvl="5" w:tplc="3F48151A" w:tentative="1">
      <w:start w:val="1"/>
      <w:numFmt w:val="bullet"/>
      <w:lvlText w:val="•"/>
      <w:lvlJc w:val="left"/>
      <w:pPr>
        <w:tabs>
          <w:tab w:val="num" w:pos="4320"/>
        </w:tabs>
        <w:ind w:left="4320" w:hanging="360"/>
      </w:pPr>
      <w:rPr>
        <w:rFonts w:ascii="Arial" w:hAnsi="Arial" w:hint="default"/>
      </w:rPr>
    </w:lvl>
    <w:lvl w:ilvl="6" w:tplc="D40428B0" w:tentative="1">
      <w:start w:val="1"/>
      <w:numFmt w:val="bullet"/>
      <w:lvlText w:val="•"/>
      <w:lvlJc w:val="left"/>
      <w:pPr>
        <w:tabs>
          <w:tab w:val="num" w:pos="5040"/>
        </w:tabs>
        <w:ind w:left="5040" w:hanging="360"/>
      </w:pPr>
      <w:rPr>
        <w:rFonts w:ascii="Arial" w:hAnsi="Arial" w:hint="default"/>
      </w:rPr>
    </w:lvl>
    <w:lvl w:ilvl="7" w:tplc="5C022272" w:tentative="1">
      <w:start w:val="1"/>
      <w:numFmt w:val="bullet"/>
      <w:lvlText w:val="•"/>
      <w:lvlJc w:val="left"/>
      <w:pPr>
        <w:tabs>
          <w:tab w:val="num" w:pos="5760"/>
        </w:tabs>
        <w:ind w:left="5760" w:hanging="360"/>
      </w:pPr>
      <w:rPr>
        <w:rFonts w:ascii="Arial" w:hAnsi="Arial" w:hint="default"/>
      </w:rPr>
    </w:lvl>
    <w:lvl w:ilvl="8" w:tplc="D41002DA" w:tentative="1">
      <w:start w:val="1"/>
      <w:numFmt w:val="bullet"/>
      <w:lvlText w:val="•"/>
      <w:lvlJc w:val="left"/>
      <w:pPr>
        <w:tabs>
          <w:tab w:val="num" w:pos="6480"/>
        </w:tabs>
        <w:ind w:left="6480" w:hanging="360"/>
      </w:pPr>
      <w:rPr>
        <w:rFonts w:ascii="Arial" w:hAnsi="Arial" w:hint="default"/>
      </w:rPr>
    </w:lvl>
  </w:abstractNum>
  <w:abstractNum w:abstractNumId="8">
    <w:nsid w:val="3B375D4D"/>
    <w:multiLevelType w:val="multilevel"/>
    <w:tmpl w:val="2D72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D1E40"/>
    <w:multiLevelType w:val="hybridMultilevel"/>
    <w:tmpl w:val="C106BEAA"/>
    <w:lvl w:ilvl="0" w:tplc="49FCDEFA">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816749"/>
    <w:multiLevelType w:val="hybridMultilevel"/>
    <w:tmpl w:val="B7C22396"/>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1">
    <w:nsid w:val="53040A4F"/>
    <w:multiLevelType w:val="hybridMultilevel"/>
    <w:tmpl w:val="20500558"/>
    <w:lvl w:ilvl="0" w:tplc="83DE46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10400A"/>
    <w:multiLevelType w:val="hybridMultilevel"/>
    <w:tmpl w:val="AB78B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D83356"/>
    <w:multiLevelType w:val="hybridMultilevel"/>
    <w:tmpl w:val="25686D1C"/>
    <w:lvl w:ilvl="0" w:tplc="6D8638D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F11AFB"/>
    <w:multiLevelType w:val="multilevel"/>
    <w:tmpl w:val="669E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CE5044"/>
    <w:multiLevelType w:val="hybridMultilevel"/>
    <w:tmpl w:val="2EDAEE52"/>
    <w:lvl w:ilvl="0" w:tplc="83DE4614">
      <w:start w:val="1"/>
      <w:numFmt w:val="bullet"/>
      <w:lvlText w:val="•"/>
      <w:lvlJc w:val="left"/>
      <w:pPr>
        <w:tabs>
          <w:tab w:val="num" w:pos="720"/>
        </w:tabs>
        <w:ind w:left="720" w:hanging="360"/>
      </w:pPr>
      <w:rPr>
        <w:rFonts w:ascii="Arial" w:hAnsi="Arial" w:hint="default"/>
      </w:rPr>
    </w:lvl>
    <w:lvl w:ilvl="1" w:tplc="FD5A183A" w:tentative="1">
      <w:start w:val="1"/>
      <w:numFmt w:val="bullet"/>
      <w:lvlText w:val="•"/>
      <w:lvlJc w:val="left"/>
      <w:pPr>
        <w:tabs>
          <w:tab w:val="num" w:pos="1440"/>
        </w:tabs>
        <w:ind w:left="1440" w:hanging="360"/>
      </w:pPr>
      <w:rPr>
        <w:rFonts w:ascii="Arial" w:hAnsi="Arial" w:hint="default"/>
      </w:rPr>
    </w:lvl>
    <w:lvl w:ilvl="2" w:tplc="AC92D6FA" w:tentative="1">
      <w:start w:val="1"/>
      <w:numFmt w:val="bullet"/>
      <w:lvlText w:val="•"/>
      <w:lvlJc w:val="left"/>
      <w:pPr>
        <w:tabs>
          <w:tab w:val="num" w:pos="2160"/>
        </w:tabs>
        <w:ind w:left="2160" w:hanging="360"/>
      </w:pPr>
      <w:rPr>
        <w:rFonts w:ascii="Arial" w:hAnsi="Arial" w:hint="default"/>
      </w:rPr>
    </w:lvl>
    <w:lvl w:ilvl="3" w:tplc="B8008F7C" w:tentative="1">
      <w:start w:val="1"/>
      <w:numFmt w:val="bullet"/>
      <w:lvlText w:val="•"/>
      <w:lvlJc w:val="left"/>
      <w:pPr>
        <w:tabs>
          <w:tab w:val="num" w:pos="2880"/>
        </w:tabs>
        <w:ind w:left="2880" w:hanging="360"/>
      </w:pPr>
      <w:rPr>
        <w:rFonts w:ascii="Arial" w:hAnsi="Arial" w:hint="default"/>
      </w:rPr>
    </w:lvl>
    <w:lvl w:ilvl="4" w:tplc="FA32EA44" w:tentative="1">
      <w:start w:val="1"/>
      <w:numFmt w:val="bullet"/>
      <w:lvlText w:val="•"/>
      <w:lvlJc w:val="left"/>
      <w:pPr>
        <w:tabs>
          <w:tab w:val="num" w:pos="3600"/>
        </w:tabs>
        <w:ind w:left="3600" w:hanging="360"/>
      </w:pPr>
      <w:rPr>
        <w:rFonts w:ascii="Arial" w:hAnsi="Arial" w:hint="default"/>
      </w:rPr>
    </w:lvl>
    <w:lvl w:ilvl="5" w:tplc="C7CA4BB0" w:tentative="1">
      <w:start w:val="1"/>
      <w:numFmt w:val="bullet"/>
      <w:lvlText w:val="•"/>
      <w:lvlJc w:val="left"/>
      <w:pPr>
        <w:tabs>
          <w:tab w:val="num" w:pos="4320"/>
        </w:tabs>
        <w:ind w:left="4320" w:hanging="360"/>
      </w:pPr>
      <w:rPr>
        <w:rFonts w:ascii="Arial" w:hAnsi="Arial" w:hint="default"/>
      </w:rPr>
    </w:lvl>
    <w:lvl w:ilvl="6" w:tplc="F8C08DC6" w:tentative="1">
      <w:start w:val="1"/>
      <w:numFmt w:val="bullet"/>
      <w:lvlText w:val="•"/>
      <w:lvlJc w:val="left"/>
      <w:pPr>
        <w:tabs>
          <w:tab w:val="num" w:pos="5040"/>
        </w:tabs>
        <w:ind w:left="5040" w:hanging="360"/>
      </w:pPr>
      <w:rPr>
        <w:rFonts w:ascii="Arial" w:hAnsi="Arial" w:hint="default"/>
      </w:rPr>
    </w:lvl>
    <w:lvl w:ilvl="7" w:tplc="657CB9EE" w:tentative="1">
      <w:start w:val="1"/>
      <w:numFmt w:val="bullet"/>
      <w:lvlText w:val="•"/>
      <w:lvlJc w:val="left"/>
      <w:pPr>
        <w:tabs>
          <w:tab w:val="num" w:pos="5760"/>
        </w:tabs>
        <w:ind w:left="5760" w:hanging="360"/>
      </w:pPr>
      <w:rPr>
        <w:rFonts w:ascii="Arial" w:hAnsi="Arial" w:hint="default"/>
      </w:rPr>
    </w:lvl>
    <w:lvl w:ilvl="8" w:tplc="4E268DFC" w:tentative="1">
      <w:start w:val="1"/>
      <w:numFmt w:val="bullet"/>
      <w:lvlText w:val="•"/>
      <w:lvlJc w:val="left"/>
      <w:pPr>
        <w:tabs>
          <w:tab w:val="num" w:pos="6480"/>
        </w:tabs>
        <w:ind w:left="6480" w:hanging="360"/>
      </w:pPr>
      <w:rPr>
        <w:rFonts w:ascii="Arial" w:hAnsi="Arial" w:hint="default"/>
      </w:rPr>
    </w:lvl>
  </w:abstractNum>
  <w:abstractNum w:abstractNumId="16">
    <w:nsid w:val="7C6218D9"/>
    <w:multiLevelType w:val="hybridMultilevel"/>
    <w:tmpl w:val="84949640"/>
    <w:lvl w:ilvl="0" w:tplc="EBDE4E76">
      <w:start w:val="1"/>
      <w:numFmt w:val="decimal"/>
      <w:lvlText w:val="%1."/>
      <w:lvlJc w:val="left"/>
      <w:pPr>
        <w:ind w:left="547" w:hanging="4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C018A7"/>
    <w:multiLevelType w:val="hybridMultilevel"/>
    <w:tmpl w:val="68E487D2"/>
    <w:lvl w:ilvl="0" w:tplc="83DE46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EE4F76"/>
    <w:multiLevelType w:val="hybridMultilevel"/>
    <w:tmpl w:val="0B3A0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18"/>
  </w:num>
  <w:num w:numId="4">
    <w:abstractNumId w:val="9"/>
  </w:num>
  <w:num w:numId="5">
    <w:abstractNumId w:val="13"/>
  </w:num>
  <w:num w:numId="6">
    <w:abstractNumId w:val="12"/>
  </w:num>
  <w:num w:numId="7">
    <w:abstractNumId w:val="10"/>
  </w:num>
  <w:num w:numId="8">
    <w:abstractNumId w:val="15"/>
  </w:num>
  <w:num w:numId="9">
    <w:abstractNumId w:val="7"/>
  </w:num>
  <w:num w:numId="10">
    <w:abstractNumId w:val="17"/>
  </w:num>
  <w:num w:numId="11">
    <w:abstractNumId w:val="11"/>
  </w:num>
  <w:num w:numId="12">
    <w:abstractNumId w:val="2"/>
  </w:num>
  <w:num w:numId="13">
    <w:abstractNumId w:val="5"/>
  </w:num>
  <w:num w:numId="14">
    <w:abstractNumId w:val="6"/>
  </w:num>
  <w:num w:numId="15">
    <w:abstractNumId w:val="3"/>
  </w:num>
  <w:num w:numId="16">
    <w:abstractNumId w:val="8"/>
  </w:num>
  <w:num w:numId="17">
    <w:abstractNumId w:val="14"/>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80946"/>
    <w:rsid w:val="00017581"/>
    <w:rsid w:val="000239F6"/>
    <w:rsid w:val="0003554C"/>
    <w:rsid w:val="000435A2"/>
    <w:rsid w:val="000D2B30"/>
    <w:rsid w:val="000E145D"/>
    <w:rsid w:val="001174D2"/>
    <w:rsid w:val="00137471"/>
    <w:rsid w:val="00164413"/>
    <w:rsid w:val="001B2412"/>
    <w:rsid w:val="001C58FA"/>
    <w:rsid w:val="001E1C4E"/>
    <w:rsid w:val="00216767"/>
    <w:rsid w:val="002B014B"/>
    <w:rsid w:val="00345377"/>
    <w:rsid w:val="0035580F"/>
    <w:rsid w:val="0036584F"/>
    <w:rsid w:val="003663AB"/>
    <w:rsid w:val="00366712"/>
    <w:rsid w:val="00376564"/>
    <w:rsid w:val="00384B44"/>
    <w:rsid w:val="003D5DDC"/>
    <w:rsid w:val="003F5A3E"/>
    <w:rsid w:val="00430514"/>
    <w:rsid w:val="00487B81"/>
    <w:rsid w:val="004E38CF"/>
    <w:rsid w:val="00505326"/>
    <w:rsid w:val="00522D32"/>
    <w:rsid w:val="00532311"/>
    <w:rsid w:val="0055083B"/>
    <w:rsid w:val="005653A3"/>
    <w:rsid w:val="005F640F"/>
    <w:rsid w:val="006122BB"/>
    <w:rsid w:val="00652B51"/>
    <w:rsid w:val="00693BA7"/>
    <w:rsid w:val="006A0E0F"/>
    <w:rsid w:val="006E4D67"/>
    <w:rsid w:val="007344E6"/>
    <w:rsid w:val="0074128A"/>
    <w:rsid w:val="00741FCC"/>
    <w:rsid w:val="00767F18"/>
    <w:rsid w:val="007718FA"/>
    <w:rsid w:val="00771C75"/>
    <w:rsid w:val="00774AC5"/>
    <w:rsid w:val="007A73DF"/>
    <w:rsid w:val="007F1AC0"/>
    <w:rsid w:val="007F373F"/>
    <w:rsid w:val="008017F2"/>
    <w:rsid w:val="008453C3"/>
    <w:rsid w:val="00866270"/>
    <w:rsid w:val="00880946"/>
    <w:rsid w:val="00883F2D"/>
    <w:rsid w:val="008A65C1"/>
    <w:rsid w:val="008A6B38"/>
    <w:rsid w:val="008C1153"/>
    <w:rsid w:val="008C1BA0"/>
    <w:rsid w:val="008C77FD"/>
    <w:rsid w:val="00913EB0"/>
    <w:rsid w:val="00941793"/>
    <w:rsid w:val="009C1FAF"/>
    <w:rsid w:val="00A01F0F"/>
    <w:rsid w:val="00A44759"/>
    <w:rsid w:val="00A64FFC"/>
    <w:rsid w:val="00A927ED"/>
    <w:rsid w:val="00AB094A"/>
    <w:rsid w:val="00AC6D8B"/>
    <w:rsid w:val="00AD287B"/>
    <w:rsid w:val="00AF76BB"/>
    <w:rsid w:val="00B11AF5"/>
    <w:rsid w:val="00B1412A"/>
    <w:rsid w:val="00B35335"/>
    <w:rsid w:val="00B849CB"/>
    <w:rsid w:val="00B9546C"/>
    <w:rsid w:val="00B965A5"/>
    <w:rsid w:val="00B97A58"/>
    <w:rsid w:val="00BB5755"/>
    <w:rsid w:val="00BF40BA"/>
    <w:rsid w:val="00C07A1B"/>
    <w:rsid w:val="00C65A5E"/>
    <w:rsid w:val="00C87EED"/>
    <w:rsid w:val="00C931C9"/>
    <w:rsid w:val="00CB4A7B"/>
    <w:rsid w:val="00D6690D"/>
    <w:rsid w:val="00D72119"/>
    <w:rsid w:val="00DA2048"/>
    <w:rsid w:val="00DC6084"/>
    <w:rsid w:val="00DF5325"/>
    <w:rsid w:val="00DF71FB"/>
    <w:rsid w:val="00E1220E"/>
    <w:rsid w:val="00E247B8"/>
    <w:rsid w:val="00E41D40"/>
    <w:rsid w:val="00E501FF"/>
    <w:rsid w:val="00E83880"/>
    <w:rsid w:val="00E92528"/>
    <w:rsid w:val="00EE3EBB"/>
    <w:rsid w:val="00F8017C"/>
    <w:rsid w:val="00F8029C"/>
    <w:rsid w:val="00F97341"/>
    <w:rsid w:val="00FC44BE"/>
    <w:rsid w:val="00FE2DB8"/>
    <w:rsid w:val="00FF1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D8B"/>
    <w:pPr>
      <w:ind w:left="720"/>
      <w:contextualSpacing/>
    </w:pPr>
  </w:style>
  <w:style w:type="paragraph" w:styleId="a4">
    <w:name w:val="footer"/>
    <w:basedOn w:val="a"/>
    <w:link w:val="a5"/>
    <w:uiPriority w:val="99"/>
    <w:unhideWhenUsed/>
    <w:rsid w:val="00AC6D8B"/>
    <w:pPr>
      <w:tabs>
        <w:tab w:val="center" w:pos="4677"/>
        <w:tab w:val="right" w:pos="9355"/>
      </w:tabs>
      <w:spacing w:after="0" w:line="240" w:lineRule="auto"/>
    </w:pPr>
    <w:rPr>
      <w:sz w:val="20"/>
      <w:szCs w:val="20"/>
    </w:rPr>
  </w:style>
  <w:style w:type="character" w:customStyle="1" w:styleId="a5">
    <w:name w:val="Нижний колонтитул Знак"/>
    <w:link w:val="a4"/>
    <w:uiPriority w:val="99"/>
    <w:rsid w:val="00AC6D8B"/>
    <w:rPr>
      <w:rFonts w:ascii="Calibri" w:eastAsia="Calibri" w:hAnsi="Calibri" w:cs="Times New Roman"/>
    </w:rPr>
  </w:style>
  <w:style w:type="paragraph" w:styleId="a6">
    <w:name w:val="Normal (Web)"/>
    <w:basedOn w:val="a"/>
    <w:uiPriority w:val="99"/>
    <w:rsid w:val="00AC6D8B"/>
    <w:rPr>
      <w:rFonts w:ascii="Times New Roman" w:hAnsi="Times New Roman"/>
      <w:sz w:val="24"/>
      <w:szCs w:val="24"/>
    </w:rPr>
  </w:style>
  <w:style w:type="character" w:styleId="a7">
    <w:name w:val="Hyperlink"/>
    <w:uiPriority w:val="99"/>
    <w:rsid w:val="00AC6D8B"/>
    <w:rPr>
      <w:rFonts w:cs="Times New Roman"/>
      <w:color w:val="0000FF"/>
      <w:u w:val="single"/>
    </w:rPr>
  </w:style>
  <w:style w:type="character" w:customStyle="1" w:styleId="apple-converted-space">
    <w:name w:val="apple-converted-space"/>
    <w:rsid w:val="00AC6D8B"/>
  </w:style>
  <w:style w:type="character" w:customStyle="1" w:styleId="c8">
    <w:name w:val="c8"/>
    <w:rsid w:val="00AC6D8B"/>
  </w:style>
  <w:style w:type="paragraph" w:customStyle="1" w:styleId="c9">
    <w:name w:val="c9"/>
    <w:basedOn w:val="a"/>
    <w:rsid w:val="00AC6D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AC6D8B"/>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FC44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F76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76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D8B"/>
    <w:pPr>
      <w:ind w:left="720"/>
      <w:contextualSpacing/>
    </w:pPr>
  </w:style>
  <w:style w:type="paragraph" w:styleId="a4">
    <w:name w:val="footer"/>
    <w:basedOn w:val="a"/>
    <w:link w:val="a5"/>
    <w:uiPriority w:val="99"/>
    <w:unhideWhenUsed/>
    <w:rsid w:val="00AC6D8B"/>
    <w:pPr>
      <w:tabs>
        <w:tab w:val="center" w:pos="4677"/>
        <w:tab w:val="right" w:pos="9355"/>
      </w:tabs>
      <w:spacing w:after="0" w:line="240" w:lineRule="auto"/>
    </w:pPr>
    <w:rPr>
      <w:sz w:val="20"/>
      <w:szCs w:val="20"/>
    </w:rPr>
  </w:style>
  <w:style w:type="character" w:customStyle="1" w:styleId="a5">
    <w:name w:val="Нижний колонтитул Знак"/>
    <w:link w:val="a4"/>
    <w:uiPriority w:val="99"/>
    <w:rsid w:val="00AC6D8B"/>
    <w:rPr>
      <w:rFonts w:ascii="Calibri" w:eastAsia="Calibri" w:hAnsi="Calibri" w:cs="Times New Roman"/>
    </w:rPr>
  </w:style>
  <w:style w:type="paragraph" w:styleId="a6">
    <w:name w:val="Normal (Web)"/>
    <w:basedOn w:val="a"/>
    <w:uiPriority w:val="99"/>
    <w:rsid w:val="00AC6D8B"/>
    <w:rPr>
      <w:rFonts w:ascii="Times New Roman" w:hAnsi="Times New Roman"/>
      <w:sz w:val="24"/>
      <w:szCs w:val="24"/>
    </w:rPr>
  </w:style>
  <w:style w:type="character" w:styleId="a7">
    <w:name w:val="Hyperlink"/>
    <w:uiPriority w:val="99"/>
    <w:rsid w:val="00AC6D8B"/>
    <w:rPr>
      <w:rFonts w:cs="Times New Roman"/>
      <w:color w:val="0000FF"/>
      <w:u w:val="single"/>
    </w:rPr>
  </w:style>
  <w:style w:type="character" w:customStyle="1" w:styleId="apple-converted-space">
    <w:name w:val="apple-converted-space"/>
    <w:rsid w:val="00AC6D8B"/>
  </w:style>
  <w:style w:type="character" w:customStyle="1" w:styleId="c8">
    <w:name w:val="c8"/>
    <w:rsid w:val="00AC6D8B"/>
  </w:style>
  <w:style w:type="paragraph" w:customStyle="1" w:styleId="c9">
    <w:name w:val="c9"/>
    <w:basedOn w:val="a"/>
    <w:rsid w:val="00AC6D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AC6D8B"/>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FC44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F76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76B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81289387">
      <w:bodyDiv w:val="1"/>
      <w:marLeft w:val="0"/>
      <w:marRight w:val="0"/>
      <w:marTop w:val="0"/>
      <w:marBottom w:val="0"/>
      <w:divBdr>
        <w:top w:val="none" w:sz="0" w:space="0" w:color="auto"/>
        <w:left w:val="none" w:sz="0" w:space="0" w:color="auto"/>
        <w:bottom w:val="none" w:sz="0" w:space="0" w:color="auto"/>
        <w:right w:val="none" w:sz="0" w:space="0" w:color="auto"/>
      </w:divBdr>
    </w:div>
    <w:div w:id="1092581845">
      <w:bodyDiv w:val="1"/>
      <w:marLeft w:val="0"/>
      <w:marRight w:val="0"/>
      <w:marTop w:val="0"/>
      <w:marBottom w:val="0"/>
      <w:divBdr>
        <w:top w:val="none" w:sz="0" w:space="0" w:color="auto"/>
        <w:left w:val="none" w:sz="0" w:space="0" w:color="auto"/>
        <w:bottom w:val="none" w:sz="0" w:space="0" w:color="auto"/>
        <w:right w:val="none" w:sz="0" w:space="0" w:color="auto"/>
      </w:divBdr>
      <w:divsChild>
        <w:div w:id="1215969749">
          <w:marLeft w:val="0"/>
          <w:marRight w:val="0"/>
          <w:marTop w:val="0"/>
          <w:marBottom w:val="0"/>
          <w:divBdr>
            <w:top w:val="none" w:sz="0" w:space="0" w:color="auto"/>
            <w:left w:val="none" w:sz="0" w:space="0" w:color="auto"/>
            <w:bottom w:val="none" w:sz="0" w:space="0" w:color="auto"/>
            <w:right w:val="none" w:sz="0" w:space="0" w:color="auto"/>
          </w:divBdr>
        </w:div>
      </w:divsChild>
    </w:div>
    <w:div w:id="1491363520">
      <w:bodyDiv w:val="1"/>
      <w:marLeft w:val="0"/>
      <w:marRight w:val="0"/>
      <w:marTop w:val="0"/>
      <w:marBottom w:val="0"/>
      <w:divBdr>
        <w:top w:val="none" w:sz="0" w:space="0" w:color="auto"/>
        <w:left w:val="none" w:sz="0" w:space="0" w:color="auto"/>
        <w:bottom w:val="none" w:sz="0" w:space="0" w:color="auto"/>
        <w:right w:val="none" w:sz="0" w:space="0" w:color="auto"/>
      </w:divBdr>
    </w:div>
    <w:div w:id="1673920681">
      <w:bodyDiv w:val="1"/>
      <w:marLeft w:val="0"/>
      <w:marRight w:val="0"/>
      <w:marTop w:val="0"/>
      <w:marBottom w:val="0"/>
      <w:divBdr>
        <w:top w:val="none" w:sz="0" w:space="0" w:color="auto"/>
        <w:left w:val="none" w:sz="0" w:space="0" w:color="auto"/>
        <w:bottom w:val="none" w:sz="0" w:space="0" w:color="auto"/>
        <w:right w:val="none" w:sz="0" w:space="0" w:color="auto"/>
      </w:divBdr>
    </w:div>
    <w:div w:id="1813591964">
      <w:bodyDiv w:val="1"/>
      <w:marLeft w:val="0"/>
      <w:marRight w:val="0"/>
      <w:marTop w:val="0"/>
      <w:marBottom w:val="0"/>
      <w:divBdr>
        <w:top w:val="none" w:sz="0" w:space="0" w:color="auto"/>
        <w:left w:val="none" w:sz="0" w:space="0" w:color="auto"/>
        <w:bottom w:val="none" w:sz="0" w:space="0" w:color="auto"/>
        <w:right w:val="none" w:sz="0" w:space="0" w:color="auto"/>
      </w:divBdr>
      <w:divsChild>
        <w:div w:id="41421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3305-2E70-450E-A961-4E647B3E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18660</CharactersWithSpaces>
  <SharedDoc>false</SharedDoc>
  <HLinks>
    <vt:vector size="6" baseType="variant">
      <vt:variant>
        <vt:i4>4849742</vt:i4>
      </vt:variant>
      <vt:variant>
        <vt:i4>0</vt:i4>
      </vt:variant>
      <vt:variant>
        <vt:i4>0</vt:i4>
      </vt:variant>
      <vt:variant>
        <vt:i4>5</vt:i4>
      </vt:variant>
      <vt:variant>
        <vt:lpwstr>http://olesya-emelyanova.ru/index-stihi.html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ст.воспитатель</cp:lastModifiedBy>
  <cp:revision>5</cp:revision>
  <cp:lastPrinted>2021-06-25T15:07:00Z</cp:lastPrinted>
  <dcterms:created xsi:type="dcterms:W3CDTF">2021-06-25T05:19:00Z</dcterms:created>
  <dcterms:modified xsi:type="dcterms:W3CDTF">2023-09-18T11:34:00Z</dcterms:modified>
</cp:coreProperties>
</file>