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1" w:rsidRPr="00D16E31" w:rsidRDefault="00D16E31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D16E31" w:rsidRPr="00D16E31" w:rsidRDefault="00D16E31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ООШ»</w:t>
      </w:r>
    </w:p>
    <w:p w:rsidR="00A90E69" w:rsidRPr="00D16E31" w:rsidRDefault="00A90E69" w:rsidP="00A90E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432"/>
      </w:tblGrid>
      <w:tr w:rsidR="0012286E" w:rsidRPr="00D16E31" w:rsidTr="00D16E31">
        <w:trPr>
          <w:trHeight w:val="2517"/>
          <w:jc w:val="center"/>
        </w:trPr>
        <w:tc>
          <w:tcPr>
            <w:tcW w:w="5108" w:type="dxa"/>
            <w:hideMark/>
          </w:tcPr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 xml:space="preserve">РАССМОТРЕНО </w:t>
            </w:r>
          </w:p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на заседании  ШМО</w:t>
            </w:r>
          </w:p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 xml:space="preserve">Протокол № __  </w:t>
            </w:r>
          </w:p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от «___»___________20</w:t>
            </w:r>
            <w:r w:rsidR="00095FF7">
              <w:rPr>
                <w:rFonts w:eastAsia="Calibri"/>
                <w:sz w:val="24"/>
                <w:szCs w:val="24"/>
              </w:rPr>
              <w:t xml:space="preserve">20 </w:t>
            </w:r>
            <w:r w:rsidRPr="00D16E31">
              <w:rPr>
                <w:rFonts w:eastAsia="Calibri"/>
                <w:sz w:val="24"/>
                <w:szCs w:val="24"/>
              </w:rPr>
              <w:t xml:space="preserve">г. </w:t>
            </w:r>
          </w:p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432" w:type="dxa"/>
            <w:hideMark/>
          </w:tcPr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УТВЕРЖДЕНО</w:t>
            </w:r>
          </w:p>
          <w:p w:rsidR="0012286E" w:rsidRPr="00D16E31" w:rsidRDefault="0012286E" w:rsidP="00A90E6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12286E" w:rsidRPr="00D16E31" w:rsidRDefault="0012286E" w:rsidP="00A90E6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__________________/ А. М. Бурмистрова</w:t>
            </w:r>
            <w:r w:rsidR="00C17822" w:rsidRPr="00D16E31">
              <w:rPr>
                <w:rFonts w:eastAsia="Calibri"/>
                <w:sz w:val="24"/>
                <w:szCs w:val="24"/>
              </w:rPr>
              <w:t>/</w:t>
            </w:r>
          </w:p>
          <w:p w:rsidR="0012286E" w:rsidRPr="00D16E31" w:rsidRDefault="0012286E" w:rsidP="00095FF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D16E31">
              <w:rPr>
                <w:rFonts w:eastAsia="Calibri"/>
                <w:sz w:val="24"/>
                <w:szCs w:val="24"/>
              </w:rPr>
              <w:t>«___»__________20</w:t>
            </w:r>
            <w:r w:rsidR="00095FF7">
              <w:rPr>
                <w:rFonts w:eastAsia="Calibri"/>
                <w:sz w:val="24"/>
                <w:szCs w:val="24"/>
              </w:rPr>
              <w:t xml:space="preserve">20 </w:t>
            </w:r>
            <w:r w:rsidRPr="00D16E31">
              <w:rPr>
                <w:rFonts w:eastAsia="Calibri"/>
                <w:sz w:val="24"/>
                <w:szCs w:val="24"/>
              </w:rPr>
              <w:t xml:space="preserve">г.    </w:t>
            </w:r>
          </w:p>
        </w:tc>
      </w:tr>
    </w:tbl>
    <w:p w:rsidR="00A90E69" w:rsidRPr="00D16E31" w:rsidRDefault="00A90E69" w:rsidP="00A90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A90E69" w:rsidRPr="00D16E31" w:rsidRDefault="00A90E69" w:rsidP="00A90E69">
      <w:pPr>
        <w:spacing w:before="100" w:beforeAutospacing="1"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69" w:rsidRPr="00D16E31" w:rsidRDefault="00A90E69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0E69" w:rsidRPr="00D16E31" w:rsidRDefault="00A90E69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A90E69" w:rsidRPr="00D16E31" w:rsidRDefault="00A90E69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по изобразительному искусству 3 класс</w:t>
      </w:r>
    </w:p>
    <w:p w:rsidR="00F009CF" w:rsidRPr="00D16E31" w:rsidRDefault="00095FF7" w:rsidP="00D16E31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="00F009CF"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F009CF" w:rsidRPr="00D16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A90E69" w:rsidRPr="00D16E31" w:rsidRDefault="00A90E69" w:rsidP="00A90E6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E31">
        <w:rPr>
          <w:rFonts w:ascii="Times New Roman" w:eastAsia="Calibri" w:hAnsi="Times New Roman" w:cs="Times New Roman"/>
          <w:sz w:val="24"/>
          <w:szCs w:val="24"/>
        </w:rPr>
        <w:br/>
      </w: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A90E69" w:rsidRPr="00D16E31" w:rsidRDefault="00A90E69" w:rsidP="00D16E3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6E31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="00D16E31" w:rsidRPr="00D16E31">
        <w:rPr>
          <w:rFonts w:ascii="Times New Roman" w:eastAsia="Calibri" w:hAnsi="Times New Roman" w:cs="Times New Roman"/>
          <w:sz w:val="24"/>
          <w:szCs w:val="24"/>
        </w:rPr>
        <w:t>Болеева</w:t>
      </w:r>
      <w:proofErr w:type="spellEnd"/>
      <w:r w:rsidR="00D16E31" w:rsidRPr="00D16E31">
        <w:rPr>
          <w:rFonts w:ascii="Times New Roman" w:eastAsia="Calibri" w:hAnsi="Times New Roman" w:cs="Times New Roman"/>
          <w:sz w:val="24"/>
          <w:szCs w:val="24"/>
        </w:rPr>
        <w:t xml:space="preserve"> Ж. П.</w:t>
      </w:r>
    </w:p>
    <w:p w:rsidR="00A90E69" w:rsidRPr="00D16E31" w:rsidRDefault="00D16E31" w:rsidP="00D16E3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90E69" w:rsidRPr="00D16E31">
        <w:rPr>
          <w:rFonts w:ascii="Times New Roman" w:eastAsia="Calibri" w:hAnsi="Times New Roman" w:cs="Times New Roman"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 w:rsidR="00A90E69" w:rsidRPr="00D16E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E69" w:rsidRPr="00D16E31" w:rsidRDefault="00A90E69" w:rsidP="00A90E69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D16E31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A90E69" w:rsidRPr="00D16E31" w:rsidRDefault="00A90E69" w:rsidP="00A90E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E69" w:rsidRPr="00D16E31" w:rsidRDefault="00A90E69" w:rsidP="00A90E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E69" w:rsidRDefault="00A90E69" w:rsidP="00A90E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1" w:rsidRDefault="00D16E31" w:rsidP="00A90E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1" w:rsidRDefault="00D16E31" w:rsidP="00A90E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1" w:rsidRPr="00D16E31" w:rsidRDefault="00D16E31" w:rsidP="00A57FB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E69" w:rsidRPr="00D16E31" w:rsidRDefault="00A90E69" w:rsidP="00A90E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E3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D16E31">
        <w:rPr>
          <w:rFonts w:ascii="Times New Roman" w:eastAsia="Calibri" w:hAnsi="Times New Roman" w:cs="Times New Roman"/>
          <w:sz w:val="24"/>
          <w:szCs w:val="24"/>
        </w:rPr>
        <w:t>Гуляево</w:t>
      </w:r>
      <w:proofErr w:type="spellEnd"/>
      <w:r w:rsidRPr="00D16E3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95FF7">
        <w:rPr>
          <w:rFonts w:ascii="Times New Roman" w:eastAsia="Calibri" w:hAnsi="Times New Roman" w:cs="Times New Roman"/>
          <w:sz w:val="24"/>
          <w:szCs w:val="24"/>
        </w:rPr>
        <w:t>20</w:t>
      </w:r>
      <w:r w:rsidRPr="00D16E3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BF5A87"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изобразительного искусства в 3</w:t>
      </w: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представляет собой начальный этап художественно-эстетического развития личности и является важным, неотъемлемым звеном в системе непрерывного образования. 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</w:t>
      </w:r>
      <w:r w:rsidR="00BF5A87" w:rsidRPr="00F9052D">
        <w:rPr>
          <w:rFonts w:ascii="Times New Roman" w:eastAsia="Calibri" w:hAnsi="Times New Roman" w:cs="Times New Roman"/>
          <w:sz w:val="24"/>
          <w:szCs w:val="24"/>
        </w:rPr>
        <w:t>изобразительному искусству для 3</w:t>
      </w:r>
      <w:r w:rsidRPr="00F9052D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Федерального закона Российской Федерации от 29.12.2012 №ФЗ-273 «Об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«Изобразительное искусство» (автор: </w:t>
      </w:r>
      <w:r w:rsidRPr="00F90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Pr="00F9052D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90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«Школа России» 2011г</w:t>
      </w:r>
      <w:r w:rsidRPr="00F9052D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</w:t>
      </w:r>
      <w:r w:rsidR="00BF5A87"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 для 3</w:t>
      </w: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учетом логики учебного процесса общего среднего образования, </w:t>
      </w:r>
      <w:proofErr w:type="spellStart"/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учебного предмета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морально-нравственных ценностей, представлений о реальной художественной картине мира.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образного восприятия визуального мира и освоение способов художественного, творческого самовыражения личности;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развитие способностей к художественно-творческому познанию мира и себя в этом мире;</w:t>
      </w:r>
    </w:p>
    <w:p w:rsidR="00C701D0" w:rsidRPr="00F9052D" w:rsidRDefault="00C701D0" w:rsidP="00A90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подготовка обучающегося к осознанному выбору индивидуальной образовательной или профессиональной траектории.</w:t>
      </w:r>
    </w:p>
    <w:p w:rsidR="009A2EC6" w:rsidRPr="00F9052D" w:rsidRDefault="009A2EC6" w:rsidP="009A2E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9A2EC6" w:rsidRPr="00F9052D" w:rsidRDefault="009A2EC6" w:rsidP="009A2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изобразительному искусству для 3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Гуляевская</w:t>
      </w:r>
      <w:proofErr w:type="spellEnd"/>
      <w:r w:rsidR="00D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ОШ». Предмет «Изобразительное искусство» изучается в 3 классе в объеме 34 часа.</w:t>
      </w:r>
    </w:p>
    <w:p w:rsidR="009A2EC6" w:rsidRPr="00F9052D" w:rsidRDefault="009A2EC6" w:rsidP="009A2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примерную учебную программу по изобразительному искусству изменения и дополнения не внесены.</w:t>
      </w:r>
    </w:p>
    <w:p w:rsidR="005514BA" w:rsidRPr="00F9052D" w:rsidRDefault="005514BA" w:rsidP="00A90E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EC6" w:rsidRPr="00F9052D" w:rsidRDefault="009A2E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0E69" w:rsidRPr="00F9052D" w:rsidRDefault="00A90E69" w:rsidP="00A90E6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A90E69" w:rsidRPr="00F9052D" w:rsidRDefault="00A90E69" w:rsidP="00A90E6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 научится: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предложенному учителем плану.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верно выполненное задание от неверного.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языком изобразительного искусства.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понимать высказывания собеседников.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содержание текста.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общения и  поведения в школе и на уроках изобразительного искусства и следовать им.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установленные правила в планировании способа решения;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промежуточных целей и соответствующих им действий с учетом конечного результата; 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планирования и регуляции своей деятельности.</w:t>
      </w:r>
    </w:p>
    <w:p w:rsidR="00A90E69" w:rsidRPr="00F9052D" w:rsidRDefault="00A90E69" w:rsidP="00A9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возможность: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средства выразительности, используемые художниками</w:t>
      </w:r>
    </w:p>
    <w:p w:rsidR="00A90E69" w:rsidRPr="00F9052D" w:rsidRDefault="00A90E69" w:rsidP="00A90E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скульпторами, архитекторами, дизайнерами для создания художественного образа;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и анализировать авторскую концепцию художественного образа в произведении искусства;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произведения разных эпох, художественных стилей;</w:t>
      </w:r>
    </w:p>
    <w:p w:rsidR="00A90E69" w:rsidRPr="00F9052D" w:rsidRDefault="00A90E69" w:rsidP="00A90E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работы великих мастеров по художественной манере (по манере письма).</w:t>
      </w:r>
    </w:p>
    <w:p w:rsidR="00A90E69" w:rsidRPr="00F9052D" w:rsidRDefault="00A90E69" w:rsidP="00A9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1D0" w:rsidRPr="00F9052D" w:rsidRDefault="009A2EC6" w:rsidP="009A2E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="00C701D0" w:rsidRPr="00F90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Тема </w:t>
      </w:r>
      <w:r>
        <w:rPr>
          <w:rStyle w:val="c2"/>
          <w:b/>
          <w:bCs/>
          <w:color w:val="000000"/>
        </w:rPr>
        <w:t>3 класса  - «Искусство вокруг нас».</w:t>
      </w:r>
      <w:r>
        <w:rPr>
          <w:rStyle w:val="c0"/>
          <w:color w:val="000000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</w:t>
      </w:r>
      <w:proofErr w:type="gramStart"/>
      <w:r>
        <w:rPr>
          <w:rStyle w:val="c0"/>
          <w:color w:val="000000"/>
        </w:rPr>
        <w:t>являются носителями духовной культуры и так было</w:t>
      </w:r>
      <w:proofErr w:type="gramEnd"/>
      <w:r>
        <w:rPr>
          <w:rStyle w:val="c0"/>
          <w:color w:val="000000"/>
        </w:rPr>
        <w:t xml:space="preserve">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 Изображения, Украшения, Постройки" – в создании среды жизни человека.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</w:t>
      </w:r>
      <w:proofErr w:type="gramStart"/>
      <w:r>
        <w:rPr>
          <w:rStyle w:val="c0"/>
          <w:color w:val="000000"/>
        </w:rPr>
        <w:t>сств в р</w:t>
      </w:r>
      <w:proofErr w:type="gramEnd"/>
      <w:r>
        <w:rPr>
          <w:rStyle w:val="c0"/>
          <w:color w:val="000000"/>
        </w:rPr>
        <w:t>еальной повседневной жизни должно стать открытием для детей и их родителей.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 </w:t>
      </w:r>
      <w:r>
        <w:rPr>
          <w:rStyle w:val="c33"/>
          <w:b/>
          <w:bCs/>
          <w:i/>
          <w:iCs/>
          <w:color w:val="000000"/>
        </w:rPr>
        <w:t>содержание предмета </w:t>
      </w:r>
      <w:r>
        <w:rPr>
          <w:rStyle w:val="c0"/>
          <w:color w:val="000000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Основные виды учебной деятельности</w:t>
      </w:r>
      <w:r>
        <w:rPr>
          <w:rStyle w:val="c0"/>
          <w:color w:val="000000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</w:rPr>
        <w:t>Основные формы художественной деятельности учащихся</w:t>
      </w:r>
      <w:r>
        <w:rPr>
          <w:rStyle w:val="c26"/>
          <w:i/>
          <w:iCs/>
          <w:color w:val="000000"/>
        </w:rPr>
        <w:t>:</w:t>
      </w:r>
      <w:r>
        <w:rPr>
          <w:rStyle w:val="c0"/>
          <w:color w:val="000000"/>
        </w:rPr>
        <w:t> изображение на плоскости и в объеме ( с натуры, по памяти, по представлению)</w:t>
      </w:r>
      <w:proofErr w:type="gramStart"/>
      <w:r>
        <w:rPr>
          <w:rStyle w:val="c0"/>
          <w:color w:val="000000"/>
        </w:rPr>
        <w:t>;д</w:t>
      </w:r>
      <w:proofErr w:type="gramEnd"/>
      <w:r>
        <w:rPr>
          <w:rStyle w:val="c0"/>
          <w:color w:val="000000"/>
        </w:rPr>
        <w:t>екоративная работа; восприятие явлений действительности и произведений искусства;  обсуждение работ  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141D44" w:rsidRPr="00F9052D" w:rsidRDefault="00141D44" w:rsidP="0014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1. Искусство в твоем доме (8 часов)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Предметы искусства в жизни человека: игрушки, посуда, платки, обои, книги.  Образное содержание конструкции и украшения предмета. Создание выразительной  пластической формы  игрушки. Эстетическая оценка разных видов игрушек, материалов, из которых они сделаны. Единство материала, формы и внешнего оформления игрушек (украшения).  Связь между формой, декором посуды  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 Роль цвета и декора в создании образа комнаты. Роль художника и  </w:t>
      </w:r>
      <w:proofErr w:type="gramStart"/>
      <w:r>
        <w:rPr>
          <w:rStyle w:val="c0"/>
          <w:color w:val="000000"/>
        </w:rPr>
        <w:t>этапах</w:t>
      </w:r>
      <w:proofErr w:type="gramEnd"/>
      <w:r>
        <w:rPr>
          <w:rStyle w:val="c0"/>
          <w:color w:val="000000"/>
        </w:rPr>
        <w:t xml:space="preserve">  его работы (постройка, изображение, украшение) при создании обоев и штор. </w:t>
      </w:r>
      <w:proofErr w:type="gramStart"/>
      <w:r>
        <w:rPr>
          <w:rStyle w:val="c0"/>
          <w:color w:val="000000"/>
        </w:rPr>
        <w:t>Создании</w:t>
      </w:r>
      <w:proofErr w:type="gramEnd"/>
      <w:r>
        <w:rPr>
          <w:rStyle w:val="c0"/>
          <w:color w:val="000000"/>
        </w:rPr>
        <w:t xml:space="preserve"> эскиза обоев или штор для комнаты в соответствии с ее функциональным назначением.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</w:t>
      </w:r>
      <w:proofErr w:type="gramStart"/>
      <w:r>
        <w:rPr>
          <w:rStyle w:val="c0"/>
          <w:color w:val="000000"/>
        </w:rPr>
        <w:t>а(</w:t>
      </w:r>
      <w:proofErr w:type="gramEnd"/>
      <w:r>
        <w:rPr>
          <w:rStyle w:val="c0"/>
          <w:color w:val="000000"/>
        </w:rPr>
        <w:t>растительный, геометрический).  Постройка (композиция), украшение (характер декора), изображение (стилизация) в процессе создания образа платка.  Создание эскиза росписи платка (фрагмента), выражение его назначения (для  мамы, бабушки, платка позиций задуманного образа).  Роль художника и Братье</w:t>
      </w:r>
      <w:proofErr w:type="gramStart"/>
      <w:r>
        <w:rPr>
          <w:rStyle w:val="c0"/>
          <w:color w:val="000000"/>
        </w:rPr>
        <w:t>в-</w:t>
      </w:r>
      <w:proofErr w:type="gramEnd"/>
      <w:r>
        <w:rPr>
          <w:rStyle w:val="c0"/>
          <w:color w:val="000000"/>
        </w:rPr>
        <w:t xml:space="preserve"> Мастеров в создании книги (многообразие форм книг, обложка, иллюстрации, буквицы и  т.д.).  Проект детской книжк</w:t>
      </w:r>
      <w:proofErr w:type="gramStart"/>
      <w:r>
        <w:rPr>
          <w:rStyle w:val="c0"/>
          <w:color w:val="000000"/>
        </w:rPr>
        <w:t>и-</w:t>
      </w:r>
      <w:proofErr w:type="gramEnd"/>
      <w:r>
        <w:rPr>
          <w:rStyle w:val="c0"/>
          <w:color w:val="000000"/>
        </w:rPr>
        <w:t xml:space="preserve"> игрушки. Роль художника и Братьев-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Мастеров в создании форм открыток, изображений на них. Создание открытки к определенному событию или декоративной закладки (работа в технике </w:t>
      </w:r>
      <w:proofErr w:type="spellStart"/>
      <w:r>
        <w:rPr>
          <w:rStyle w:val="c0"/>
          <w:color w:val="000000"/>
        </w:rPr>
        <w:t>граттажа</w:t>
      </w:r>
      <w:proofErr w:type="spellEnd"/>
      <w:r>
        <w:rPr>
          <w:rStyle w:val="c0"/>
          <w:color w:val="000000"/>
        </w:rPr>
        <w:t>, графической монотипии, аппликации или в смешанной технике). Лаконичное выразительное изображение. Важная роль художника, его труда в создании  среды жизни человека, предметного мира в каждом доме.</w:t>
      </w:r>
    </w:p>
    <w:p w:rsidR="00141D44" w:rsidRPr="00F9052D" w:rsidRDefault="00141D44" w:rsidP="0014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2. Искусство на улицах твоего города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 Архитектурный образ, образ городской среды. Эстетические достоинства старинных и современных </w:t>
      </w:r>
      <w:r>
        <w:rPr>
          <w:rStyle w:val="c0"/>
          <w:color w:val="000000"/>
        </w:rPr>
        <w:lastRenderedPageBreak/>
        <w:t xml:space="preserve">построек родного города (села). Особенности архитектурного образа города. Памятники архитектуры —  достояние народа. Изображение  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</w:t>
      </w:r>
      <w:proofErr w:type="gramStart"/>
      <w:r>
        <w:rPr>
          <w:rStyle w:val="c0"/>
          <w:color w:val="000000"/>
        </w:rPr>
        <w:t>к-</w:t>
      </w:r>
      <w:proofErr w:type="gramEnd"/>
      <w:r>
        <w:rPr>
          <w:rStyle w:val="c0"/>
          <w:color w:val="000000"/>
        </w:rPr>
        <w:t xml:space="preserve"> мемориал и др.).Парк как единый, целостный художественный ансамбль. Создание образа парка в технике коллажа, гуаши или выстраивание объемн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пространственной композиции из бумаги.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 xml:space="preserve">Эстетическая оценка чугунных оград в Санкт-Петербурге и Москве, в родном городе,  их роль в украшении города. Сравнение  ажурных оград и других объектов (деревянные наличники, ворота с резьбой, </w:t>
      </w:r>
      <w:proofErr w:type="spellStart"/>
      <w:r>
        <w:rPr>
          <w:rStyle w:val="c26"/>
          <w:color w:val="000000"/>
        </w:rPr>
        <w:t>дымники</w:t>
      </w:r>
      <w:proofErr w:type="spellEnd"/>
      <w:r>
        <w:rPr>
          <w:rStyle w:val="c26"/>
          <w:color w:val="000000"/>
        </w:rPr>
        <w:t xml:space="preserve"> и т.д.)</w:t>
      </w:r>
      <w:proofErr w:type="gramStart"/>
      <w:r>
        <w:rPr>
          <w:rStyle w:val="c26"/>
          <w:color w:val="000000"/>
        </w:rPr>
        <w:t>,П</w:t>
      </w:r>
      <w:proofErr w:type="gramEnd"/>
      <w:r>
        <w:rPr>
          <w:rStyle w:val="c26"/>
          <w:color w:val="000000"/>
        </w:rPr>
        <w:t>роект (эскиз) ажурной решетки. Использование ажурной решетки в общей композиции с изображением парка или сквера,  их роль в украшении города. Создание нарядных обликов фонарей. Изображение необычных фонарей, используя графические средства, создание</w:t>
      </w:r>
      <w:r>
        <w:rPr>
          <w:rStyle w:val="c9"/>
          <w:b/>
          <w:bCs/>
          <w:color w:val="000000"/>
        </w:rPr>
        <w:t> </w:t>
      </w:r>
      <w:r>
        <w:rPr>
          <w:rStyle w:val="c26"/>
          <w:color w:val="000000"/>
        </w:rPr>
        <w:t>необычных конструктивных формы фонарей, работа с бумагой (скручивание, закручивание, склеивание). 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 навыки в процессе создания образа витрины.  </w:t>
      </w:r>
      <w:r>
        <w:rPr>
          <w:rStyle w:val="c9"/>
          <w:b/>
          <w:bCs/>
          <w:color w:val="000000"/>
        </w:rPr>
        <w:t> </w:t>
      </w:r>
      <w:r>
        <w:rPr>
          <w:rStyle w:val="c26"/>
          <w:color w:val="000000"/>
        </w:rPr>
        <w:t>Образ</w:t>
      </w:r>
      <w:r>
        <w:rPr>
          <w:rStyle w:val="c9"/>
          <w:b/>
          <w:bCs/>
          <w:color w:val="000000"/>
        </w:rPr>
        <w:t> </w:t>
      </w:r>
      <w:r>
        <w:rPr>
          <w:rStyle w:val="c26"/>
          <w:color w:val="000000"/>
        </w:rPr>
        <w:t>в облике машины, их разные  украшение. Связь природных форм с инженерными конструкциями и образным решением различных видов транспорта. Создание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образов фантастических машин. Конструирование   из  бумаги.  Важная и нужная работа художника и Мастеров Постройки, Украшения и Изображения в создании облика города.</w:t>
      </w:r>
    </w:p>
    <w:p w:rsidR="00141D44" w:rsidRPr="00F9052D" w:rsidRDefault="00141D44" w:rsidP="0014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3.Художник и зрелище(11 часов)</w:t>
      </w:r>
    </w:p>
    <w:p w:rsidR="00141D44" w:rsidRDefault="00141D44" w:rsidP="00141D4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Деятельность художника в театре в зависимости от видов зрелищ или особенностей работы. Важная роль художника в цирке (создание красочных декораций, костюмов, циркового реквизита и т.д.). Создание красочных  выразительных рисунков или аппликаций на тему циркового представления, передача в них движения, характеров, взаимоотношений между персонажами. Изображение </w:t>
      </w:r>
      <w:proofErr w:type="gramStart"/>
      <w:r>
        <w:rPr>
          <w:rStyle w:val="c0"/>
          <w:color w:val="000000"/>
        </w:rPr>
        <w:t>яркого</w:t>
      </w:r>
      <w:proofErr w:type="gramEnd"/>
      <w:r>
        <w:rPr>
          <w:rStyle w:val="c0"/>
          <w:color w:val="000000"/>
        </w:rPr>
        <w:t>, веселого, подвижного. Объекты, элементы театральн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 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 Разные виды кукол (перчаточные, тростевые, марионетки) и их истории, о кукольном театре в наши дни. Создание выразительной куклы (характерная головка  куклы, характерные детали костюма, соответствующие сказочному персонажу). Работа с  пластилином, бумагой, нитками, кусками ткани. Кукла для игры в кукольный спектакль. Характер, настроение, выраженные в маске, а также выразительность формы и декора, созвучные образу. Роль маски в театре и на празднике. Конструирование </w:t>
      </w:r>
      <w:proofErr w:type="gramStart"/>
      <w:r>
        <w:rPr>
          <w:rStyle w:val="c0"/>
          <w:color w:val="000000"/>
        </w:rPr>
        <w:t>выразительных</w:t>
      </w:r>
      <w:proofErr w:type="gramEnd"/>
      <w:r>
        <w:rPr>
          <w:rStyle w:val="c0"/>
          <w:color w:val="000000"/>
        </w:rPr>
        <w:t xml:space="preserve"> и острохарактерных маски к театральному представлению или празднику. Назначение театральной афиши, плаката (привлекает внимание, сообщает название, лаконично рассказывает о самом спектакле). определение в афиша</w:t>
      </w:r>
      <w:proofErr w:type="gramStart"/>
      <w:r>
        <w:rPr>
          <w:rStyle w:val="c0"/>
          <w:color w:val="000000"/>
        </w:rPr>
        <w:t>х-</w:t>
      </w:r>
      <w:proofErr w:type="gramEnd"/>
      <w:r>
        <w:rPr>
          <w:rStyle w:val="c0"/>
          <w:color w:val="000000"/>
        </w:rPr>
        <w:t xml:space="preserve">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обобщенное изображение (в процессе создания афиши или плаката). Работа художника по созданию облика праздничного города.  Украшение города  к празднику Победы (9 Мая), Нового года или на Масленицу, сделав его нарядным, красочным, необычным. Создание в рисунке проекта оформления праздника.</w:t>
      </w:r>
    </w:p>
    <w:p w:rsidR="00141D44" w:rsidRDefault="00141D44" w:rsidP="0014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4.Худодожник и музей.- 8 ч.</w:t>
      </w:r>
    </w:p>
    <w:p w:rsidR="00141D44" w:rsidRDefault="00141D44" w:rsidP="00141D44">
      <w:pPr>
        <w:pStyle w:val="c6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Знакомство с жанрами изобразительного искусства, крупнейшими музеями России  и мира. Роль художественного музея. Великие произведения искусства -  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 Разные виды музеев и роль художника в создании их экспозиций.  Картина —  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искусства. Картины -  пейзажи.  Настроение и разных </w:t>
      </w:r>
      <w:proofErr w:type="gramStart"/>
      <w:r>
        <w:rPr>
          <w:rStyle w:val="c0"/>
          <w:color w:val="000000"/>
        </w:rPr>
        <w:t>состояниях</w:t>
      </w:r>
      <w:proofErr w:type="gramEnd"/>
      <w:r>
        <w:rPr>
          <w:rStyle w:val="c0"/>
          <w:color w:val="000000"/>
        </w:rPr>
        <w:t>, которые художник передает цветом (радостное, праздничное, грустное, таинственное, нежное и т.д.).  Имена крупнейших русских художнико</w:t>
      </w:r>
      <w:proofErr w:type="gramStart"/>
      <w:r>
        <w:rPr>
          <w:rStyle w:val="c0"/>
          <w:color w:val="000000"/>
        </w:rPr>
        <w:t>в-</w:t>
      </w:r>
      <w:proofErr w:type="gramEnd"/>
      <w:r>
        <w:rPr>
          <w:rStyle w:val="c0"/>
          <w:color w:val="000000"/>
        </w:rPr>
        <w:t xml:space="preserve"> пейзажистов. Изображение пейзажа по представлению с ярко выраженным настроением. Выражение настроения в пейзаже цветом. Изобразительный жанр — портрет и нескольких известных </w:t>
      </w:r>
      <w:proofErr w:type="gramStart"/>
      <w:r>
        <w:rPr>
          <w:rStyle w:val="c0"/>
          <w:color w:val="000000"/>
        </w:rPr>
        <w:t>картина-портретов</w:t>
      </w:r>
      <w:proofErr w:type="gramEnd"/>
      <w:r>
        <w:rPr>
          <w:rStyle w:val="c0"/>
          <w:color w:val="000000"/>
        </w:rPr>
        <w:t xml:space="preserve">. Изображенный на портрете человек (какой он, каков его внутренний мир, особенности его характера). Создание портрета кого-либо из дорогих, хорошо знакомых людей (родители, одноклассник, автопортрет) по </w:t>
      </w:r>
      <w:r>
        <w:rPr>
          <w:rStyle w:val="c0"/>
          <w:color w:val="000000"/>
        </w:rPr>
        <w:lastRenderedPageBreak/>
        <w:t>представлению, используя выразительные возможности цвета.  Картина-натюрморт как своеобразный рассказ о человеке — хозяине вещей, о времени, в котором он живет, его интересах. Важная роль в натюрморте   настроения, которое художник передает цветом. Изображение натюрморта по представлению с ярко выраженным настроением (радостное, праздничное, грустное и т.д.).  Имена художников, работавших в жанре натюрморта.  Картины исторического и бытового жанра. Наиболее понравившиеся (любимые) картины,  их сюжет и настроение. Изображение сцены  из своей повседневной жизни (дома, в школе, на улице и т.д.), выстраивание сюжетной композиции.  Изображение в смешанной технике (рисунок восковыми мелками и акварель). Эстетическое отношение к произведению скульптуры, объяснение значения окружающего пространства для восприятия скульптуры.  Роль скульптурных памятников. Знакомые памятники и их авторы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 Рассуждение о созданных образах.  </w:t>
      </w:r>
      <w:proofErr w:type="gramStart"/>
      <w:r>
        <w:rPr>
          <w:rStyle w:val="c0"/>
          <w:color w:val="000000"/>
        </w:rPr>
        <w:t>Виды скульптуры (скульптура в музеях,  скульптурные памятники, парковая скульптура.</w:t>
      </w:r>
      <w:proofErr w:type="gramEnd"/>
      <w:r>
        <w:rPr>
          <w:rStyle w:val="c0"/>
          <w:color w:val="000000"/>
        </w:rPr>
        <w:t xml:space="preserve"> Материалы, которыми работает скульптор. Лепка фигуры человека или животного, передача выразительной пластики движения. Выставка детского художественного творчества.  Роль художника в жизни каждого человека.</w:t>
      </w:r>
    </w:p>
    <w:p w:rsidR="00300DB8" w:rsidRPr="00F9052D" w:rsidRDefault="00300DB8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905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br w:type="page"/>
      </w:r>
    </w:p>
    <w:p w:rsidR="00300DB8" w:rsidRPr="00F9052D" w:rsidRDefault="00300DB8" w:rsidP="000746AD">
      <w:pPr>
        <w:shd w:val="clear" w:color="auto" w:fill="FFFFFF"/>
        <w:ind w:right="11"/>
        <w:jc w:val="center"/>
        <w:rPr>
          <w:b/>
          <w:sz w:val="24"/>
          <w:szCs w:val="24"/>
        </w:rPr>
        <w:sectPr w:rsidR="00300DB8" w:rsidRPr="00F9052D" w:rsidSect="00141D44">
          <w:pgSz w:w="11906" w:h="16838"/>
          <w:pgMar w:top="568" w:right="566" w:bottom="568" w:left="567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57"/>
        <w:gridCol w:w="194"/>
        <w:gridCol w:w="850"/>
        <w:gridCol w:w="992"/>
        <w:gridCol w:w="1418"/>
        <w:gridCol w:w="1559"/>
        <w:gridCol w:w="1559"/>
        <w:gridCol w:w="2410"/>
        <w:gridCol w:w="2410"/>
        <w:gridCol w:w="1984"/>
      </w:tblGrid>
      <w:tr w:rsidR="008F0D7F" w:rsidRPr="00F9052D" w:rsidTr="00B43D21">
        <w:trPr>
          <w:trHeight w:val="360"/>
        </w:trPr>
        <w:tc>
          <w:tcPr>
            <w:tcW w:w="13892" w:type="dxa"/>
            <w:gridSpan w:val="11"/>
            <w:tcBorders>
              <w:top w:val="nil"/>
              <w:left w:val="nil"/>
              <w:right w:val="nil"/>
            </w:tcBorders>
          </w:tcPr>
          <w:p w:rsidR="008F0D7F" w:rsidRPr="00D16E31" w:rsidRDefault="008F0D7F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Календарно-тематическое планирование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F0D7F" w:rsidRDefault="008F0D7F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D21" w:rsidRPr="00F9052D" w:rsidTr="00B43D21">
        <w:trPr>
          <w:trHeight w:val="360"/>
        </w:trPr>
        <w:tc>
          <w:tcPr>
            <w:tcW w:w="567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1" w:type="dxa"/>
            <w:gridSpan w:val="3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938" w:type="dxa"/>
            <w:gridSpan w:val="4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D21">
              <w:rPr>
                <w:rFonts w:ascii="Times New Roman" w:hAnsi="Times New Roman" w:cs="Times New Roman"/>
                <w:b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B43D21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proofErr w:type="gramStart"/>
            <w:r w:rsidRPr="00B43D2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B43D2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3D21" w:rsidRPr="00F9052D" w:rsidTr="00B43D21">
        <w:trPr>
          <w:trHeight w:val="249"/>
        </w:trPr>
        <w:tc>
          <w:tcPr>
            <w:tcW w:w="567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2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10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6E3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(УУД)</w:t>
            </w:r>
          </w:p>
        </w:tc>
        <w:tc>
          <w:tcPr>
            <w:tcW w:w="2410" w:type="dxa"/>
            <w:vMerge w:val="restart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984" w:type="dxa"/>
            <w:vMerge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D21" w:rsidRPr="00F9052D" w:rsidTr="00B43D21">
        <w:tc>
          <w:tcPr>
            <w:tcW w:w="567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43D21" w:rsidRPr="00F9052D" w:rsidRDefault="00B43D21" w:rsidP="00837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1559" w:type="dxa"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E31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2410" w:type="dxa"/>
            <w:vMerge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B43D21" w:rsidRPr="00D16E31" w:rsidRDefault="00B43D2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D21" w:rsidRPr="00F9052D" w:rsidTr="00B43D21">
        <w:trPr>
          <w:trHeight w:val="309"/>
        </w:trPr>
        <w:tc>
          <w:tcPr>
            <w:tcW w:w="15876" w:type="dxa"/>
            <w:gridSpan w:val="12"/>
          </w:tcPr>
          <w:p w:rsidR="00B43D21" w:rsidRPr="00F9052D" w:rsidRDefault="00B43D21" w:rsidP="00B43D21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9052D">
              <w:rPr>
                <w:b/>
                <w:sz w:val="22"/>
                <w:szCs w:val="22"/>
              </w:rPr>
              <w:t>Искусство в твоем доме</w:t>
            </w:r>
            <w:r w:rsidR="003F17AB">
              <w:rPr>
                <w:b/>
                <w:sz w:val="22"/>
                <w:szCs w:val="22"/>
              </w:rPr>
              <w:t xml:space="preserve"> </w:t>
            </w:r>
            <w:r w:rsidRPr="00F9052D">
              <w:rPr>
                <w:b/>
                <w:sz w:val="22"/>
                <w:szCs w:val="22"/>
              </w:rPr>
              <w:t>(8 ч)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43D21" w:rsidRPr="00D16E31" w:rsidRDefault="00B43D21" w:rsidP="00095FF7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 xml:space="preserve">Твои игрушки </w:t>
            </w: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образцы игрушек Дымково, Филимонова,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t>Хохломы, Гжели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преобразиться в мастера Постройки, </w:t>
            </w:r>
            <w:r w:rsidRPr="00F9052D">
              <w:rPr>
                <w:rFonts w:ascii="Times New Roman" w:hAnsi="Times New Roman"/>
                <w:spacing w:val="-3"/>
                <w:sz w:val="22"/>
                <w:szCs w:val="22"/>
              </w:rPr>
              <w:t>создавая форму игрушки из глины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 w:val="restart"/>
          </w:tcPr>
          <w:p w:rsidR="00B43D21" w:rsidRPr="007F0867" w:rsidRDefault="00B43D21" w:rsidP="00B43D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Характеризовать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и </w:t>
            </w:r>
            <w:r w:rsidRPr="007F0867">
              <w:rPr>
                <w:rFonts w:ascii="Times New Roman" w:hAnsi="Times New Roman"/>
                <w:b/>
                <w:lang w:eastAsia="ru-RU"/>
              </w:rPr>
              <w:t>эстетически оценивать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разные виды предметов ДПИ, материалы из которых они сделаны. </w:t>
            </w:r>
          </w:p>
          <w:p w:rsidR="00B43D21" w:rsidRPr="007F0867" w:rsidRDefault="00B43D21" w:rsidP="00B43D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Понимать и объяснять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единство материала, формы и внешнего оформления воспринимаемых объектов.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Выявлять  </w:t>
            </w:r>
            <w:r w:rsidRPr="007F0867">
              <w:rPr>
                <w:rFonts w:ascii="Times New Roman" w:hAnsi="Times New Roman"/>
                <w:lang w:eastAsia="ru-RU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B43D21" w:rsidRPr="007F0867" w:rsidRDefault="00B43D21" w:rsidP="00B43D21">
            <w:pPr>
              <w:spacing w:after="0" w:line="240" w:lineRule="auto"/>
              <w:jc w:val="both"/>
              <w:rPr>
                <w:rFonts w:ascii="Times New Roman" w:hAnsi="Times New Roman"/>
                <w:caps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>Учиться видеть и объяснять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образное содержание конструкции и декора предмета.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Обретать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опыт творчества и </w:t>
            </w:r>
            <w:r w:rsidRPr="007F0867">
              <w:rPr>
                <w:rFonts w:ascii="Times New Roman" w:hAnsi="Times New Roman"/>
                <w:lang w:eastAsia="ru-RU"/>
              </w:rPr>
              <w:lastRenderedPageBreak/>
              <w:t xml:space="preserve">художественно-практические навыки в создании эскизов изучаемых предметов. 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rStyle w:val="FontStyle104"/>
                <w:sz w:val="22"/>
                <w:szCs w:val="22"/>
              </w:rPr>
              <w:t>Посуда у тебя дома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  <w:spacing w:val="-1"/>
              </w:rPr>
              <w:t>работу мастеровПостройки, Украшения,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Изображения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spacing w:val="-3"/>
                <w:sz w:val="22"/>
                <w:szCs w:val="22"/>
              </w:rPr>
              <w:t>изобразить посуду</w:t>
            </w:r>
            <w:r w:rsidRPr="00F9052D">
              <w:rPr>
                <w:sz w:val="22"/>
                <w:szCs w:val="22"/>
              </w:rPr>
              <w:t xml:space="preserve"> по своему образцу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Обои и шторы у тебя дома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роль художников </w:t>
            </w:r>
            <w:r w:rsidRPr="00F9052D">
              <w:rPr>
                <w:rFonts w:ascii="Times New Roman" w:hAnsi="Times New Roman"/>
                <w:spacing w:val="-2"/>
                <w:sz w:val="22"/>
                <w:szCs w:val="22"/>
              </w:rPr>
              <w:t>в создании обоев, штор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spacing w:val="-3"/>
                <w:sz w:val="22"/>
                <w:szCs w:val="22"/>
              </w:rPr>
              <w:t xml:space="preserve">разработать эскиз </w:t>
            </w:r>
            <w:r w:rsidRPr="00F9052D">
              <w:rPr>
                <w:spacing w:val="-1"/>
                <w:sz w:val="22"/>
                <w:szCs w:val="22"/>
              </w:rPr>
              <w:t>для создания образа бу</w:t>
            </w:r>
            <w:r w:rsidRPr="00F9052D">
              <w:rPr>
                <w:spacing w:val="-1"/>
                <w:sz w:val="22"/>
                <w:szCs w:val="22"/>
              </w:rPr>
              <w:softHyphen/>
            </w:r>
            <w:r w:rsidRPr="00F9052D">
              <w:rPr>
                <w:spacing w:val="-6"/>
                <w:sz w:val="22"/>
                <w:szCs w:val="22"/>
              </w:rPr>
              <w:t>дущей комнаты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работа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bCs/>
                <w:sz w:val="22"/>
                <w:szCs w:val="22"/>
              </w:rPr>
              <w:t>Мамин платок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искусство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t>росписи тканей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>составить про</w:t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9052D">
              <w:rPr>
                <w:rFonts w:ascii="Times New Roman" w:hAnsi="Times New Roman"/>
                <w:sz w:val="22"/>
                <w:szCs w:val="22"/>
              </w:rPr>
              <w:t xml:space="preserve">стейший орнамент; </w:t>
            </w:r>
            <w:r w:rsidRPr="00F9052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отличать платок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t>от ткани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ориентация в социальных ролях и межличностных отношений. Самоопределение: что уже известно, а что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rStyle w:val="FontStyle104"/>
                <w:sz w:val="22"/>
                <w:szCs w:val="22"/>
              </w:rPr>
              <w:t>Твои книжки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>роль художника в создании книги, много</w:t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9052D">
              <w:rPr>
                <w:rFonts w:ascii="Times New Roman" w:hAnsi="Times New Roman"/>
                <w:sz w:val="22"/>
                <w:szCs w:val="22"/>
              </w:rPr>
              <w:t>образие видов книг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3"/>
                <w:sz w:val="22"/>
                <w:szCs w:val="22"/>
              </w:rPr>
              <w:t>отличать назначе</w:t>
            </w:r>
            <w:r w:rsidRPr="00F9052D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>ние книг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rStyle w:val="FontStyle104"/>
                <w:sz w:val="22"/>
                <w:szCs w:val="22"/>
              </w:rPr>
              <w:t>Открытки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роль художника и Братьев-Мастеров в создании форм открыток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Создавать открытку к определенному событию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Труд художника для твоего дома (обобщение темы)</w:t>
            </w:r>
          </w:p>
          <w:p w:rsidR="00B43D21" w:rsidRPr="00F9052D" w:rsidRDefault="00B43D21" w:rsidP="00B43D21">
            <w:pPr>
              <w:pStyle w:val="Style1"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Роль художника в создании всех предметов в доме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Осознавать важную роль художника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6379E1">
        <w:tc>
          <w:tcPr>
            <w:tcW w:w="15876" w:type="dxa"/>
            <w:gridSpan w:val="12"/>
          </w:tcPr>
          <w:p w:rsidR="00B43D21" w:rsidRPr="00F9052D" w:rsidRDefault="00B43D21" w:rsidP="00B43D21">
            <w:pPr>
              <w:widowControl w:val="0"/>
              <w:autoSpaceDE w:val="0"/>
              <w:autoSpaceDN w:val="0"/>
              <w:spacing w:after="0"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052D">
              <w:rPr>
                <w:rFonts w:ascii="Times New Roman" w:hAnsi="Times New Roman" w:cs="Times New Roman"/>
                <w:b/>
              </w:rPr>
              <w:t>Искусство на улицах твоего города (7 ч)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Памятники архитектуры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>основные памят</w:t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  <w:t>ники города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>узнавать памят</w:t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F9052D">
              <w:rPr>
                <w:rFonts w:ascii="Times New Roman" w:hAnsi="Times New Roman"/>
                <w:spacing w:val="-2"/>
                <w:sz w:val="22"/>
                <w:szCs w:val="22"/>
              </w:rPr>
              <w:t>ники, посвященные со</w:t>
            </w:r>
            <w:r w:rsidRPr="00F9052D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</w:r>
            <w:r w:rsidRPr="00F9052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бытиям Гражданской и </w:t>
            </w:r>
            <w:r w:rsidRPr="00F9052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Великой Отечественной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t>войн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умение  строить речевое высказывание; П: поиск и выделение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7F0867" w:rsidRDefault="00B43D21" w:rsidP="00B43D21">
            <w:pPr>
              <w:spacing w:after="0" w:line="240" w:lineRule="auto"/>
              <w:jc w:val="both"/>
              <w:rPr>
                <w:rFonts w:ascii="Times New Roman" w:hAnsi="Times New Roman"/>
                <w:caps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>Учиться видеть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архитектурный образ, образ городской среды. </w:t>
            </w:r>
            <w:r w:rsidRPr="007F0867">
              <w:rPr>
                <w:rFonts w:ascii="Times New Roman" w:hAnsi="Times New Roman"/>
                <w:b/>
                <w:lang w:eastAsia="ru-RU"/>
              </w:rPr>
              <w:t>Воспринимать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и </w:t>
            </w:r>
            <w:r w:rsidRPr="007F0867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эстетические достоинства архитектурных </w:t>
            </w:r>
            <w:r w:rsidRPr="007F0867">
              <w:rPr>
                <w:rFonts w:ascii="Times New Roman" w:hAnsi="Times New Roman"/>
                <w:lang w:eastAsia="ru-RU"/>
              </w:rPr>
              <w:lastRenderedPageBreak/>
              <w:t xml:space="preserve">построек разных времён, городских украшений. </w:t>
            </w:r>
            <w:r w:rsidRPr="007F0867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их значение. </w:t>
            </w:r>
            <w:r w:rsidRPr="007F0867">
              <w:rPr>
                <w:rFonts w:ascii="Times New Roman" w:hAnsi="Times New Roman"/>
                <w:b/>
                <w:lang w:eastAsia="ru-RU"/>
              </w:rPr>
              <w:t>Сравнивать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их между собой,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анализировать, </w:t>
            </w:r>
            <w:r w:rsidRPr="007F0867">
              <w:rPr>
                <w:rFonts w:ascii="Times New Roman" w:hAnsi="Times New Roman"/>
                <w:lang w:eastAsia="ru-RU"/>
              </w:rPr>
              <w:t xml:space="preserve">выявляя в них общее и особенное. </w:t>
            </w:r>
            <w:r w:rsidRPr="007F0867">
              <w:rPr>
                <w:rFonts w:ascii="Times New Roman" w:hAnsi="Times New Roman"/>
                <w:b/>
                <w:lang w:eastAsia="ru-RU"/>
              </w:rPr>
              <w:t>Овладевать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композиционными и оформительскими навыками при создании образа витрины.  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B43D21" w:rsidRPr="00F9052D" w:rsidRDefault="003F17AB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Парки, скверы</w:t>
            </w:r>
            <w:r w:rsidR="00B43D21" w:rsidRPr="00F9052D">
              <w:rPr>
                <w:sz w:val="22"/>
                <w:szCs w:val="22"/>
              </w:rPr>
              <w:t>, бульвары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Традиция создания парков в нашей стране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Сравнивать и анализировать парки, скверы</w:t>
            </w:r>
            <w:proofErr w:type="gramStart"/>
            <w:r w:rsidRPr="00F9052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9052D">
              <w:rPr>
                <w:rFonts w:ascii="Times New Roman" w:hAnsi="Times New Roman"/>
                <w:sz w:val="22"/>
                <w:szCs w:val="22"/>
              </w:rPr>
              <w:t xml:space="preserve"> бульвары с точки зрения их разного назначения и устроения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rPr>
          <w:trHeight w:val="70"/>
        </w:trPr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Ажурные ограды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Чугунные ограды в Санкт-Петербурге и Москве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давать эстетическую оценку чугунным оградам в Санкт-Петербурге и Москве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rPr>
          <w:trHeight w:val="2549"/>
        </w:trPr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Волшебные фонари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Старинные фонари Москвы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объяснять роль художника и Братьев-Мастеров при создании нарядных обликов фонарей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Витрины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Роль художника в создании витрин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объяснять связь художественного оформления витрины с профилем магазина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rPr>
          <w:trHeight w:val="2207"/>
        </w:trPr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Удивительный транспорт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567"/>
              <w:jc w:val="both"/>
              <w:rPr>
                <w:sz w:val="22"/>
                <w:szCs w:val="22"/>
              </w:rPr>
            </w:pPr>
          </w:p>
          <w:p w:rsidR="00B43D21" w:rsidRPr="00F9052D" w:rsidRDefault="00B43D21" w:rsidP="00B43D21">
            <w:pPr>
              <w:pStyle w:val="Style1"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разные виды транспорта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изобразить разные виды транспорта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Труд художника на улицах твоего города (обобщение темы)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важную и всем очень  нужную работу художника и Мастеров Постройки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Создавать из отдельных детских работ, выполненных в течение четверти, коллективную композицию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980864">
        <w:tc>
          <w:tcPr>
            <w:tcW w:w="15876" w:type="dxa"/>
            <w:gridSpan w:val="12"/>
          </w:tcPr>
          <w:p w:rsidR="00B43D21" w:rsidRPr="00F9052D" w:rsidRDefault="00B43D21" w:rsidP="00B43D21">
            <w:pPr>
              <w:widowControl w:val="0"/>
              <w:autoSpaceDE w:val="0"/>
              <w:autoSpaceDN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052D">
              <w:rPr>
                <w:rFonts w:ascii="Times New Roman" w:hAnsi="Times New Roman" w:cs="Times New Roman"/>
                <w:b/>
              </w:rPr>
              <w:lastRenderedPageBreak/>
              <w:t>Художник и зрелище (11 часов)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16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Художник в цирке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важную роль художника в цирке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создавать красочные выразительные рисунки или аппликации на тему циркового представления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 w:val="restart"/>
          </w:tcPr>
          <w:p w:rsidR="00B43D21" w:rsidRDefault="00B43D21" w:rsidP="009010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Фантазировать, создавать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творческие проекты фантастических машин. </w:t>
            </w:r>
          </w:p>
          <w:p w:rsidR="00B43D21" w:rsidRPr="007F0867" w:rsidRDefault="00B43D21" w:rsidP="0090104B">
            <w:pPr>
              <w:spacing w:after="0" w:line="240" w:lineRule="auto"/>
              <w:rPr>
                <w:rFonts w:ascii="Times New Roman" w:hAnsi="Times New Roman"/>
                <w:caps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Обрести новые навыки </w:t>
            </w:r>
            <w:r w:rsidRPr="007F0867">
              <w:rPr>
                <w:rFonts w:ascii="Times New Roman" w:hAnsi="Times New Roman"/>
                <w:lang w:eastAsia="ru-RU"/>
              </w:rPr>
              <w:t xml:space="preserve">в конструировании из бумаги.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Участвовать </w:t>
            </w:r>
            <w:r w:rsidRPr="007F0867">
              <w:rPr>
                <w:rFonts w:ascii="Times New Roman" w:hAnsi="Times New Roman"/>
                <w:lang w:eastAsia="ru-RU"/>
              </w:rPr>
              <w:t>в образовательной игре в качестве экскурсоводов.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18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Художник в театре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Истоки театрального искусства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объяснятьроль театрального художника в создании спектакля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20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Театр кукол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 xml:space="preserve"> Истоки развития кукольного театра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создавать выразительную куклу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22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Маски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характер, настроение, выраженные в маске, а также выразительность формы и декора, созвучные образу.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Объяснятьроль маски в театре и на празднике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Афиши и плакат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Значение театральной афиши и плаката как рекламы и приглашения в театр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видеть и определять в афишах-плакатах изображение, украшение и постройку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Праздник в городе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Роль художника в создании праздничного облика города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Объяснять работу художника по созданию облика праздничного города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Школьный карнавал (обобщение темы)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роль праздничного оформления для организации праздника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создавать оформление к школьным и домашним праздникам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647A46">
        <w:tc>
          <w:tcPr>
            <w:tcW w:w="15876" w:type="dxa"/>
            <w:gridSpan w:val="12"/>
          </w:tcPr>
          <w:p w:rsidR="00B43D21" w:rsidRPr="00F9052D" w:rsidRDefault="00B43D21" w:rsidP="00B43D21">
            <w:pPr>
              <w:widowControl w:val="0"/>
              <w:autoSpaceDE w:val="0"/>
              <w:autoSpaceDN w:val="0"/>
              <w:spacing w:after="0"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052D">
              <w:rPr>
                <w:rFonts w:ascii="Times New Roman" w:hAnsi="Times New Roman" w:cs="Times New Roman"/>
                <w:b/>
              </w:rPr>
              <w:t>Художник и музей (8 ч)</w:t>
            </w: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Музей в жизни города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роль художественного музея, учиться понимать, что великие произведения искусства являются национальным достоянием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называть самые значительные музеи искусств России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планирование св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оей уч. деятельности с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 w:val="restart"/>
          </w:tcPr>
          <w:p w:rsidR="00B43D21" w:rsidRPr="007F0867" w:rsidRDefault="00B43D21" w:rsidP="009010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Понимать и объяснять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важную роль художника в цирке, театре.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Учиться изображать </w:t>
            </w:r>
            <w:proofErr w:type="gramStart"/>
            <w:r w:rsidRPr="007F0867">
              <w:rPr>
                <w:rFonts w:ascii="Times New Roman" w:hAnsi="Times New Roman"/>
                <w:lang w:eastAsia="ru-RU"/>
              </w:rPr>
              <w:t>яркое</w:t>
            </w:r>
            <w:proofErr w:type="gramEnd"/>
            <w:r w:rsidRPr="007F0867">
              <w:rPr>
                <w:rFonts w:ascii="Times New Roman" w:hAnsi="Times New Roman"/>
                <w:lang w:eastAsia="ru-RU"/>
              </w:rPr>
              <w:t xml:space="preserve">, весёлое, подвижное. </w:t>
            </w:r>
            <w:r w:rsidRPr="007F0867">
              <w:rPr>
                <w:rFonts w:ascii="Times New Roman" w:hAnsi="Times New Roman"/>
                <w:b/>
                <w:lang w:eastAsia="ru-RU"/>
              </w:rPr>
              <w:t xml:space="preserve">Сравнивать </w:t>
            </w:r>
            <w:r w:rsidRPr="007F0867">
              <w:rPr>
                <w:rFonts w:ascii="Times New Roman" w:hAnsi="Times New Roman"/>
                <w:lang w:eastAsia="ru-RU"/>
              </w:rPr>
              <w:t xml:space="preserve">объекты, </w:t>
            </w:r>
            <w:r w:rsidRPr="007F0867">
              <w:rPr>
                <w:rFonts w:ascii="Times New Roman" w:hAnsi="Times New Roman"/>
                <w:b/>
                <w:lang w:eastAsia="ru-RU"/>
              </w:rPr>
              <w:t>видеть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в них интересные выразительные </w:t>
            </w:r>
            <w:r w:rsidRPr="007F0867">
              <w:rPr>
                <w:rFonts w:ascii="Times New Roman" w:hAnsi="Times New Roman"/>
                <w:lang w:eastAsia="ru-RU"/>
              </w:rPr>
              <w:lastRenderedPageBreak/>
              <w:t xml:space="preserve">решения. </w:t>
            </w:r>
          </w:p>
          <w:p w:rsidR="00B43D21" w:rsidRPr="007F0867" w:rsidRDefault="00B43D21" w:rsidP="0090104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Иметь представление </w:t>
            </w:r>
            <w:r w:rsidRPr="007F0867">
              <w:rPr>
                <w:rFonts w:ascii="Times New Roman" w:hAnsi="Times New Roman"/>
                <w:lang w:eastAsia="ru-RU"/>
              </w:rPr>
              <w:t>о разных видах театральных кукол, масок, афиши, их истории</w:t>
            </w:r>
            <w:r w:rsidRPr="007F0867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B43D21" w:rsidRPr="007F0867" w:rsidRDefault="00B43D21" w:rsidP="0090104B">
            <w:pPr>
              <w:spacing w:after="0" w:line="240" w:lineRule="auto"/>
              <w:rPr>
                <w:rFonts w:ascii="Times New Roman" w:hAnsi="Times New Roman"/>
                <w:caps/>
                <w:lang w:eastAsia="ru-RU"/>
              </w:rPr>
            </w:pPr>
            <w:r w:rsidRPr="007F0867">
              <w:rPr>
                <w:rFonts w:ascii="Times New Roman" w:hAnsi="Times New Roman"/>
                <w:b/>
                <w:lang w:eastAsia="ru-RU"/>
              </w:rPr>
              <w:t xml:space="preserve"> Овладевать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навыками коллективного художественного творчества. </w:t>
            </w:r>
            <w:r w:rsidRPr="007F0867">
              <w:rPr>
                <w:rFonts w:ascii="Times New Roman" w:hAnsi="Times New Roman"/>
                <w:b/>
                <w:lang w:eastAsia="ru-RU"/>
              </w:rPr>
              <w:t>Осваивать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навыки </w:t>
            </w:r>
            <w:proofErr w:type="spellStart"/>
            <w:r w:rsidRPr="007F0867">
              <w:rPr>
                <w:rFonts w:ascii="Times New Roman" w:hAnsi="Times New Roman"/>
                <w:lang w:eastAsia="ru-RU"/>
              </w:rPr>
              <w:t>локаничного</w:t>
            </w:r>
            <w:proofErr w:type="spellEnd"/>
            <w:r w:rsidRPr="007F0867">
              <w:rPr>
                <w:rFonts w:ascii="Times New Roman" w:hAnsi="Times New Roman"/>
                <w:lang w:eastAsia="ru-RU"/>
              </w:rPr>
              <w:t xml:space="preserve"> декоративно-обобщённого изображения. </w:t>
            </w:r>
            <w:r w:rsidRPr="007F0867">
              <w:rPr>
                <w:rFonts w:ascii="Times New Roman" w:hAnsi="Times New Roman"/>
                <w:b/>
                <w:lang w:eastAsia="ru-RU"/>
              </w:rPr>
              <w:t>Создавать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яркие выразительные проекты. </w:t>
            </w:r>
            <w:r w:rsidRPr="007F0867">
              <w:rPr>
                <w:rFonts w:ascii="Times New Roman" w:hAnsi="Times New Roman"/>
                <w:b/>
                <w:lang w:eastAsia="ru-RU"/>
              </w:rPr>
              <w:t>Участвовать</w:t>
            </w:r>
            <w:r w:rsidRPr="007F0867">
              <w:rPr>
                <w:rFonts w:ascii="Times New Roman" w:hAnsi="Times New Roman"/>
                <w:lang w:eastAsia="ru-RU"/>
              </w:rPr>
              <w:t xml:space="preserve"> в театрализованном представлении или весёлом карнавале.</w:t>
            </w:r>
          </w:p>
        </w:tc>
      </w:tr>
      <w:tr w:rsidR="00B43D21" w:rsidRPr="00F9052D" w:rsidTr="00B43D21">
        <w:tc>
          <w:tcPr>
            <w:tcW w:w="567" w:type="dxa"/>
          </w:tcPr>
          <w:p w:rsidR="00095FF7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28</w:t>
            </w:r>
          </w:p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 xml:space="preserve">Картина – особый </w:t>
            </w:r>
            <w:r w:rsidRPr="00F9052D">
              <w:rPr>
                <w:rFonts w:ascii="Times New Roman" w:hAnsi="Times New Roman" w:cs="Times New Roman"/>
              </w:rPr>
              <w:lastRenderedPageBreak/>
              <w:t>мир. Картина – пейзаж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что картина, это особый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lastRenderedPageBreak/>
              <w:t>мир, созданный художником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Рассматривать и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lastRenderedPageBreak/>
              <w:t>сравнивать картины-пейзажи, рассказывать о настроении и разных состояниях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ориентация в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Картина - портрет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представлениеоб изобразительном жанре - портрете и нескольких известных картинах-портретах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Рассказывать об изображенном на портрете человеке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планирован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ие своей уч. деятельности с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Картина-натюрморт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Жанр натюрморта: предметный мир в изобразительном искусстве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9052D">
              <w:rPr>
                <w:rFonts w:ascii="Times New Roman" w:hAnsi="Times New Roman" w:cs="Times New Roman"/>
              </w:rPr>
              <w:t>Восприниматькартину-натюрморт как своеобразный рассказ о человеке – хозяине вещей</w:t>
            </w:r>
            <w:r>
              <w:rPr>
                <w:rFonts w:ascii="Times New Roman" w:hAnsi="Times New Roman" w:cs="Times New Roman"/>
              </w:rPr>
              <w:t>.</w:t>
            </w:r>
            <w:r w:rsidRPr="00F905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     работа  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алгоритмом;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Картины исторические и бытовые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первичного предъявлен </w:t>
            </w: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 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представление о картинах исторического и бытового жанра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рассуждать о наиболее понравившихся (любимых) картинах, об их сюжете и настроении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 xml:space="preserve">Промежуточная </w:t>
            </w:r>
            <w:r w:rsidRPr="00F9052D">
              <w:rPr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Урок-контроль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Основные понятия и направления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 xml:space="preserve">Рассуждать, эстетически относиться к </w:t>
            </w:r>
            <w:r w:rsidRPr="00F9052D"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произведению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    работа      с тестом;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КД: планирование уч.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        с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учителем; управление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поведением;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выражение мысли;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ориентация в социальных ролях и </w:t>
            </w: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lastRenderedPageBreak/>
              <w:t>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D21" w:rsidRPr="00F9052D" w:rsidTr="00B43D21">
        <w:tc>
          <w:tcPr>
            <w:tcW w:w="56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76" w:type="dxa"/>
          </w:tcPr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Скульптура в музее и на улице.</w:t>
            </w:r>
          </w:p>
          <w:p w:rsidR="00B43D21" w:rsidRPr="00F9052D" w:rsidRDefault="00B43D21" w:rsidP="00B43D21">
            <w:pPr>
              <w:pStyle w:val="Style1"/>
              <w:adjustRightInd/>
              <w:spacing w:before="36"/>
              <w:jc w:val="both"/>
              <w:rPr>
                <w:sz w:val="22"/>
                <w:szCs w:val="22"/>
              </w:rPr>
            </w:pPr>
            <w:r w:rsidRPr="00F9052D">
              <w:rPr>
                <w:sz w:val="22"/>
                <w:szCs w:val="22"/>
              </w:rPr>
              <w:t>Художественная выставка (обобщение темы)</w:t>
            </w:r>
          </w:p>
        </w:tc>
        <w:tc>
          <w:tcPr>
            <w:tcW w:w="657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3D21" w:rsidRPr="00F9052D" w:rsidRDefault="00B43D21" w:rsidP="00B4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0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первичного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предъявлен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новых знаний или</w:t>
            </w:r>
          </w:p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УУД.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F9052D">
              <w:rPr>
                <w:rFonts w:ascii="Times New Roman" w:hAnsi="Times New Roman"/>
                <w:sz w:val="22"/>
                <w:szCs w:val="22"/>
              </w:rPr>
              <w:t>оль художника в жизни каждого человека</w:t>
            </w:r>
          </w:p>
        </w:tc>
        <w:tc>
          <w:tcPr>
            <w:tcW w:w="1559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52D">
              <w:rPr>
                <w:rFonts w:ascii="Times New Roman" w:hAnsi="Times New Roman"/>
                <w:sz w:val="22"/>
                <w:szCs w:val="22"/>
              </w:rPr>
              <w:t>Участвовать в организации выставки детского художественного творчества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К:      планирование своей уч. деятельности с             учителем; управление поведением; выражение мысли; </w:t>
            </w:r>
            <w:proofErr w:type="gram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  умение  строить речевое высказывание; П: поиск и выделение необходимой информации;</w:t>
            </w:r>
          </w:p>
        </w:tc>
        <w:tc>
          <w:tcPr>
            <w:tcW w:w="2410" w:type="dxa"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3D21" w:rsidRPr="00F9052D" w:rsidRDefault="00B43D21" w:rsidP="00B43D21">
            <w:pPr>
              <w:pStyle w:val="Style3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ориентация в социальных ролях и межличностных отношений. Самоопределение: что уже известно, а что нет.</w:t>
            </w:r>
          </w:p>
        </w:tc>
        <w:tc>
          <w:tcPr>
            <w:tcW w:w="1984" w:type="dxa"/>
            <w:vMerge/>
          </w:tcPr>
          <w:p w:rsidR="00B43D21" w:rsidRPr="00F9052D" w:rsidRDefault="00B43D21" w:rsidP="00B43D21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209" w:rsidRPr="00F9052D" w:rsidTr="00E33533">
        <w:tc>
          <w:tcPr>
            <w:tcW w:w="15876" w:type="dxa"/>
            <w:gridSpan w:val="12"/>
          </w:tcPr>
          <w:p w:rsidR="00902209" w:rsidRPr="00F9052D" w:rsidRDefault="00902209" w:rsidP="00D16E31">
            <w:pPr>
              <w:pStyle w:val="Style5"/>
              <w:widowControl/>
              <w:spacing w:line="240" w:lineRule="auto"/>
              <w:jc w:val="right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0"/>
            <w:r w:rsidRPr="00F9052D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Всего: 34 ч.</w:t>
            </w:r>
          </w:p>
        </w:tc>
      </w:tr>
      <w:bookmarkEnd w:id="0"/>
    </w:tbl>
    <w:p w:rsidR="00300DB8" w:rsidRPr="00F9052D" w:rsidRDefault="00300DB8" w:rsidP="00300DB8">
      <w:pPr>
        <w:rPr>
          <w:sz w:val="24"/>
          <w:szCs w:val="24"/>
        </w:rPr>
        <w:sectPr w:rsidR="00300DB8" w:rsidRPr="00F9052D" w:rsidSect="00F9052D">
          <w:pgSz w:w="16838" w:h="11906" w:orient="landscape"/>
          <w:pgMar w:top="720" w:right="424" w:bottom="720" w:left="426" w:header="709" w:footer="709" w:gutter="0"/>
          <w:cols w:space="708"/>
          <w:docGrid w:linePitch="360"/>
        </w:sectPr>
      </w:pPr>
    </w:p>
    <w:p w:rsidR="001359F1" w:rsidRPr="00F9052D" w:rsidRDefault="001359F1" w:rsidP="00D16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59F1" w:rsidRPr="00F9052D" w:rsidSect="00F9052D">
      <w:pgSz w:w="11906" w:h="16838"/>
      <w:pgMar w:top="1701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62"/>
    <w:multiLevelType w:val="hybridMultilevel"/>
    <w:tmpl w:val="F40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73A"/>
    <w:multiLevelType w:val="hybridMultilevel"/>
    <w:tmpl w:val="9B8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A2A"/>
    <w:multiLevelType w:val="hybridMultilevel"/>
    <w:tmpl w:val="D92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44CE"/>
    <w:multiLevelType w:val="hybridMultilevel"/>
    <w:tmpl w:val="BA84E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151325"/>
    <w:multiLevelType w:val="hybridMultilevel"/>
    <w:tmpl w:val="EAB4806E"/>
    <w:lvl w:ilvl="0" w:tplc="9E3A84A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914D1"/>
    <w:multiLevelType w:val="hybridMultilevel"/>
    <w:tmpl w:val="86FC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014B"/>
    <w:multiLevelType w:val="hybridMultilevel"/>
    <w:tmpl w:val="B3F66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986367"/>
    <w:multiLevelType w:val="hybridMultilevel"/>
    <w:tmpl w:val="5882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1D0"/>
    <w:rsid w:val="00095FF7"/>
    <w:rsid w:val="0012286E"/>
    <w:rsid w:val="001359F1"/>
    <w:rsid w:val="00141D44"/>
    <w:rsid w:val="00190777"/>
    <w:rsid w:val="001A7AC1"/>
    <w:rsid w:val="001D3DB0"/>
    <w:rsid w:val="00300DB8"/>
    <w:rsid w:val="003504BE"/>
    <w:rsid w:val="003F17AB"/>
    <w:rsid w:val="005514BA"/>
    <w:rsid w:val="00834638"/>
    <w:rsid w:val="00837D96"/>
    <w:rsid w:val="008F0D7F"/>
    <w:rsid w:val="00902209"/>
    <w:rsid w:val="0094480D"/>
    <w:rsid w:val="009A2EC6"/>
    <w:rsid w:val="009B36D4"/>
    <w:rsid w:val="00A57FB8"/>
    <w:rsid w:val="00A90E69"/>
    <w:rsid w:val="00B43D21"/>
    <w:rsid w:val="00BF5A87"/>
    <w:rsid w:val="00C17822"/>
    <w:rsid w:val="00C61BB7"/>
    <w:rsid w:val="00C701D0"/>
    <w:rsid w:val="00CF3FD3"/>
    <w:rsid w:val="00D16E31"/>
    <w:rsid w:val="00E314C4"/>
    <w:rsid w:val="00E37225"/>
    <w:rsid w:val="00F009CF"/>
    <w:rsid w:val="00F9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1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9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300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300DB8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00DB8"/>
    <w:rPr>
      <w:rFonts w:ascii="Arial Narrow" w:hAnsi="Arial Narrow" w:cs="Arial Narrow"/>
      <w:sz w:val="18"/>
      <w:szCs w:val="18"/>
    </w:rPr>
  </w:style>
  <w:style w:type="paragraph" w:customStyle="1" w:styleId="Style3">
    <w:name w:val="Style3"/>
    <w:basedOn w:val="a"/>
    <w:rsid w:val="00300DB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0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300DB8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A2EC6"/>
    <w:pPr>
      <w:ind w:left="720"/>
      <w:contextualSpacing/>
    </w:pPr>
  </w:style>
  <w:style w:type="paragraph" w:customStyle="1" w:styleId="c4">
    <w:name w:val="c4"/>
    <w:basedOn w:val="a"/>
    <w:rsid w:val="0014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1D44"/>
  </w:style>
  <w:style w:type="character" w:customStyle="1" w:styleId="c0">
    <w:name w:val="c0"/>
    <w:basedOn w:val="a0"/>
    <w:rsid w:val="00141D44"/>
  </w:style>
  <w:style w:type="character" w:customStyle="1" w:styleId="c2">
    <w:name w:val="c2"/>
    <w:basedOn w:val="a0"/>
    <w:rsid w:val="00141D44"/>
  </w:style>
  <w:style w:type="character" w:customStyle="1" w:styleId="c58">
    <w:name w:val="c58"/>
    <w:basedOn w:val="a0"/>
    <w:rsid w:val="00141D44"/>
  </w:style>
  <w:style w:type="character" w:customStyle="1" w:styleId="c33">
    <w:name w:val="c33"/>
    <w:basedOn w:val="a0"/>
    <w:rsid w:val="00141D44"/>
  </w:style>
  <w:style w:type="character" w:customStyle="1" w:styleId="c9">
    <w:name w:val="c9"/>
    <w:basedOn w:val="a0"/>
    <w:rsid w:val="00141D44"/>
  </w:style>
  <w:style w:type="character" w:customStyle="1" w:styleId="c26">
    <w:name w:val="c26"/>
    <w:basedOn w:val="a0"/>
    <w:rsid w:val="00141D44"/>
  </w:style>
  <w:style w:type="paragraph" w:customStyle="1" w:styleId="c69">
    <w:name w:val="c69"/>
    <w:basedOn w:val="a"/>
    <w:rsid w:val="0014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1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9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300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300DB8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00DB8"/>
    <w:rPr>
      <w:rFonts w:ascii="Arial Narrow" w:hAnsi="Arial Narrow" w:cs="Arial Narrow"/>
      <w:sz w:val="18"/>
      <w:szCs w:val="18"/>
    </w:rPr>
  </w:style>
  <w:style w:type="paragraph" w:customStyle="1" w:styleId="Style3">
    <w:name w:val="Style3"/>
    <w:basedOn w:val="a"/>
    <w:rsid w:val="00300DB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30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300DB8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A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BF16-D484-44DD-BE16-269125F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2016-10-06T13:21:00Z</cp:lastPrinted>
  <dcterms:created xsi:type="dcterms:W3CDTF">2015-09-08T12:11:00Z</dcterms:created>
  <dcterms:modified xsi:type="dcterms:W3CDTF">2020-09-08T05:20:00Z</dcterms:modified>
</cp:coreProperties>
</file>