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7C" w:rsidRPr="000A7C7C" w:rsidRDefault="000A7C7C" w:rsidP="000A7C7C">
      <w:pPr>
        <w:pStyle w:val="1"/>
        <w:rPr>
          <w:sz w:val="24"/>
          <w:szCs w:val="24"/>
        </w:rPr>
      </w:pPr>
      <w:r w:rsidRPr="000A7C7C">
        <w:rPr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</w:t>
      </w:r>
    </w:p>
    <w:p w:rsidR="000A7C7C" w:rsidRPr="000A7C7C" w:rsidRDefault="000A7C7C" w:rsidP="000A7C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0A7C7C" w:rsidRPr="000A7C7C" w:rsidRDefault="000A7C7C" w:rsidP="000A7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Медицинское обслуживание детей в ДОУ на основании договора осуществляется ГБУЗ РМ «</w:t>
      </w:r>
      <w:proofErr w:type="spellStart"/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Инсарская</w:t>
      </w:r>
      <w:proofErr w:type="spellEnd"/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ЦРБ».</w:t>
      </w:r>
    </w:p>
    <w:p w:rsidR="000A7C7C" w:rsidRPr="000A7C7C" w:rsidRDefault="000A7C7C" w:rsidP="000A7C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Работник ГБУЗ РМ «</w:t>
      </w:r>
      <w:proofErr w:type="spellStart"/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Инсарская</w:t>
      </w:r>
      <w:proofErr w:type="spellEnd"/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ЦРБ» медицинская сестра  оказывает доврачебную педиатрическую помощь непосредственно в учреждении. График работы специалиста: понедельник-пятница с 8:00 до 16:00.</w:t>
      </w:r>
    </w:p>
    <w:p w:rsidR="000A7C7C" w:rsidRPr="000A7C7C" w:rsidRDefault="000A7C7C" w:rsidP="000A7C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Медсестра осуществляет контроль за здоровьем детей, проводит антропометрические измерения детей, дает направления к врачам узких специальностей, следит за выполнением прививочного графика. Осуществляет индивидуальный контроль за состоянием здоровья детей инвалидов и детей с ОВЗ.</w:t>
      </w:r>
    </w:p>
    <w:p w:rsidR="000A7C7C" w:rsidRPr="000A7C7C" w:rsidRDefault="000A7C7C" w:rsidP="000A7C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В учреждении оснащен медицинский блок, в котором имеются: изолятор, процедурный кабинет для оказания первой неотложной помощи.</w:t>
      </w:r>
    </w:p>
    <w:p w:rsidR="000A7C7C" w:rsidRPr="000A7C7C" w:rsidRDefault="000A7C7C" w:rsidP="000A7C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В медицинском кабинете проходят плановые осмотры детей педиатром, врачами узких специальностей, вакцинация детей согласно прививочному графику.</w:t>
      </w:r>
    </w:p>
    <w:p w:rsidR="000A7C7C" w:rsidRPr="000A7C7C" w:rsidRDefault="000A7C7C" w:rsidP="000A7C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Для оздоровления и профилактики заболеваний в учреждении имеется достаточное количество бактерицидных излучателей для очистки воздуха.</w:t>
      </w:r>
    </w:p>
    <w:p w:rsidR="000A7C7C" w:rsidRPr="000A7C7C" w:rsidRDefault="000A7C7C" w:rsidP="000A7C7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В образовательном учреждении с целью охраны здоровья воспитанников проводятся следующее мероприятия: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>·         проведение профилактических осмотров;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>·         мероприятия по обеспечению адаптации в образовательном учреждении;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>·         осуществление систематического медицинского контроля за физическим развитием воспитанников и уровнем их заболеваемости;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>·         обеспечение контроля за санитарно-гигиеническим состоянием образовательного учреждения;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>·         осуществление контроля за физическим, гигиеническим воспитанием детей, проведением закаливающих мероприятий;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>·         осуществление контроля за выполнением санитарных норм и правил.</w:t>
      </w:r>
    </w:p>
    <w:p w:rsidR="000A7C7C" w:rsidRPr="000A7C7C" w:rsidRDefault="000A7C7C" w:rsidP="000A7C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Состояние и содержание территории, здания, помещений соответствует требованиям действующих сани</w:t>
      </w:r>
      <w:r w:rsidR="00B3685C">
        <w:rPr>
          <w:rStyle w:val="a3"/>
          <w:rFonts w:ascii="Times New Roman" w:hAnsi="Times New Roman" w:cs="Times New Roman"/>
          <w:b w:val="0"/>
          <w:sz w:val="24"/>
          <w:szCs w:val="24"/>
        </w:rPr>
        <w:t>тарно-эпидемиологических правил.</w:t>
      </w: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Каждая группа имеет отдельный прогулочный участок.</w:t>
      </w:r>
    </w:p>
    <w:p w:rsidR="000A7C7C" w:rsidRPr="000A7C7C" w:rsidRDefault="000A7C7C" w:rsidP="000A7C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Учреждении имеются  спортивный зал, спортивная площадка, с необходимым оборудованием для организации занятий по физической культуре. С </w:t>
      </w: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воспитанниками организуется непосредственно образовательная деятельность 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0A7C7C" w:rsidRPr="006A4718" w:rsidRDefault="006A4718" w:rsidP="000A7C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718">
        <w:rPr>
          <w:rStyle w:val="a3"/>
          <w:rFonts w:ascii="Times New Roman" w:hAnsi="Times New Roman" w:cs="Times New Roman"/>
          <w:b w:val="0"/>
          <w:sz w:val="24"/>
          <w:szCs w:val="24"/>
        </w:rPr>
        <w:t>С учетом</w:t>
      </w:r>
      <w:r w:rsidR="000A7C7C" w:rsidRPr="006A47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47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действующих </w:t>
      </w:r>
      <w:proofErr w:type="gramStart"/>
      <w:r w:rsidR="00B3685C" w:rsidRPr="006A47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СанПиН </w:t>
      </w:r>
      <w:r w:rsidRPr="006A47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разрабатывается</w:t>
      </w:r>
      <w:proofErr w:type="gramEnd"/>
      <w:r w:rsidRPr="006A47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4718">
        <w:rPr>
          <w:rStyle w:val="a3"/>
          <w:rFonts w:ascii="Times New Roman" w:hAnsi="Times New Roman" w:cs="Times New Roman"/>
          <w:b w:val="0"/>
        </w:rPr>
        <w:t>р</w:t>
      </w:r>
      <w:r w:rsidR="000A7C7C" w:rsidRPr="006A4718">
        <w:rPr>
          <w:rStyle w:val="a3"/>
          <w:rFonts w:ascii="Times New Roman" w:hAnsi="Times New Roman" w:cs="Times New Roman"/>
          <w:b w:val="0"/>
        </w:rPr>
        <w:t xml:space="preserve">ежим дня детей в ДОУ, с </w:t>
      </w:r>
      <w:bookmarkStart w:id="0" w:name="_GoBack"/>
      <w:bookmarkEnd w:id="0"/>
      <w:r w:rsidR="000A7C7C" w:rsidRPr="006A4718">
        <w:rPr>
          <w:rStyle w:val="a3"/>
          <w:rFonts w:ascii="Times New Roman" w:hAnsi="Times New Roman" w:cs="Times New Roman"/>
          <w:b w:val="0"/>
        </w:rPr>
        <w:t>обязательным учетом возраста детей. В режиме обязательно отражаются время приема пищи, прогулок, дневного сна.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 xml:space="preserve"> Составляется расписание культурных практик (занятий) для каждой группы детей. В период летних каникул проводятся экскурсии, развлечения.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>— Укрепление здоровья осуществляется через совершенствование физического развития детей на физкультурных занятиях.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 xml:space="preserve"> 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0A7C7C" w:rsidRPr="000A7C7C" w:rsidRDefault="000A7C7C" w:rsidP="000A7C7C">
      <w:pPr>
        <w:pStyle w:val="a4"/>
      </w:pPr>
      <w:r w:rsidRPr="000A7C7C">
        <w:rPr>
          <w:rStyle w:val="a3"/>
          <w:b w:val="0"/>
        </w:rPr>
        <w:t>— 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0A7C7C" w:rsidRPr="000A7C7C" w:rsidRDefault="000A7C7C" w:rsidP="000A7C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7C7C">
        <w:rPr>
          <w:rStyle w:val="a3"/>
          <w:rFonts w:ascii="Times New Roman" w:hAnsi="Times New Roman" w:cs="Times New Roman"/>
          <w:b w:val="0"/>
          <w:sz w:val="24"/>
          <w:szCs w:val="24"/>
        </w:rPr>
        <w:t>Для детей инвалидов и детей с ограниченными возможностями здоровья разработаны индивидуальные маршруты сопровождения детей с учётом их индивидуальных особенностей и рекомендаций врачей.</w:t>
      </w:r>
    </w:p>
    <w:p w:rsidR="000A7C7C" w:rsidRPr="000A7C7C" w:rsidRDefault="000A7C7C" w:rsidP="000A7C7C"/>
    <w:p w:rsidR="000A7C7C" w:rsidRPr="000A7C7C" w:rsidRDefault="000A7C7C" w:rsidP="000A7C7C"/>
    <w:p w:rsidR="00F95E3A" w:rsidRDefault="00F95E3A"/>
    <w:sectPr w:rsidR="00F9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7CB"/>
    <w:multiLevelType w:val="multilevel"/>
    <w:tmpl w:val="7FC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458AA"/>
    <w:multiLevelType w:val="multilevel"/>
    <w:tmpl w:val="60E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4380C"/>
    <w:multiLevelType w:val="multilevel"/>
    <w:tmpl w:val="B8C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853A4"/>
    <w:multiLevelType w:val="multilevel"/>
    <w:tmpl w:val="264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407A8"/>
    <w:multiLevelType w:val="multilevel"/>
    <w:tmpl w:val="DA0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327AD"/>
    <w:multiLevelType w:val="multilevel"/>
    <w:tmpl w:val="B41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A5F8F"/>
    <w:multiLevelType w:val="multilevel"/>
    <w:tmpl w:val="6AB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A5BC8"/>
    <w:multiLevelType w:val="multilevel"/>
    <w:tmpl w:val="BBF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E1D87"/>
    <w:multiLevelType w:val="multilevel"/>
    <w:tmpl w:val="D3F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A7BCF"/>
    <w:multiLevelType w:val="multilevel"/>
    <w:tmpl w:val="1BC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C"/>
    <w:rsid w:val="000A7C7C"/>
    <w:rsid w:val="006A4718"/>
    <w:rsid w:val="00B3685C"/>
    <w:rsid w:val="00DC0899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51E6"/>
  <w15:docId w15:val="{8FC02FAF-0326-4B79-92D0-D3256D6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7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0A7C7C"/>
    <w:rPr>
      <w:b/>
      <w:bCs/>
    </w:rPr>
  </w:style>
  <w:style w:type="paragraph" w:styleId="a4">
    <w:name w:val="Normal (Web)"/>
    <w:basedOn w:val="a"/>
    <w:rsid w:val="000A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Катя</cp:lastModifiedBy>
  <cp:revision>2</cp:revision>
  <dcterms:created xsi:type="dcterms:W3CDTF">2023-02-02T13:12:00Z</dcterms:created>
  <dcterms:modified xsi:type="dcterms:W3CDTF">2023-02-02T13:12:00Z</dcterms:modified>
</cp:coreProperties>
</file>