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03" w:rsidRPr="009B7003" w:rsidRDefault="009B7003" w:rsidP="009B700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00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Консультация для родителей  «Почитай мне сказку, мама»</w:t>
      </w:r>
    </w:p>
    <w:p w:rsidR="005350E2" w:rsidRPr="0053331B" w:rsidRDefault="005350E2" w:rsidP="00343FEF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всегда просят своих родителей почитать им сказку. Именно сказка первая знакомит ребенка с миром литературы. Через сказку легко объяснить ребенку, что хорошо делать и что нежелательно.</w:t>
      </w:r>
    </w:p>
    <w:p w:rsidR="005350E2" w:rsidRPr="009B7003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в ритме современной жизни многие родители заменяют эту старую добрую традицию – чтение сказок перед сном, на интернет, аудиосказки, компьютерные развлечения и телевизионные программы. Безусловно, они выручают, но всему должно быть свое место и время.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Все- таки хочется посоветовать родителям не игнорировать старые методы развития детей. Дети «как губка» впитывают все, что видят и слышат вокруг себя. А чем больше хорошего и доброго они видят и слышат, тем добрее и позитивнее становятся они сами.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пренебрегать чтением книжек и для совсем маленьких малышей. С полу года можно постепенно читать и показывать движениями «Сороку – белобоку», «Ладушки», «Идет коза рогатая». Это развивает у ребенка память, внимание, а также привычку слушать.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Ближе к двум годам деткам интересны стихи и сказки «посерьезнее», особенно с участие животных в качестве персонажей, а также пальчиковые игры, например, любимый всеми «Мальчик с пальчик». Подключаем развитие мелкой моторики.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сказок для детей – это не только интересно и полезно, но и приятное время провождение для родителей и детей. Это развитие речи и памяти. Ребенок со временем начинает повторять движения, знакомые слова и строчки, некоторые стихи знает наизусть, открывает книжку и по знакомым картинкам сам себе все показывает и рассказывает.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сказкам ребенок начинает знакомиться с окружающим миром, с такими понятиями как добро и зло, смелость и трусость.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желательно с интонацией, периодически делая небольшую паузу, чтобы ребенок мог оценить ситуацию. Уединитесь с ребенком, в тихой спокойной обстановке прижмите его к себе и начинайте читать. Будет особенно хорошо и полезно, если вы будите уделять время чтению сказок на ночь. Это поможет малышу успокоиться и спокойно заснуть, а также будет способствовать умственному развитию, развитию фантазии, формированию правильного и «здорового» лексикона, отличающегося от уличного и телевизионного.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 же, сказки должны быть добрыми, яркими и небольшими.</w:t>
      </w:r>
    </w:p>
    <w:p w:rsidR="005350E2" w:rsidRPr="0053331B" w:rsidRDefault="005350E2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Возможно, ребенку понравилась одна сказка и он будет просить перечитывать ее снова и снова. Не отказывайте ему. Перечитайте. Будут появляться новые книжки, новые сказки и какая-то станет его новой любимой сказкой.</w:t>
      </w:r>
    </w:p>
    <w:p w:rsidR="005350E2" w:rsidRPr="0053331B" w:rsidRDefault="0053331B" w:rsidP="00533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Выделите пол</w:t>
      </w:r>
      <w:r w:rsidR="005350E2" w:rsidRPr="0053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часа своего времени, чтобы почитать добрые детские сказки своим деткам. И помните: «Сказка греет, сказка лечит, сказка учит жить! »</w:t>
      </w:r>
    </w:p>
    <w:p w:rsidR="005350E2" w:rsidRDefault="0053331B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="005350E2" w:rsidRPr="0053331B">
        <w:rPr>
          <w:rStyle w:val="c1"/>
          <w:color w:val="000000"/>
          <w:sz w:val="28"/>
          <w:szCs w:val="28"/>
        </w:rPr>
        <w:t>ак вы6ирать полезные и интересные книги для малышей разного возраста?</w:t>
      </w:r>
    </w:p>
    <w:p w:rsidR="0053331B" w:rsidRDefault="0053331B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  <w:sz w:val="28"/>
          <w:szCs w:val="28"/>
        </w:rPr>
      </w:pPr>
    </w:p>
    <w:p w:rsidR="005350E2" w:rsidRDefault="005350E2" w:rsidP="0053331B">
      <w:pPr>
        <w:pStyle w:val="c5"/>
        <w:spacing w:before="0" w:beforeAutospacing="0" w:after="0" w:afterAutospacing="0"/>
        <w:ind w:right="282"/>
        <w:rPr>
          <w:rStyle w:val="c1"/>
          <w:b/>
          <w:bCs/>
          <w:i/>
          <w:color w:val="000000"/>
          <w:sz w:val="28"/>
          <w:szCs w:val="28"/>
        </w:rPr>
      </w:pPr>
      <w:r w:rsidRPr="0053331B">
        <w:rPr>
          <w:rStyle w:val="c1"/>
          <w:b/>
          <w:bCs/>
          <w:i/>
          <w:color w:val="000000"/>
          <w:sz w:val="28"/>
          <w:szCs w:val="28"/>
        </w:rPr>
        <w:t>Легкость и прочность</w:t>
      </w:r>
    </w:p>
    <w:p w:rsidR="0053331B" w:rsidRPr="0053331B" w:rsidRDefault="0053331B" w:rsidP="0053331B">
      <w:pPr>
        <w:pStyle w:val="c5"/>
        <w:spacing w:before="0" w:beforeAutospacing="0" w:after="0" w:afterAutospacing="0"/>
        <w:ind w:right="282"/>
        <w:rPr>
          <w:b/>
          <w:i/>
          <w:color w:val="000000"/>
          <w:sz w:val="28"/>
          <w:szCs w:val="28"/>
        </w:rPr>
      </w:pP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Хорошая книжка для маленьких имеет некоторые особенности.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Она лёгкая — у малыша должно хватать сил на то, чтобы в любой момент достать книгу с полки.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Прочность ей обеспечивает обычный или ламинированный картон. Размер книжки небольшой ребёнок должен иметь возможность «играть» с ней самостоятельно.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В книге крупные, яркие картинки и немного мелких отвлекающих деталей. Печатный текст — только крупный, фразы — чёткие и лаконичные. Если   страница    представляет   собой    яркую    картинку,   текст   должен располагаться на светлом фоне.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Обратите   внимание   на   наличие   гигиенического   сертификата   (обычно указывается  на  последней  странице  или  обложке).    </w:t>
      </w:r>
    </w:p>
    <w:p w:rsidR="005350E2" w:rsidRPr="0053331B" w:rsidRDefault="005350E2" w:rsidP="0053331B">
      <w:pPr>
        <w:pStyle w:val="c2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                     </w:t>
      </w:r>
    </w:p>
    <w:p w:rsidR="005350E2" w:rsidRDefault="005350E2" w:rsidP="0053331B">
      <w:pPr>
        <w:pStyle w:val="c9"/>
        <w:spacing w:before="0" w:beforeAutospacing="0" w:after="0" w:afterAutospacing="0"/>
        <w:ind w:right="282"/>
        <w:rPr>
          <w:rStyle w:val="c1"/>
          <w:b/>
          <w:bCs/>
          <w:i/>
          <w:color w:val="000000"/>
          <w:sz w:val="28"/>
          <w:szCs w:val="28"/>
        </w:rPr>
      </w:pPr>
      <w:r w:rsidRPr="0053331B">
        <w:rPr>
          <w:rStyle w:val="c1"/>
          <w:b/>
          <w:bCs/>
          <w:i/>
          <w:color w:val="000000"/>
          <w:sz w:val="28"/>
          <w:szCs w:val="28"/>
        </w:rPr>
        <w:t>Всему своё время</w:t>
      </w:r>
    </w:p>
    <w:p w:rsidR="0053331B" w:rsidRPr="0053331B" w:rsidRDefault="0053331B" w:rsidP="0053331B">
      <w:pPr>
        <w:pStyle w:val="c9"/>
        <w:spacing w:before="0" w:beforeAutospacing="0" w:after="0" w:afterAutospacing="0"/>
        <w:ind w:right="282"/>
        <w:rPr>
          <w:b/>
          <w:i/>
          <w:color w:val="000000"/>
          <w:sz w:val="28"/>
          <w:szCs w:val="28"/>
        </w:rPr>
      </w:pP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Самым маленьким нужны книжки для рассматривания предметов, животных, растений и т.п. На странице 80 % площади должна занимать картинка. Подписи состоят максимум из двух-трех слов. Малыш пока не представляет, как обращаться с новой «игрушкой» — все может ограничиться облизыванием и бессмысленным перевертыванием страничек. Но если вы рассматриваете книжку вместе и при этом проговариваете текст, то скоро заметите, что кроха легко узнает знакомые предметы и даже пытается по-своему их называть.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 xml:space="preserve">Примерно с года (а при желании и раньше) можно начать читать ребенку стихи и коротенькие сказки. В этом возрасте </w:t>
      </w:r>
      <w:r w:rsidR="00343FEF">
        <w:rPr>
          <w:rStyle w:val="c1"/>
          <w:color w:val="000000"/>
          <w:sz w:val="28"/>
          <w:szCs w:val="28"/>
        </w:rPr>
        <w:t xml:space="preserve">знакомство с веселыми потешками </w:t>
      </w:r>
      <w:r w:rsidRPr="0053331B">
        <w:rPr>
          <w:rStyle w:val="c1"/>
          <w:color w:val="000000"/>
          <w:sz w:val="28"/>
          <w:szCs w:val="28"/>
        </w:rPr>
        <w:t xml:space="preserve"> хорошо сопровождать яркими характерными жестами. Примерно к двум годам, когда у ребенка появляется интерес к буквам, — приобретите азбуку. Стоит помнить, что узнавание букв и чтение — вещи разные. Сейчас читаете вы, а ребенок активно слушает. Не стоит форсировать события. Многим детям нравятся книжки-игрушки всевозможные пищалки, книжки в форме животных, насекомых и т.д. Они привлекательны для ребенка, но не стоит ими увлекаться книги, прежде </w:t>
      </w:r>
      <w:r w:rsidRPr="0053331B">
        <w:rPr>
          <w:rStyle w:val="c1"/>
          <w:color w:val="000000"/>
          <w:sz w:val="28"/>
          <w:szCs w:val="28"/>
        </w:rPr>
        <w:lastRenderedPageBreak/>
        <w:t>всего, предназначены для чтения — это малышу важно усвоить. Постепенно сводите количество книг-игрушек к минимуму.</w:t>
      </w:r>
    </w:p>
    <w:p w:rsidR="005350E2" w:rsidRDefault="005350E2" w:rsidP="0053331B">
      <w:pPr>
        <w:pStyle w:val="c0"/>
        <w:spacing w:before="0" w:beforeAutospacing="0" w:after="0" w:afterAutospacing="0"/>
        <w:ind w:right="282"/>
        <w:rPr>
          <w:rStyle w:val="c1"/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Три года — возраст почемучек — оптимальное время для покупки детских иллюстрированных энциклопедий. Количество незнакомых слов в них не должно превышать 10—15 процентов, иначе книга может показаться ребенку скучной. Читая вместе с вами, малыш получает ответы на интересующие его вопросы и при этом учится работать с новой информацией.</w:t>
      </w:r>
    </w:p>
    <w:p w:rsidR="0053331B" w:rsidRPr="0053331B" w:rsidRDefault="0053331B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</w:p>
    <w:p w:rsidR="005350E2" w:rsidRDefault="005350E2" w:rsidP="0053331B">
      <w:pPr>
        <w:pStyle w:val="c5"/>
        <w:spacing w:before="0" w:beforeAutospacing="0" w:after="0" w:afterAutospacing="0"/>
        <w:ind w:right="282"/>
        <w:rPr>
          <w:rStyle w:val="c1"/>
          <w:b/>
          <w:bCs/>
          <w:i/>
          <w:color w:val="000000"/>
          <w:sz w:val="28"/>
          <w:szCs w:val="28"/>
        </w:rPr>
      </w:pPr>
      <w:r w:rsidRPr="0053331B">
        <w:rPr>
          <w:rStyle w:val="c1"/>
          <w:b/>
          <w:bCs/>
          <w:i/>
          <w:color w:val="000000"/>
          <w:sz w:val="28"/>
          <w:szCs w:val="28"/>
        </w:rPr>
        <w:t>Расширяем кругозор</w:t>
      </w:r>
    </w:p>
    <w:p w:rsidR="0053331B" w:rsidRPr="0053331B" w:rsidRDefault="0053331B" w:rsidP="0053331B">
      <w:pPr>
        <w:pStyle w:val="c5"/>
        <w:spacing w:before="0" w:beforeAutospacing="0" w:after="0" w:afterAutospacing="0"/>
        <w:ind w:right="282"/>
        <w:rPr>
          <w:i/>
          <w:color w:val="000000"/>
          <w:sz w:val="28"/>
          <w:szCs w:val="28"/>
        </w:rPr>
      </w:pP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Если у родителей есть большое желание, начинать читать ребёнку можно с самого рождения. Новорожденный не может понять смысла прочитанного, но прекрасно различает интонации, ритм и к тому же, воспринимает эмоциональное состояние взрослого во время чтения. Так что если мама читает с удовольствием, а не по обязанности, то у ребенка уже на эмоциональном уровне начинает формироваться положительное отношение к занятию чтением.</w:t>
      </w:r>
    </w:p>
    <w:p w:rsidR="005350E2" w:rsidRPr="0053331B" w:rsidRDefault="005350E2" w:rsidP="0053331B">
      <w:pPr>
        <w:pStyle w:val="c0"/>
        <w:spacing w:before="0" w:beforeAutospacing="0" w:after="0" w:afterAutospacing="0"/>
        <w:ind w:right="282"/>
        <w:rPr>
          <w:color w:val="000000"/>
          <w:sz w:val="28"/>
          <w:szCs w:val="28"/>
        </w:rPr>
      </w:pPr>
      <w:r w:rsidRPr="0053331B">
        <w:rPr>
          <w:rStyle w:val="c1"/>
          <w:color w:val="000000"/>
          <w:sz w:val="28"/>
          <w:szCs w:val="28"/>
        </w:rPr>
        <w:t>Простейшие книжки можно делать самостоятельно, вместе с детьми вырезать, рисовать, сочинять простенькие тексты о жизни ребёнка. Это развивает творческие способности, позволяет малышу осознать, что все, о чем говорится в книгах, имеет отношение к реальной жизни и формирует бережное, глубоко личностное отношение к книге вообще. Если у вас возникают сомнения по поводу содержания книги, уберите ее подальше. Больше доверяйте своей родительской интуиции. Чем старше ребенок, тем многограннее становится круг его чтения. Задача родителей — постараться расширить детский кругозор, подбирая разнообразные книги. А чтобы малыш учился ориентироваться в мире печатного слова, отправляйтесь в книжный магазин вместе. Даже когда ребёнок научится читать сам, не прекращайте практику совместного чтения. Взрослый может читать гораздо более эмоционально, создавая у ребён</w:t>
      </w:r>
      <w:r w:rsidR="00343FEF">
        <w:rPr>
          <w:rStyle w:val="c1"/>
          <w:color w:val="000000"/>
          <w:sz w:val="28"/>
          <w:szCs w:val="28"/>
        </w:rPr>
        <w:t>ка живые представления о написа</w:t>
      </w:r>
      <w:r w:rsidR="00343FEF" w:rsidRPr="0053331B">
        <w:rPr>
          <w:rStyle w:val="c1"/>
          <w:color w:val="000000"/>
          <w:sz w:val="28"/>
          <w:szCs w:val="28"/>
        </w:rPr>
        <w:t>нном</w:t>
      </w:r>
      <w:r w:rsidRPr="0053331B">
        <w:rPr>
          <w:rStyle w:val="c1"/>
          <w:color w:val="000000"/>
          <w:sz w:val="28"/>
          <w:szCs w:val="28"/>
        </w:rPr>
        <w:t>, и к тому же должен объяснять малышу непонятные моменты и общий смысл. А главное — такое чтение очень сплачивает.</w:t>
      </w:r>
    </w:p>
    <w:p w:rsidR="002F329C" w:rsidRPr="0053331B" w:rsidRDefault="002F329C" w:rsidP="005333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329C" w:rsidRPr="0053331B" w:rsidSect="002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E2"/>
    <w:rsid w:val="002F329C"/>
    <w:rsid w:val="00343FEF"/>
    <w:rsid w:val="0053331B"/>
    <w:rsid w:val="005350E2"/>
    <w:rsid w:val="00881FB6"/>
    <w:rsid w:val="009B7003"/>
    <w:rsid w:val="00D8366B"/>
    <w:rsid w:val="00D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C"/>
  </w:style>
  <w:style w:type="paragraph" w:styleId="1">
    <w:name w:val="heading 1"/>
    <w:basedOn w:val="a"/>
    <w:link w:val="10"/>
    <w:uiPriority w:val="9"/>
    <w:qFormat/>
    <w:rsid w:val="00535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0E2"/>
  </w:style>
  <w:style w:type="paragraph" w:customStyle="1" w:styleId="c0">
    <w:name w:val="c0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9DE0-9719-42F0-B537-E1AFED33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</cp:revision>
  <cp:lastPrinted>2015-10-18T16:36:00Z</cp:lastPrinted>
  <dcterms:created xsi:type="dcterms:W3CDTF">2015-10-18T14:27:00Z</dcterms:created>
  <dcterms:modified xsi:type="dcterms:W3CDTF">2019-06-25T19:46:00Z</dcterms:modified>
</cp:coreProperties>
</file>