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88" w:rsidRPr="00EA53F4" w:rsidRDefault="00F96865" w:rsidP="009B5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583"/>
            <wp:effectExtent l="19050" t="0" r="3175" b="0"/>
            <wp:docPr id="1" name="Рисунок 1" descr="C:\Documents and Settings\учитель\Мои документы\Скан. документ\Пооложе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Скан. документ\Пооложение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888" w:rsidRPr="00EA53F4" w:rsidRDefault="006E4888" w:rsidP="009B5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865" w:rsidRDefault="00F96865" w:rsidP="009B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65" w:rsidRDefault="00F96865" w:rsidP="009B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65" w:rsidRDefault="00F96865" w:rsidP="009B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8" w:rsidRPr="00EA53F4" w:rsidRDefault="00E76D09" w:rsidP="009B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E4888" w:rsidRPr="00EA53F4">
        <w:rPr>
          <w:rFonts w:ascii="Times New Roman" w:hAnsi="Times New Roman" w:cs="Times New Roman"/>
          <w:b/>
          <w:sz w:val="28"/>
          <w:szCs w:val="28"/>
        </w:rPr>
        <w:t>О</w:t>
      </w:r>
      <w:r w:rsidR="00713335" w:rsidRPr="00EA53F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6E4888" w:rsidRPr="00EA53F4" w:rsidRDefault="00620959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1.1.</w:t>
      </w:r>
      <w:r w:rsidRPr="00EA5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524B" w:rsidRPr="00EA53F4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 осуществления выплат</w:t>
      </w:r>
      <w:r w:rsidR="00D36B3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EF524B" w:rsidRPr="00EA53F4">
        <w:rPr>
          <w:rFonts w:ascii="Times New Roman" w:hAnsi="Times New Roman" w:cs="Times New Roman"/>
          <w:sz w:val="28"/>
          <w:szCs w:val="28"/>
        </w:rPr>
        <w:t xml:space="preserve">стимулирующего характера работникам МБУДО «Ичалковская ДЮСШ», (далее </w:t>
      </w:r>
      <w:r w:rsidR="00D36B33"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EF524B" w:rsidRPr="00EA53F4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Решением </w:t>
      </w:r>
      <w:r w:rsidR="005375B5" w:rsidRPr="00EA53F4">
        <w:rPr>
          <w:rFonts w:ascii="Times New Roman" w:hAnsi="Times New Roman" w:cs="Times New Roman"/>
          <w:sz w:val="28"/>
          <w:szCs w:val="28"/>
        </w:rPr>
        <w:t>Совета д</w:t>
      </w:r>
      <w:r w:rsidR="00EF524B" w:rsidRPr="00EA53F4">
        <w:rPr>
          <w:rFonts w:ascii="Times New Roman" w:hAnsi="Times New Roman" w:cs="Times New Roman"/>
          <w:sz w:val="28"/>
          <w:szCs w:val="28"/>
        </w:rPr>
        <w:t>епутатов Ичалковского муниципального района от 25 октября 2008 года №</w:t>
      </w:r>
      <w:r w:rsidR="00BD15C7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EF524B" w:rsidRPr="00EA53F4">
        <w:rPr>
          <w:rFonts w:ascii="Times New Roman" w:hAnsi="Times New Roman" w:cs="Times New Roman"/>
          <w:sz w:val="28"/>
          <w:szCs w:val="28"/>
        </w:rPr>
        <w:t>78 «Об утверждении Примерного положения об оплате труда работников образования Ичалковского муниципального района»</w:t>
      </w:r>
      <w:r w:rsidR="00804DFF" w:rsidRPr="00EA53F4">
        <w:rPr>
          <w:rFonts w:ascii="Times New Roman" w:hAnsi="Times New Roman" w:cs="Times New Roman"/>
          <w:sz w:val="28"/>
          <w:szCs w:val="28"/>
        </w:rPr>
        <w:t xml:space="preserve"> (с изменениями внесенными </w:t>
      </w:r>
      <w:r w:rsidR="005375B5" w:rsidRPr="00EA53F4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804DFF" w:rsidRPr="00EA53F4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</w:t>
      </w:r>
      <w:r w:rsidR="005375B5" w:rsidRPr="00EA53F4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804DFF" w:rsidRPr="00EA53F4">
        <w:rPr>
          <w:rFonts w:ascii="Times New Roman" w:hAnsi="Times New Roman" w:cs="Times New Roman"/>
          <w:sz w:val="28"/>
          <w:szCs w:val="28"/>
        </w:rPr>
        <w:t>от 16</w:t>
      </w:r>
      <w:r w:rsidR="005375B5" w:rsidRPr="00EA53F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04DFF" w:rsidRPr="00EA53F4">
        <w:rPr>
          <w:rFonts w:ascii="Times New Roman" w:hAnsi="Times New Roman" w:cs="Times New Roman"/>
          <w:sz w:val="28"/>
          <w:szCs w:val="28"/>
        </w:rPr>
        <w:t>2011 г</w:t>
      </w:r>
      <w:proofErr w:type="gramEnd"/>
      <w:r w:rsidR="00804DFF" w:rsidRPr="00EA53F4">
        <w:rPr>
          <w:rFonts w:ascii="Times New Roman" w:hAnsi="Times New Roman" w:cs="Times New Roman"/>
          <w:sz w:val="28"/>
          <w:szCs w:val="28"/>
        </w:rPr>
        <w:t>. №</w:t>
      </w:r>
      <w:r w:rsidR="00BD15C7" w:rsidRPr="00EA5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DFF" w:rsidRPr="00EA53F4">
        <w:rPr>
          <w:rFonts w:ascii="Times New Roman" w:hAnsi="Times New Roman" w:cs="Times New Roman"/>
          <w:sz w:val="28"/>
          <w:szCs w:val="28"/>
        </w:rPr>
        <w:t>6)</w:t>
      </w:r>
      <w:r w:rsidR="00EF524B" w:rsidRPr="00EA53F4">
        <w:rPr>
          <w:rFonts w:ascii="Times New Roman" w:hAnsi="Times New Roman" w:cs="Times New Roman"/>
          <w:sz w:val="28"/>
          <w:szCs w:val="28"/>
        </w:rPr>
        <w:t>,</w:t>
      </w:r>
      <w:r w:rsidR="005375B5" w:rsidRPr="00EA53F4">
        <w:rPr>
          <w:rFonts w:ascii="Times New Roman" w:hAnsi="Times New Roman" w:cs="Times New Roman"/>
          <w:sz w:val="28"/>
          <w:szCs w:val="28"/>
        </w:rPr>
        <w:t xml:space="preserve"> решением Совета депутатов Ичалковского муниципального района от 25 октября  2008 г. № 77 «Об утверждении Примерного положения об оплате труда работников муниципальных учреждений Ичалковского муниципального района по общеотраслевым должностям руководителей, специалистов и служащих, общеотраслевым профессиям рабочих» (с изменениями внесенными решением Совета депутатов Ичалковского муниципального района Республики Мордовия от 7 ноября 2012 г. № 57)</w:t>
      </w:r>
      <w:r w:rsidR="0004617A" w:rsidRPr="00EA53F4">
        <w:rPr>
          <w:rFonts w:ascii="Times New Roman" w:hAnsi="Times New Roman" w:cs="Times New Roman"/>
          <w:sz w:val="28"/>
          <w:szCs w:val="28"/>
        </w:rPr>
        <w:t>, Постановления Администрации Ичалковского муниципального района Республики Мордовия</w:t>
      </w:r>
      <w:proofErr w:type="gramEnd"/>
      <w:r w:rsidR="0004617A" w:rsidRPr="00EA5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17A" w:rsidRPr="00F17BB2">
        <w:rPr>
          <w:rFonts w:ascii="Times New Roman" w:hAnsi="Times New Roman" w:cs="Times New Roman"/>
          <w:sz w:val="28"/>
          <w:szCs w:val="28"/>
        </w:rPr>
        <w:t xml:space="preserve">от 19 марта 2013 г. № 157 «О порядке начисления и выплаты заработной платы отдельных категорий работников муниципальных учреждений Ичалковского муниципального района в 2013 г. (с изменениями внесенными Постановлением Администрации Ичалковского муниципального района Республики Мордовия от 29 ноября 2013 г. № 849  </w:t>
      </w:r>
      <w:r w:rsidR="005375B5" w:rsidRPr="00F17BB2">
        <w:rPr>
          <w:rFonts w:ascii="Times New Roman" w:hAnsi="Times New Roman" w:cs="Times New Roman"/>
          <w:sz w:val="28"/>
          <w:szCs w:val="28"/>
        </w:rPr>
        <w:t xml:space="preserve"> </w:t>
      </w:r>
      <w:r w:rsidR="00EF524B" w:rsidRPr="00F17BB2">
        <w:rPr>
          <w:rFonts w:ascii="Times New Roman" w:hAnsi="Times New Roman" w:cs="Times New Roman"/>
          <w:sz w:val="28"/>
          <w:szCs w:val="28"/>
        </w:rPr>
        <w:t>и устанавлив</w:t>
      </w:r>
      <w:bookmarkStart w:id="0" w:name="_GoBack"/>
      <w:bookmarkEnd w:id="0"/>
      <w:r w:rsidR="00EF524B" w:rsidRPr="00EA53F4">
        <w:rPr>
          <w:rFonts w:ascii="Times New Roman" w:hAnsi="Times New Roman" w:cs="Times New Roman"/>
          <w:sz w:val="28"/>
          <w:szCs w:val="28"/>
        </w:rPr>
        <w:t>ает порядок, условия и размеры выплат</w:t>
      </w:r>
      <w:r w:rsidR="00D36B3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EF524B" w:rsidRPr="00EA53F4">
        <w:rPr>
          <w:rFonts w:ascii="Times New Roman" w:hAnsi="Times New Roman" w:cs="Times New Roman"/>
          <w:sz w:val="28"/>
          <w:szCs w:val="28"/>
        </w:rPr>
        <w:t xml:space="preserve">стимулирующего характера, выплачиваемых </w:t>
      </w:r>
      <w:r w:rsidR="00380019" w:rsidRPr="00EA53F4">
        <w:rPr>
          <w:rFonts w:ascii="Times New Roman" w:hAnsi="Times New Roman" w:cs="Times New Roman"/>
          <w:sz w:val="28"/>
          <w:szCs w:val="28"/>
        </w:rPr>
        <w:t>педагогическим работникам, заместителю директора</w:t>
      </w:r>
      <w:r w:rsidR="00195F83" w:rsidRPr="00EA53F4">
        <w:rPr>
          <w:rFonts w:ascii="Times New Roman" w:hAnsi="Times New Roman" w:cs="Times New Roman"/>
          <w:sz w:val="28"/>
          <w:szCs w:val="28"/>
        </w:rPr>
        <w:t>,</w:t>
      </w:r>
      <w:r w:rsidR="00380019" w:rsidRPr="00EA53F4">
        <w:rPr>
          <w:rFonts w:ascii="Times New Roman" w:hAnsi="Times New Roman" w:cs="Times New Roman"/>
          <w:sz w:val="28"/>
          <w:szCs w:val="28"/>
        </w:rPr>
        <w:t xml:space="preserve"> а также работникам общеотраслевых профессий</w:t>
      </w:r>
      <w:r w:rsidR="00D36B33" w:rsidRPr="00EA53F4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380019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804DFF" w:rsidRPr="00EA53F4">
        <w:rPr>
          <w:rFonts w:ascii="Times New Roman" w:hAnsi="Times New Roman" w:cs="Times New Roman"/>
          <w:sz w:val="28"/>
          <w:szCs w:val="28"/>
        </w:rPr>
        <w:t>МБУДО «Ичалковская ДЮСШ»,</w:t>
      </w:r>
      <w:r w:rsidR="00EF524B" w:rsidRPr="00EA53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7FAC"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EF524B" w:rsidRPr="00EA53F4">
        <w:rPr>
          <w:rFonts w:ascii="Times New Roman" w:hAnsi="Times New Roman" w:cs="Times New Roman"/>
          <w:sz w:val="28"/>
          <w:szCs w:val="28"/>
        </w:rPr>
        <w:t>Учреждение).</w:t>
      </w:r>
    </w:p>
    <w:p w:rsidR="00FC6BDB" w:rsidRPr="00EA53F4" w:rsidRDefault="00FC6BDB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4B" w:rsidRPr="00EA53F4" w:rsidRDefault="00EF524B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1.2.</w:t>
      </w:r>
      <w:r w:rsidR="00620959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Pr="00EA53F4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в целях усиления материальной заинтересованности работников Учреждения,  своевременн</w:t>
      </w:r>
      <w:r w:rsidR="00804DFF" w:rsidRPr="00EA53F4">
        <w:rPr>
          <w:rFonts w:ascii="Times New Roman" w:hAnsi="Times New Roman" w:cs="Times New Roman"/>
          <w:sz w:val="28"/>
          <w:szCs w:val="28"/>
        </w:rPr>
        <w:t>ого</w:t>
      </w:r>
      <w:r w:rsidRPr="00EA53F4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804DFF" w:rsidRPr="00EA53F4">
        <w:rPr>
          <w:rFonts w:ascii="Times New Roman" w:hAnsi="Times New Roman" w:cs="Times New Roman"/>
          <w:sz w:val="28"/>
          <w:szCs w:val="28"/>
        </w:rPr>
        <w:t>го</w:t>
      </w:r>
      <w:r w:rsidRPr="00EA53F4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804DFF" w:rsidRPr="00EA53F4">
        <w:rPr>
          <w:rFonts w:ascii="Times New Roman" w:hAnsi="Times New Roman" w:cs="Times New Roman"/>
          <w:sz w:val="28"/>
          <w:szCs w:val="28"/>
        </w:rPr>
        <w:t>я</w:t>
      </w:r>
      <w:r w:rsidRPr="00EA53F4">
        <w:rPr>
          <w:rFonts w:ascii="Times New Roman" w:hAnsi="Times New Roman" w:cs="Times New Roman"/>
          <w:sz w:val="28"/>
          <w:szCs w:val="28"/>
        </w:rPr>
        <w:t xml:space="preserve"> работ и своих служебных обязанностей, повышения профессионального уровня и ответственности за порученный участок работы, а также поощрения работников за выполненную работу.</w:t>
      </w:r>
    </w:p>
    <w:p w:rsidR="00FC6BDB" w:rsidRPr="00EA53F4" w:rsidRDefault="00FC6BDB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DB" w:rsidRPr="00EA53F4" w:rsidRDefault="00EF524B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1.3.</w:t>
      </w:r>
      <w:r w:rsidR="00620959" w:rsidRPr="00EA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3F4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производятся в пределах бюджетных ассигнований на оплату труда </w:t>
      </w:r>
      <w:r w:rsidR="00C1231B" w:rsidRPr="00EA53F4">
        <w:rPr>
          <w:rFonts w:ascii="Times New Roman" w:hAnsi="Times New Roman" w:cs="Times New Roman"/>
          <w:sz w:val="28"/>
          <w:szCs w:val="28"/>
        </w:rPr>
        <w:t xml:space="preserve">работников Учреждения, а также средств от предпринимательской и иной приносящей доход деятельности, направленных </w:t>
      </w:r>
      <w:r w:rsidR="00CE4BDB" w:rsidRPr="00EA53F4">
        <w:rPr>
          <w:rFonts w:ascii="Times New Roman" w:hAnsi="Times New Roman" w:cs="Times New Roman"/>
          <w:sz w:val="28"/>
          <w:szCs w:val="28"/>
        </w:rPr>
        <w:t>У</w:t>
      </w:r>
      <w:r w:rsidR="00C1231B" w:rsidRPr="00EA53F4">
        <w:rPr>
          <w:rFonts w:ascii="Times New Roman" w:hAnsi="Times New Roman" w:cs="Times New Roman"/>
          <w:sz w:val="28"/>
          <w:szCs w:val="28"/>
        </w:rPr>
        <w:t xml:space="preserve">чреждением на оплату труда. </w:t>
      </w:r>
    </w:p>
    <w:p w:rsidR="00FC6BDB" w:rsidRPr="00EA53F4" w:rsidRDefault="00FC6BDB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1B" w:rsidRPr="00EA53F4" w:rsidRDefault="00C1231B" w:rsidP="009B5F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t>2. В</w:t>
      </w:r>
      <w:r w:rsidR="00713335" w:rsidRPr="00EA53F4">
        <w:rPr>
          <w:rFonts w:ascii="Times New Roman" w:hAnsi="Times New Roman" w:cs="Times New Roman"/>
          <w:b/>
          <w:sz w:val="28"/>
          <w:szCs w:val="28"/>
        </w:rPr>
        <w:t>иды</w:t>
      </w:r>
      <w:r w:rsidRPr="00EA53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335" w:rsidRPr="00EA53F4">
        <w:rPr>
          <w:rFonts w:ascii="Times New Roman" w:hAnsi="Times New Roman" w:cs="Times New Roman"/>
          <w:b/>
          <w:sz w:val="28"/>
          <w:szCs w:val="28"/>
        </w:rPr>
        <w:t>порядок и условия</w:t>
      </w:r>
      <w:r w:rsidRPr="00EA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335" w:rsidRPr="00EA53F4">
        <w:rPr>
          <w:rFonts w:ascii="Times New Roman" w:hAnsi="Times New Roman" w:cs="Times New Roman"/>
          <w:b/>
          <w:sz w:val="28"/>
          <w:szCs w:val="28"/>
        </w:rPr>
        <w:t>выплат стимулирующего характера</w:t>
      </w:r>
      <w:r w:rsidR="005375B5" w:rsidRPr="00EA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335" w:rsidRPr="00EA53F4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</w:p>
    <w:p w:rsidR="00FC6BDB" w:rsidRPr="00EA53F4" w:rsidRDefault="00FC6BDB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141" w:rsidRPr="00EA53F4" w:rsidRDefault="00FC6BDB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2.1.</w:t>
      </w:r>
      <w:r w:rsidR="00C1231B" w:rsidRPr="00EA53F4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деятельности Учреждения</w:t>
      </w:r>
      <w:r w:rsidR="00412141" w:rsidRPr="00EA53F4">
        <w:rPr>
          <w:rFonts w:ascii="Times New Roman" w:hAnsi="Times New Roman" w:cs="Times New Roman"/>
          <w:sz w:val="28"/>
          <w:szCs w:val="28"/>
        </w:rPr>
        <w:t xml:space="preserve">, повышения материальной заинтересованности работников в результатах своего труда в Учреждении </w:t>
      </w:r>
      <w:r w:rsidR="00824681" w:rsidRPr="00EA53F4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412141" w:rsidRPr="00EA53F4">
        <w:rPr>
          <w:rFonts w:ascii="Times New Roman" w:hAnsi="Times New Roman" w:cs="Times New Roman"/>
          <w:sz w:val="28"/>
          <w:szCs w:val="28"/>
        </w:rPr>
        <w:t>устанавливаются следующие виды выплат стимулирующего характера:</w:t>
      </w:r>
    </w:p>
    <w:p w:rsidR="006351E4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2.1.1. </w:t>
      </w:r>
      <w:r w:rsidR="00C846BB">
        <w:rPr>
          <w:rFonts w:ascii="Times New Roman" w:hAnsi="Times New Roman" w:cs="Times New Roman"/>
          <w:sz w:val="28"/>
          <w:szCs w:val="28"/>
          <w:u w:val="single"/>
        </w:rPr>
        <w:t xml:space="preserve">Выплаты </w:t>
      </w:r>
      <w:r w:rsidR="00412141" w:rsidRPr="00EA53F4">
        <w:rPr>
          <w:rFonts w:ascii="Times New Roman" w:hAnsi="Times New Roman" w:cs="Times New Roman"/>
          <w:sz w:val="28"/>
          <w:szCs w:val="28"/>
          <w:u w:val="single"/>
        </w:rPr>
        <w:t>за интенсивность и высокие результаты</w:t>
      </w:r>
      <w:r w:rsidR="00C846BB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AC7263" w:rsidRPr="00EA53F4">
        <w:rPr>
          <w:rFonts w:ascii="Times New Roman" w:hAnsi="Times New Roman" w:cs="Times New Roman"/>
          <w:sz w:val="28"/>
          <w:szCs w:val="28"/>
        </w:rPr>
        <w:t xml:space="preserve">: </w:t>
      </w:r>
      <w:r w:rsidR="00C846BB">
        <w:rPr>
          <w:rFonts w:ascii="Times New Roman" w:hAnsi="Times New Roman" w:cs="Times New Roman"/>
          <w:sz w:val="28"/>
          <w:szCs w:val="28"/>
        </w:rPr>
        <w:t>выплачиваю</w:t>
      </w:r>
      <w:r w:rsidR="006351E4" w:rsidRPr="00EA53F4">
        <w:rPr>
          <w:rFonts w:ascii="Times New Roman" w:hAnsi="Times New Roman" w:cs="Times New Roman"/>
          <w:sz w:val="28"/>
          <w:szCs w:val="28"/>
        </w:rPr>
        <w:t>тся</w:t>
      </w:r>
      <w:r w:rsidR="00CE4BDB" w:rsidRPr="00EA53F4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6351E4" w:rsidRPr="00EA53F4">
        <w:rPr>
          <w:rFonts w:ascii="Times New Roman" w:hAnsi="Times New Roman" w:cs="Times New Roman"/>
          <w:sz w:val="28"/>
          <w:szCs w:val="28"/>
        </w:rPr>
        <w:t xml:space="preserve"> работникам единовременно </w:t>
      </w:r>
      <w:r w:rsidR="006351E4" w:rsidRPr="00C846B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32D7C" w:rsidRPr="00C846B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6351E4" w:rsidRPr="00C846BB">
        <w:rPr>
          <w:rFonts w:ascii="Times New Roman" w:hAnsi="Times New Roman" w:cs="Times New Roman"/>
          <w:sz w:val="28"/>
          <w:szCs w:val="28"/>
        </w:rPr>
        <w:t>базового должностного оклада</w:t>
      </w:r>
      <w:r w:rsidR="006351E4" w:rsidRPr="00EA53F4">
        <w:rPr>
          <w:rFonts w:ascii="Times New Roman" w:hAnsi="Times New Roman" w:cs="Times New Roman"/>
          <w:sz w:val="28"/>
          <w:szCs w:val="28"/>
        </w:rPr>
        <w:t xml:space="preserve"> за выполнение отдельных особо важных заданий (поручений Главы администрации Ичалковского муниципального района Республики Мордовия, руководителя Учреждения</w:t>
      </w:r>
      <w:r w:rsidR="00BB575D">
        <w:rPr>
          <w:rFonts w:ascii="Times New Roman" w:hAnsi="Times New Roman" w:cs="Times New Roman"/>
          <w:sz w:val="28"/>
          <w:szCs w:val="28"/>
        </w:rPr>
        <w:t xml:space="preserve"> и др.</w:t>
      </w:r>
      <w:r w:rsidR="006351E4" w:rsidRPr="00EA53F4">
        <w:rPr>
          <w:rFonts w:ascii="Times New Roman" w:hAnsi="Times New Roman" w:cs="Times New Roman"/>
          <w:sz w:val="28"/>
          <w:szCs w:val="28"/>
        </w:rPr>
        <w:t>).</w:t>
      </w:r>
      <w:r w:rsidR="00195F8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6351E4" w:rsidRPr="00EA53F4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6351E4" w:rsidRPr="00EA53F4" w:rsidRDefault="006351E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4E71C6" w:rsidRPr="00EA53F4" w:rsidRDefault="004E71C6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</w:t>
      </w:r>
      <w:r w:rsidR="00E10799" w:rsidRPr="00EA53F4">
        <w:rPr>
          <w:rFonts w:ascii="Times New Roman" w:hAnsi="Times New Roman" w:cs="Times New Roman"/>
          <w:sz w:val="28"/>
          <w:szCs w:val="28"/>
        </w:rPr>
        <w:t>ионных систем жизнеобеспечения У</w:t>
      </w:r>
      <w:r w:rsidRPr="00EA53F4">
        <w:rPr>
          <w:rFonts w:ascii="Times New Roman" w:hAnsi="Times New Roman" w:cs="Times New Roman"/>
          <w:sz w:val="28"/>
          <w:szCs w:val="28"/>
        </w:rPr>
        <w:t>чреждения);</w:t>
      </w:r>
    </w:p>
    <w:p w:rsidR="00962E14" w:rsidRPr="00EA53F4" w:rsidRDefault="006351E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непосредственное участие в реализации республиканских, муниципальных и ведомственных целевых программ.</w:t>
      </w:r>
      <w:r w:rsidR="00962E14" w:rsidRPr="00EA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C4" w:rsidRDefault="00A36CC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E4" w:rsidRPr="00EA53F4" w:rsidRDefault="006351E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Ежемесячно за интенсивность и высокие результаты работы педагогическим работникам  могут устанавливаться выплаты к базовому окладу за работу, не входящую в круг его основных обязанностей.</w:t>
      </w:r>
      <w:r w:rsidR="00195F8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Pr="00EA53F4">
        <w:rPr>
          <w:rFonts w:ascii="Times New Roman" w:hAnsi="Times New Roman" w:cs="Times New Roman"/>
          <w:sz w:val="28"/>
          <w:szCs w:val="28"/>
        </w:rPr>
        <w:t>Источником финансирования премии за интенсивность и высокие результаты работы, является экономия по фонду оплаты труда, сложившаяся за счет временной нетрудоспособности работников Учреждения, вакантных ставок, средств от предпринимательской  и иной приносящей доход деятельности сложившаяся экономия от премиальных выплат по итогам работы.</w:t>
      </w:r>
    </w:p>
    <w:p w:rsidR="00FC6BDB" w:rsidRPr="00EA53F4" w:rsidRDefault="00FC6BDB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E4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2.1.2. </w:t>
      </w:r>
      <w:r w:rsidR="009C7C3F">
        <w:rPr>
          <w:rFonts w:ascii="Times New Roman" w:hAnsi="Times New Roman" w:cs="Times New Roman"/>
          <w:sz w:val="28"/>
          <w:szCs w:val="28"/>
          <w:u w:val="single"/>
        </w:rPr>
        <w:t>Выплаты</w:t>
      </w:r>
      <w:r w:rsidR="00412141" w:rsidRPr="00EA53F4">
        <w:rPr>
          <w:rFonts w:ascii="Times New Roman" w:hAnsi="Times New Roman" w:cs="Times New Roman"/>
          <w:sz w:val="28"/>
          <w:szCs w:val="28"/>
          <w:u w:val="single"/>
        </w:rPr>
        <w:t xml:space="preserve"> за качество выполн</w:t>
      </w:r>
      <w:r w:rsidR="009C7C3F">
        <w:rPr>
          <w:rFonts w:ascii="Times New Roman" w:hAnsi="Times New Roman" w:cs="Times New Roman"/>
          <w:sz w:val="28"/>
          <w:szCs w:val="28"/>
          <w:u w:val="single"/>
        </w:rPr>
        <w:t>яемых</w:t>
      </w:r>
      <w:r w:rsidR="00412141" w:rsidRPr="00EA53F4">
        <w:rPr>
          <w:rFonts w:ascii="Times New Roman" w:hAnsi="Times New Roman" w:cs="Times New Roman"/>
          <w:sz w:val="28"/>
          <w:szCs w:val="28"/>
          <w:u w:val="single"/>
        </w:rPr>
        <w:t xml:space="preserve"> работ;</w:t>
      </w:r>
      <w:r w:rsidR="00AC726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9C7C3F">
        <w:rPr>
          <w:rFonts w:ascii="Times New Roman" w:hAnsi="Times New Roman" w:cs="Times New Roman"/>
          <w:sz w:val="28"/>
          <w:szCs w:val="28"/>
        </w:rPr>
        <w:t>выплачиваю</w:t>
      </w:r>
      <w:r w:rsidR="006351E4" w:rsidRPr="00EA53F4">
        <w:rPr>
          <w:rFonts w:ascii="Times New Roman" w:hAnsi="Times New Roman" w:cs="Times New Roman"/>
          <w:sz w:val="28"/>
          <w:szCs w:val="28"/>
        </w:rPr>
        <w:t xml:space="preserve">тся работникам Учреждения  единовременно </w:t>
      </w:r>
      <w:r w:rsidR="006351E4" w:rsidRPr="009C7C3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32D7C" w:rsidRPr="009C7C3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6351E4" w:rsidRPr="009C7C3F">
        <w:rPr>
          <w:rFonts w:ascii="Times New Roman" w:hAnsi="Times New Roman" w:cs="Times New Roman"/>
          <w:sz w:val="28"/>
          <w:szCs w:val="28"/>
        </w:rPr>
        <w:t>базового должностного оклада,</w:t>
      </w:r>
      <w:r w:rsidR="006351E4" w:rsidRPr="00EA53F4">
        <w:rPr>
          <w:rFonts w:ascii="Times New Roman" w:hAnsi="Times New Roman" w:cs="Times New Roman"/>
          <w:sz w:val="28"/>
          <w:szCs w:val="28"/>
        </w:rPr>
        <w:t xml:space="preserve"> при условии </w:t>
      </w:r>
      <w:proofErr w:type="gramStart"/>
      <w:r w:rsidR="006351E4" w:rsidRPr="00EA53F4">
        <w:rPr>
          <w:rFonts w:ascii="Times New Roman" w:hAnsi="Times New Roman" w:cs="Times New Roman"/>
          <w:sz w:val="28"/>
          <w:szCs w:val="28"/>
        </w:rPr>
        <w:t>выполнения стандартов качества предоставления услуг</w:t>
      </w:r>
      <w:proofErr w:type="gramEnd"/>
      <w:r w:rsidR="006351E4" w:rsidRPr="00EA53F4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  <w:r w:rsidR="00AC726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6351E4" w:rsidRPr="00EA53F4">
        <w:rPr>
          <w:rFonts w:ascii="Times New Roman" w:hAnsi="Times New Roman" w:cs="Times New Roman"/>
          <w:sz w:val="28"/>
          <w:szCs w:val="28"/>
        </w:rPr>
        <w:t>Источником финансирования премии за качество выполненных работ, является экономия по фонду оплаты труда, сложившаяся за счет временной нетрудоспособности работников Учреждения, вакантных ставок, средств от предпринимательской и иной приносящей доход деятельности и сложившаяся экономия от премиальных выплат по итогам работы.</w:t>
      </w:r>
    </w:p>
    <w:p w:rsidR="00FC6BDB" w:rsidRPr="00EA53F4" w:rsidRDefault="00FC6BDB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F4" w:rsidRPr="00EA53F4" w:rsidRDefault="00962E14" w:rsidP="008B6932">
      <w:pPr>
        <w:spacing w:line="240" w:lineRule="auto"/>
        <w:jc w:val="both"/>
        <w:rPr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2.1.3. </w:t>
      </w:r>
      <w:r w:rsidR="006351E4" w:rsidRPr="00EA53F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12141" w:rsidRPr="00EA53F4">
        <w:rPr>
          <w:rFonts w:ascii="Times New Roman" w:hAnsi="Times New Roman" w:cs="Times New Roman"/>
          <w:sz w:val="28"/>
          <w:szCs w:val="28"/>
          <w:u w:val="single"/>
        </w:rPr>
        <w:t>реми</w:t>
      </w:r>
      <w:r w:rsidR="006351E4" w:rsidRPr="00EA53F4">
        <w:rPr>
          <w:rFonts w:ascii="Times New Roman" w:hAnsi="Times New Roman" w:cs="Times New Roman"/>
          <w:sz w:val="28"/>
          <w:szCs w:val="28"/>
          <w:u w:val="single"/>
        </w:rPr>
        <w:t>альные выплаты по итогам работы:</w:t>
      </w:r>
      <w:r w:rsidR="00C43E46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10D0A" w:rsidRPr="00EA53F4">
        <w:rPr>
          <w:rFonts w:ascii="Times New Roman" w:hAnsi="Times New Roman" w:cs="Times New Roman"/>
          <w:sz w:val="28"/>
          <w:szCs w:val="28"/>
        </w:rPr>
        <w:t>выплачиваются педагогическим  работникам Учреждения ежемесячно</w:t>
      </w:r>
      <w:r w:rsidR="00BC3918">
        <w:rPr>
          <w:rFonts w:ascii="Times New Roman" w:hAnsi="Times New Roman" w:cs="Times New Roman"/>
          <w:sz w:val="28"/>
          <w:szCs w:val="28"/>
        </w:rPr>
        <w:t xml:space="preserve"> </w:t>
      </w:r>
      <w:r w:rsidR="00B10D0A" w:rsidRPr="00EA53F4">
        <w:rPr>
          <w:rFonts w:ascii="Times New Roman" w:hAnsi="Times New Roman" w:cs="Times New Roman"/>
          <w:sz w:val="28"/>
          <w:szCs w:val="28"/>
        </w:rPr>
        <w:t xml:space="preserve"> с учетом результатов деятельности при условии выполнения плановых п</w:t>
      </w:r>
      <w:r w:rsidR="00A072F3" w:rsidRPr="00EA53F4">
        <w:rPr>
          <w:rFonts w:ascii="Times New Roman" w:hAnsi="Times New Roman" w:cs="Times New Roman"/>
          <w:sz w:val="28"/>
          <w:szCs w:val="28"/>
        </w:rPr>
        <w:t>оказателей эффективности работы (</w:t>
      </w:r>
      <w:r w:rsidR="00764368" w:rsidRPr="00EA53F4">
        <w:rPr>
          <w:rFonts w:ascii="Times New Roman" w:hAnsi="Times New Roman" w:cs="Times New Roman"/>
          <w:sz w:val="28"/>
          <w:szCs w:val="28"/>
        </w:rPr>
        <w:t>П</w:t>
      </w:r>
      <w:r w:rsidR="00A072F3" w:rsidRPr="00EA53F4">
        <w:rPr>
          <w:rFonts w:ascii="Times New Roman" w:hAnsi="Times New Roman" w:cs="Times New Roman"/>
          <w:sz w:val="28"/>
          <w:szCs w:val="28"/>
        </w:rPr>
        <w:t>риложени</w:t>
      </w:r>
      <w:r w:rsidR="00C33DF4" w:rsidRPr="00EA53F4">
        <w:rPr>
          <w:rFonts w:ascii="Times New Roman" w:hAnsi="Times New Roman" w:cs="Times New Roman"/>
          <w:sz w:val="28"/>
          <w:szCs w:val="28"/>
        </w:rPr>
        <w:t>е</w:t>
      </w:r>
      <w:r w:rsidR="002B67E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10D0A" w:rsidRPr="00EA53F4">
        <w:rPr>
          <w:rFonts w:ascii="Times New Roman" w:hAnsi="Times New Roman" w:cs="Times New Roman"/>
          <w:sz w:val="28"/>
          <w:szCs w:val="28"/>
        </w:rPr>
        <w:t xml:space="preserve">1 </w:t>
      </w:r>
      <w:r w:rsidR="00C33DF4" w:rsidRPr="00EA53F4">
        <w:rPr>
          <w:rFonts w:ascii="Times New Roman" w:hAnsi="Times New Roman" w:cs="Times New Roman"/>
          <w:sz w:val="28"/>
          <w:szCs w:val="28"/>
        </w:rPr>
        <w:t>к наст</w:t>
      </w:r>
      <w:r w:rsidR="00B10D0A" w:rsidRPr="00EA53F4">
        <w:rPr>
          <w:rFonts w:ascii="Times New Roman" w:hAnsi="Times New Roman" w:cs="Times New Roman"/>
          <w:sz w:val="28"/>
          <w:szCs w:val="28"/>
        </w:rPr>
        <w:t>оящему Положению</w:t>
      </w:r>
      <w:r w:rsidR="00C33DF4" w:rsidRPr="00EA53F4">
        <w:rPr>
          <w:rFonts w:ascii="Times New Roman" w:hAnsi="Times New Roman" w:cs="Times New Roman"/>
          <w:sz w:val="28"/>
          <w:szCs w:val="28"/>
        </w:rPr>
        <w:t>).</w:t>
      </w:r>
    </w:p>
    <w:p w:rsidR="00EA53F4" w:rsidRPr="00EA53F4" w:rsidRDefault="00EA53F4" w:rsidP="00EA53F4">
      <w:pPr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При этом долю премиальных выплат по итогам работы рекомендуется формировать в размере не менее 60 процентов от общей суммы выплат стимулирующего характера.</w:t>
      </w:r>
    </w:p>
    <w:p w:rsidR="00B10D0A" w:rsidRPr="00EA53F4" w:rsidRDefault="00B10D0A" w:rsidP="00EA53F4">
      <w:pPr>
        <w:tabs>
          <w:tab w:val="left" w:pos="1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Сформированный в </w:t>
      </w:r>
      <w:r w:rsidR="00F93FFE">
        <w:rPr>
          <w:rFonts w:ascii="Times New Roman" w:hAnsi="Times New Roman" w:cs="Times New Roman"/>
          <w:sz w:val="28"/>
          <w:szCs w:val="28"/>
        </w:rPr>
        <w:t>У</w:t>
      </w:r>
      <w:r w:rsidRPr="00EA53F4">
        <w:rPr>
          <w:rFonts w:ascii="Times New Roman" w:hAnsi="Times New Roman" w:cs="Times New Roman"/>
          <w:sz w:val="28"/>
          <w:szCs w:val="28"/>
        </w:rPr>
        <w:t>чреждении месячный фонд стимулирования направляется на премирование работников по итогам работы за месяц в следующем соотношении:</w:t>
      </w:r>
    </w:p>
    <w:p w:rsidR="00EE0D4F" w:rsidRPr="00EA53F4" w:rsidRDefault="00EE0D4F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0A" w:rsidRPr="00EA53F4" w:rsidRDefault="00B10D0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lastRenderedPageBreak/>
        <w:t>- 70% - на премирование педагогических  работников;</w:t>
      </w:r>
    </w:p>
    <w:p w:rsidR="00B10D0A" w:rsidRPr="00EA53F4" w:rsidRDefault="00B10D0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- 30% - на премирование прочих работников, включая руководителя учреждения.</w:t>
      </w:r>
    </w:p>
    <w:p w:rsidR="00FC6BDB" w:rsidRPr="00EA53F4" w:rsidRDefault="00FC6BDB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DB" w:rsidRPr="00EA53F4" w:rsidRDefault="00B10D0A" w:rsidP="00EE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Плановый размер премиальных выплат по итогам работы для педагогических работников Учреждения устанавливается в процентном отношении к базовому должностному окладу с учетом занятой ставки, в зависимости от образования, стажа и квалификационной категории педаго</w:t>
      </w:r>
      <w:r w:rsidR="00A072F3" w:rsidRPr="00EA53F4">
        <w:rPr>
          <w:rFonts w:ascii="Times New Roman" w:hAnsi="Times New Roman" w:cs="Times New Roman"/>
          <w:sz w:val="28"/>
          <w:szCs w:val="28"/>
        </w:rPr>
        <w:t xml:space="preserve">гического работника (Приложение </w:t>
      </w:r>
      <w:r w:rsidR="00C33DF4" w:rsidRPr="00EA53F4">
        <w:rPr>
          <w:rFonts w:ascii="Times New Roman" w:hAnsi="Times New Roman" w:cs="Times New Roman"/>
          <w:sz w:val="28"/>
          <w:szCs w:val="28"/>
        </w:rPr>
        <w:t>2</w:t>
      </w:r>
      <w:r w:rsidR="00A072F3" w:rsidRPr="00EA53F4">
        <w:rPr>
          <w:rFonts w:ascii="Times New Roman" w:hAnsi="Times New Roman" w:cs="Times New Roman"/>
          <w:sz w:val="28"/>
          <w:szCs w:val="28"/>
        </w:rPr>
        <w:t xml:space="preserve"> к</w:t>
      </w:r>
      <w:r w:rsidR="00B3765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072F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Pr="00EA53F4">
        <w:rPr>
          <w:rFonts w:ascii="Times New Roman" w:hAnsi="Times New Roman" w:cs="Times New Roman"/>
          <w:sz w:val="28"/>
          <w:szCs w:val="28"/>
        </w:rPr>
        <w:t>Положению</w:t>
      </w:r>
      <w:r w:rsidR="00A072F3" w:rsidRPr="00EA53F4">
        <w:rPr>
          <w:rFonts w:ascii="Times New Roman" w:hAnsi="Times New Roman" w:cs="Times New Roman"/>
          <w:sz w:val="28"/>
          <w:szCs w:val="28"/>
        </w:rPr>
        <w:t>)</w:t>
      </w:r>
      <w:r w:rsidR="00EE0D4F" w:rsidRPr="00EA53F4">
        <w:rPr>
          <w:rFonts w:ascii="Times New Roman" w:hAnsi="Times New Roman" w:cs="Times New Roman"/>
          <w:sz w:val="28"/>
          <w:szCs w:val="28"/>
        </w:rPr>
        <w:t>.</w:t>
      </w:r>
    </w:p>
    <w:p w:rsidR="00EE0D4F" w:rsidRPr="00EA53F4" w:rsidRDefault="00EE0D4F" w:rsidP="00EE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0A" w:rsidRPr="00EA53F4" w:rsidRDefault="00B10D0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Фактический размер премиальных выплат по итогам работы за месяц определяется корректировкой планового размера премиальных выплат на процент выполнения показателей работы конкретного работника по следующей формуле:</w:t>
      </w:r>
    </w:p>
    <w:p w:rsidR="00B10D0A" w:rsidRPr="00EA53F4" w:rsidRDefault="00B10D0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ФП=ПП </w:t>
      </w:r>
      <w:r w:rsidRPr="00EA53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3F4">
        <w:rPr>
          <w:rFonts w:ascii="Times New Roman" w:hAnsi="Times New Roman" w:cs="Times New Roman"/>
          <w:sz w:val="28"/>
          <w:szCs w:val="28"/>
        </w:rPr>
        <w:t>ПРмес</w:t>
      </w:r>
      <w:proofErr w:type="spellEnd"/>
      <w:r w:rsidR="00A726A5" w:rsidRPr="00EA53F4">
        <w:rPr>
          <w:rFonts w:ascii="Times New Roman" w:hAnsi="Times New Roman" w:cs="Times New Roman"/>
          <w:sz w:val="28"/>
          <w:szCs w:val="28"/>
        </w:rPr>
        <w:t>,</w:t>
      </w:r>
      <w:r w:rsidRPr="00EA53F4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10D0A" w:rsidRPr="00EA53F4" w:rsidRDefault="00B10D0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ФП, ПП – соответственно фактический и плановый размер премиальных выплат по итогам работы за месяц;</w:t>
      </w:r>
    </w:p>
    <w:p w:rsidR="00B10D0A" w:rsidRPr="00EA53F4" w:rsidRDefault="00B10D0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3F4">
        <w:rPr>
          <w:rFonts w:ascii="Times New Roman" w:hAnsi="Times New Roman" w:cs="Times New Roman"/>
          <w:sz w:val="28"/>
          <w:szCs w:val="28"/>
        </w:rPr>
        <w:t>ПРмес</w:t>
      </w:r>
      <w:proofErr w:type="spellEnd"/>
      <w:r w:rsidRPr="00EA53F4">
        <w:rPr>
          <w:rFonts w:ascii="Times New Roman" w:hAnsi="Times New Roman" w:cs="Times New Roman"/>
          <w:sz w:val="28"/>
          <w:szCs w:val="28"/>
        </w:rPr>
        <w:t xml:space="preserve"> – процент выполнения показателей эффективности за месяц.</w:t>
      </w:r>
    </w:p>
    <w:p w:rsidR="00FC6BDB" w:rsidRPr="00EA53F4" w:rsidRDefault="00FC6BDB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0A" w:rsidRPr="00EA53F4" w:rsidRDefault="00B10D0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Общий размер начислений и фонд стимулирования работников Учреждения по итогам работы за месяц не может превышать планового размера месячного фонда стимулирования  с учетом экономии по фонду оплаты труда, в том числе за предыдущие периоды.</w:t>
      </w:r>
    </w:p>
    <w:p w:rsidR="00FC6BDB" w:rsidRPr="00EA53F4" w:rsidRDefault="00FC6BDB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0D0A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2.1.4. </w:t>
      </w:r>
      <w:r w:rsidR="006351E4" w:rsidRPr="00EA53F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76C5" w:rsidRPr="00EA53F4">
        <w:rPr>
          <w:rFonts w:ascii="Times New Roman" w:hAnsi="Times New Roman" w:cs="Times New Roman"/>
          <w:sz w:val="28"/>
          <w:szCs w:val="28"/>
          <w:u w:val="single"/>
        </w:rPr>
        <w:t>ыплаты, необходимые для доведения заработной платы до установленного уровня</w:t>
      </w:r>
      <w:r w:rsidR="006351E4" w:rsidRPr="00EA53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1356" w:rsidRPr="00EA53F4">
        <w:rPr>
          <w:rFonts w:ascii="Times New Roman" w:hAnsi="Times New Roman" w:cs="Times New Roman"/>
          <w:sz w:val="28"/>
          <w:szCs w:val="28"/>
        </w:rPr>
        <w:t xml:space="preserve"> в</w:t>
      </w:r>
      <w:r w:rsidR="00B10D0A" w:rsidRPr="00EA53F4">
        <w:rPr>
          <w:rFonts w:ascii="Times New Roman" w:hAnsi="Times New Roman" w:cs="Times New Roman"/>
          <w:sz w:val="28"/>
          <w:szCs w:val="28"/>
        </w:rPr>
        <w:t>ыплачиваются</w:t>
      </w:r>
      <w:r w:rsidR="00AC7866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10D0A" w:rsidRPr="00EA53F4">
        <w:rPr>
          <w:rFonts w:ascii="Times New Roman" w:hAnsi="Times New Roman" w:cs="Times New Roman"/>
          <w:sz w:val="28"/>
          <w:szCs w:val="28"/>
        </w:rPr>
        <w:t xml:space="preserve">педагогическим работникам, основным местом работы которых является </w:t>
      </w:r>
      <w:r w:rsidR="00D92E4B" w:rsidRPr="00EA53F4">
        <w:rPr>
          <w:rFonts w:ascii="Times New Roman" w:hAnsi="Times New Roman" w:cs="Times New Roman"/>
          <w:sz w:val="28"/>
          <w:szCs w:val="28"/>
        </w:rPr>
        <w:t>Учреждение</w:t>
      </w:r>
      <w:r w:rsidR="00B86559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A072F3" w:rsidRPr="00EA53F4">
        <w:rPr>
          <w:rFonts w:ascii="Times New Roman" w:hAnsi="Times New Roman" w:cs="Times New Roman"/>
          <w:sz w:val="28"/>
          <w:szCs w:val="28"/>
        </w:rPr>
        <w:t>(</w:t>
      </w:r>
      <w:r w:rsidR="00B86559" w:rsidRPr="00EA53F4">
        <w:rPr>
          <w:rFonts w:ascii="Times New Roman" w:hAnsi="Times New Roman" w:cs="Times New Roman"/>
          <w:sz w:val="28"/>
          <w:szCs w:val="28"/>
        </w:rPr>
        <w:t>Приложени</w:t>
      </w:r>
      <w:r w:rsidR="00C33DF4" w:rsidRPr="00EA53F4">
        <w:rPr>
          <w:rFonts w:ascii="Times New Roman" w:hAnsi="Times New Roman" w:cs="Times New Roman"/>
          <w:sz w:val="28"/>
          <w:szCs w:val="28"/>
        </w:rPr>
        <w:t>е</w:t>
      </w:r>
      <w:r w:rsidR="00B86559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721D3E" w:rsidRPr="00EA53F4">
        <w:rPr>
          <w:rFonts w:ascii="Times New Roman" w:hAnsi="Times New Roman" w:cs="Times New Roman"/>
          <w:sz w:val="28"/>
          <w:szCs w:val="28"/>
        </w:rPr>
        <w:t>3</w:t>
      </w:r>
      <w:r w:rsidR="00C33DF4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86559" w:rsidRPr="00EA53F4">
        <w:rPr>
          <w:rFonts w:ascii="Times New Roman" w:hAnsi="Times New Roman" w:cs="Times New Roman"/>
          <w:sz w:val="28"/>
          <w:szCs w:val="28"/>
        </w:rPr>
        <w:t>к</w:t>
      </w:r>
      <w:r w:rsidR="00C33DF4" w:rsidRPr="00EA53F4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B86559" w:rsidRPr="00EA53F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A072F3" w:rsidRPr="00EA53F4">
        <w:rPr>
          <w:rFonts w:ascii="Times New Roman" w:hAnsi="Times New Roman" w:cs="Times New Roman"/>
          <w:sz w:val="28"/>
          <w:szCs w:val="28"/>
        </w:rPr>
        <w:t>)</w:t>
      </w:r>
      <w:r w:rsidR="00B10D0A" w:rsidRPr="00EA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DB" w:rsidRPr="00EA53F4" w:rsidRDefault="00A45640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ab/>
      </w:r>
    </w:p>
    <w:p w:rsidR="00541B50" w:rsidRPr="00EA53F4" w:rsidRDefault="00541B50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Фактический размер</w:t>
      </w:r>
      <w:r w:rsidR="00BD01C9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Pr="00EA53F4">
        <w:rPr>
          <w:rFonts w:ascii="Times New Roman" w:hAnsi="Times New Roman" w:cs="Times New Roman"/>
          <w:sz w:val="28"/>
          <w:szCs w:val="28"/>
        </w:rPr>
        <w:t xml:space="preserve">выплат по </w:t>
      </w:r>
      <w:r w:rsidR="00BD01C9" w:rsidRPr="00EA53F4">
        <w:rPr>
          <w:rFonts w:ascii="Times New Roman" w:hAnsi="Times New Roman" w:cs="Times New Roman"/>
          <w:sz w:val="28"/>
          <w:szCs w:val="28"/>
        </w:rPr>
        <w:t xml:space="preserve">доведению до установленного уровня </w:t>
      </w:r>
      <w:r w:rsidRPr="00EA53F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D01C9" w:rsidRPr="00EA53F4">
        <w:rPr>
          <w:rFonts w:ascii="Times New Roman" w:hAnsi="Times New Roman" w:cs="Times New Roman"/>
          <w:sz w:val="28"/>
          <w:szCs w:val="28"/>
        </w:rPr>
        <w:t>п</w:t>
      </w:r>
      <w:r w:rsidRPr="00EA53F4">
        <w:rPr>
          <w:rFonts w:ascii="Times New Roman" w:hAnsi="Times New Roman" w:cs="Times New Roman"/>
          <w:sz w:val="28"/>
          <w:szCs w:val="28"/>
        </w:rPr>
        <w:t>о следующей формуле:</w:t>
      </w:r>
    </w:p>
    <w:p w:rsidR="00BD01C9" w:rsidRPr="00EA53F4" w:rsidRDefault="00BD01C9" w:rsidP="00AE4B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3F4">
        <w:rPr>
          <w:rFonts w:ascii="Times New Roman" w:hAnsi="Times New Roman" w:cs="Times New Roman"/>
          <w:sz w:val="28"/>
          <w:szCs w:val="28"/>
        </w:rPr>
        <w:t>Фд</w:t>
      </w:r>
      <w:proofErr w:type="spellEnd"/>
      <w:r w:rsidRPr="00EA53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53F4">
        <w:rPr>
          <w:rFonts w:ascii="Times New Roman" w:hAnsi="Times New Roman" w:cs="Times New Roman"/>
          <w:sz w:val="28"/>
          <w:szCs w:val="28"/>
        </w:rPr>
        <w:t>Бст</w:t>
      </w:r>
      <w:proofErr w:type="spellEnd"/>
      <w:r w:rsidRPr="00EA53F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EA53F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D3CC6" w:rsidRPr="00EA53F4">
        <w:rPr>
          <w:rFonts w:ascii="Times New Roman" w:hAnsi="Times New Roman" w:cs="Times New Roman"/>
          <w:sz w:val="28"/>
          <w:szCs w:val="28"/>
        </w:rPr>
        <w:t>;</w:t>
      </w:r>
      <w:r w:rsidR="00AE4BDD" w:rsidRPr="00EA53F4">
        <w:rPr>
          <w:rFonts w:ascii="Times New Roman" w:hAnsi="Times New Roman" w:cs="Times New Roman"/>
          <w:sz w:val="28"/>
          <w:szCs w:val="28"/>
        </w:rPr>
        <w:t xml:space="preserve"> г</w:t>
      </w:r>
      <w:r w:rsidRPr="00EA53F4">
        <w:rPr>
          <w:rFonts w:ascii="Times New Roman" w:hAnsi="Times New Roman" w:cs="Times New Roman"/>
          <w:sz w:val="28"/>
          <w:szCs w:val="28"/>
        </w:rPr>
        <w:t>де:</w:t>
      </w:r>
    </w:p>
    <w:p w:rsidR="00BD01C9" w:rsidRPr="00EA53F4" w:rsidRDefault="00BD01C9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53F4">
        <w:rPr>
          <w:rFonts w:ascii="Times New Roman" w:hAnsi="Times New Roman" w:cs="Times New Roman"/>
          <w:sz w:val="28"/>
          <w:szCs w:val="28"/>
        </w:rPr>
        <w:t>Фд</w:t>
      </w:r>
      <w:proofErr w:type="spellEnd"/>
      <w:r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2710D" w:rsidRPr="00EA53F4">
        <w:rPr>
          <w:rFonts w:ascii="Times New Roman" w:hAnsi="Times New Roman" w:cs="Times New Roman"/>
          <w:sz w:val="28"/>
          <w:szCs w:val="28"/>
        </w:rPr>
        <w:t>-</w:t>
      </w:r>
      <w:r w:rsidRPr="00EA53F4">
        <w:rPr>
          <w:rFonts w:ascii="Times New Roman" w:hAnsi="Times New Roman" w:cs="Times New Roman"/>
          <w:sz w:val="28"/>
          <w:szCs w:val="28"/>
        </w:rPr>
        <w:t xml:space="preserve"> фактический размер доведения (итоговый к выплате);</w:t>
      </w:r>
    </w:p>
    <w:p w:rsidR="00BD01C9" w:rsidRPr="00EA53F4" w:rsidRDefault="00BD01C9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53F4">
        <w:rPr>
          <w:rFonts w:ascii="Times New Roman" w:hAnsi="Times New Roman" w:cs="Times New Roman"/>
          <w:sz w:val="28"/>
          <w:szCs w:val="28"/>
        </w:rPr>
        <w:t>Бст</w:t>
      </w:r>
      <w:proofErr w:type="spellEnd"/>
      <w:r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2710D" w:rsidRPr="00EA53F4">
        <w:rPr>
          <w:rFonts w:ascii="Times New Roman" w:hAnsi="Times New Roman" w:cs="Times New Roman"/>
          <w:sz w:val="28"/>
          <w:szCs w:val="28"/>
        </w:rPr>
        <w:t>-</w:t>
      </w:r>
      <w:r w:rsidRPr="00EA53F4">
        <w:rPr>
          <w:rFonts w:ascii="Times New Roman" w:hAnsi="Times New Roman" w:cs="Times New Roman"/>
          <w:sz w:val="28"/>
          <w:szCs w:val="28"/>
        </w:rPr>
        <w:t xml:space="preserve"> стоимость одного балла</w:t>
      </w:r>
      <w:r w:rsidR="00B66DF4" w:rsidRPr="00EA53F4">
        <w:rPr>
          <w:rFonts w:ascii="Times New Roman" w:hAnsi="Times New Roman" w:cs="Times New Roman"/>
          <w:sz w:val="28"/>
          <w:szCs w:val="28"/>
        </w:rPr>
        <w:t>;</w:t>
      </w:r>
    </w:p>
    <w:p w:rsidR="00DD332E" w:rsidRPr="00EA53F4" w:rsidRDefault="00B2710D" w:rsidP="00DD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53F4">
        <w:rPr>
          <w:rFonts w:ascii="Times New Roman" w:hAnsi="Times New Roman" w:cs="Times New Roman"/>
          <w:sz w:val="28"/>
          <w:szCs w:val="28"/>
        </w:rPr>
        <w:t xml:space="preserve"> -</w:t>
      </w:r>
      <w:r w:rsidR="00DD332E" w:rsidRPr="00EA53F4">
        <w:rPr>
          <w:rFonts w:ascii="Times New Roman" w:hAnsi="Times New Roman" w:cs="Times New Roman"/>
          <w:sz w:val="28"/>
          <w:szCs w:val="28"/>
        </w:rPr>
        <w:t xml:space="preserve"> количество баллов набранных педагогическим работником.</w:t>
      </w:r>
    </w:p>
    <w:p w:rsidR="00FC6BDB" w:rsidRPr="00EA53F4" w:rsidRDefault="00FC6BDB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C9" w:rsidRDefault="00BD01C9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Ежемесячно стоимость </w:t>
      </w:r>
      <w:r w:rsidR="00DD332E" w:rsidRPr="00EA53F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A53F4">
        <w:rPr>
          <w:rFonts w:ascii="Times New Roman" w:hAnsi="Times New Roman" w:cs="Times New Roman"/>
          <w:sz w:val="28"/>
          <w:szCs w:val="28"/>
        </w:rPr>
        <w:t xml:space="preserve">балла определяется исходя из </w:t>
      </w:r>
      <w:r w:rsidR="00410001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DD332E" w:rsidRPr="00EA53F4">
        <w:rPr>
          <w:rFonts w:ascii="Times New Roman" w:hAnsi="Times New Roman" w:cs="Times New Roman"/>
          <w:sz w:val="28"/>
          <w:szCs w:val="28"/>
        </w:rPr>
        <w:t xml:space="preserve">, путем деления суммы необходимой к доведению на </w:t>
      </w:r>
      <w:r w:rsidRPr="00EA53F4">
        <w:rPr>
          <w:rFonts w:ascii="Times New Roman" w:hAnsi="Times New Roman" w:cs="Times New Roman"/>
          <w:sz w:val="28"/>
          <w:szCs w:val="28"/>
        </w:rPr>
        <w:t>обще</w:t>
      </w:r>
      <w:r w:rsidR="00DD332E" w:rsidRPr="00EA53F4">
        <w:rPr>
          <w:rFonts w:ascii="Times New Roman" w:hAnsi="Times New Roman" w:cs="Times New Roman"/>
          <w:sz w:val="28"/>
          <w:szCs w:val="28"/>
        </w:rPr>
        <w:t>е</w:t>
      </w:r>
      <w:r w:rsidRPr="00EA53F4">
        <w:rPr>
          <w:rFonts w:ascii="Times New Roman" w:hAnsi="Times New Roman" w:cs="Times New Roman"/>
          <w:sz w:val="28"/>
          <w:szCs w:val="28"/>
        </w:rPr>
        <w:t xml:space="preserve"> числ</w:t>
      </w:r>
      <w:r w:rsidR="00B2710D" w:rsidRPr="00EA53F4">
        <w:rPr>
          <w:rFonts w:ascii="Times New Roman" w:hAnsi="Times New Roman" w:cs="Times New Roman"/>
          <w:sz w:val="28"/>
          <w:szCs w:val="28"/>
        </w:rPr>
        <w:t>о</w:t>
      </w:r>
      <w:r w:rsidRPr="00EA5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3F4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EA53F4">
        <w:rPr>
          <w:rFonts w:ascii="Times New Roman" w:hAnsi="Times New Roman" w:cs="Times New Roman"/>
          <w:sz w:val="28"/>
          <w:szCs w:val="28"/>
        </w:rPr>
        <w:t xml:space="preserve"> набранными педагогическими работниками.</w:t>
      </w:r>
      <w:r w:rsidR="00681E2B" w:rsidRPr="00EA5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C40" w:rsidRDefault="00210C40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90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2.1.5. </w:t>
      </w:r>
      <w:r w:rsidR="00210C40">
        <w:rPr>
          <w:rFonts w:ascii="Times New Roman" w:hAnsi="Times New Roman" w:cs="Times New Roman"/>
          <w:sz w:val="28"/>
          <w:szCs w:val="28"/>
          <w:u w:val="single"/>
        </w:rPr>
        <w:t>Премиальные выплаты</w:t>
      </w:r>
      <w:r w:rsidR="0019092D" w:rsidRPr="00EA53F4">
        <w:rPr>
          <w:rFonts w:ascii="Times New Roman" w:hAnsi="Times New Roman" w:cs="Times New Roman"/>
          <w:sz w:val="28"/>
          <w:szCs w:val="28"/>
          <w:u w:val="single"/>
        </w:rPr>
        <w:t xml:space="preserve"> в связи с профессиональными праздниками;</w:t>
      </w:r>
      <w:r w:rsidR="00676C6A" w:rsidRPr="00EA53F4">
        <w:rPr>
          <w:rFonts w:ascii="Times New Roman" w:hAnsi="Times New Roman" w:cs="Times New Roman"/>
          <w:sz w:val="28"/>
          <w:szCs w:val="28"/>
        </w:rPr>
        <w:t xml:space="preserve"> в</w:t>
      </w:r>
      <w:r w:rsidR="008E1790" w:rsidRPr="00EA53F4">
        <w:rPr>
          <w:rFonts w:ascii="Times New Roman" w:hAnsi="Times New Roman" w:cs="Times New Roman"/>
          <w:sz w:val="28"/>
          <w:szCs w:val="28"/>
        </w:rPr>
        <w:t xml:space="preserve">ыплачивается педагогическим работникам в связи с празднованием </w:t>
      </w:r>
      <w:r w:rsidR="00210C40">
        <w:rPr>
          <w:rFonts w:ascii="Times New Roman" w:hAnsi="Times New Roman" w:cs="Times New Roman"/>
          <w:sz w:val="28"/>
          <w:szCs w:val="28"/>
        </w:rPr>
        <w:t>профессиональн</w:t>
      </w:r>
      <w:r w:rsidR="003F6D90">
        <w:rPr>
          <w:rFonts w:ascii="Times New Roman" w:hAnsi="Times New Roman" w:cs="Times New Roman"/>
          <w:sz w:val="28"/>
          <w:szCs w:val="28"/>
        </w:rPr>
        <w:t>ого</w:t>
      </w:r>
      <w:r w:rsidR="00210C40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3F6D90">
        <w:rPr>
          <w:rFonts w:ascii="Times New Roman" w:hAnsi="Times New Roman" w:cs="Times New Roman"/>
          <w:sz w:val="28"/>
          <w:szCs w:val="28"/>
        </w:rPr>
        <w:t>а</w:t>
      </w:r>
      <w:r w:rsidR="00210C40">
        <w:rPr>
          <w:rFonts w:ascii="Times New Roman" w:hAnsi="Times New Roman" w:cs="Times New Roman"/>
          <w:sz w:val="28"/>
          <w:szCs w:val="28"/>
        </w:rPr>
        <w:t xml:space="preserve"> </w:t>
      </w:r>
      <w:r w:rsidR="008E1790" w:rsidRPr="00EA53F4">
        <w:rPr>
          <w:rFonts w:ascii="Times New Roman" w:hAnsi="Times New Roman" w:cs="Times New Roman"/>
          <w:sz w:val="28"/>
          <w:szCs w:val="28"/>
        </w:rPr>
        <w:t>«Д</w:t>
      </w:r>
      <w:r w:rsidR="00ED705F">
        <w:rPr>
          <w:rFonts w:ascii="Times New Roman" w:hAnsi="Times New Roman" w:cs="Times New Roman"/>
          <w:sz w:val="28"/>
          <w:szCs w:val="28"/>
        </w:rPr>
        <w:t>ень</w:t>
      </w:r>
      <w:r w:rsidR="008E1790" w:rsidRPr="00EA53F4">
        <w:rPr>
          <w:rFonts w:ascii="Times New Roman" w:hAnsi="Times New Roman" w:cs="Times New Roman"/>
          <w:sz w:val="28"/>
          <w:szCs w:val="28"/>
        </w:rPr>
        <w:t xml:space="preserve"> работника физической культуры и спорта» </w:t>
      </w:r>
      <w:r w:rsidR="008E1790" w:rsidRPr="00210C40">
        <w:rPr>
          <w:rFonts w:ascii="Times New Roman" w:hAnsi="Times New Roman" w:cs="Times New Roman"/>
          <w:sz w:val="28"/>
          <w:szCs w:val="28"/>
        </w:rPr>
        <w:t>в размере одного базового должностного оклада.</w:t>
      </w:r>
    </w:p>
    <w:p w:rsidR="00AB047C" w:rsidRPr="00EA53F4" w:rsidRDefault="00AB047C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3A" w:rsidRPr="00EA53F4" w:rsidRDefault="00962E14" w:rsidP="00263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73D3A" w:rsidRPr="00EA53F4">
        <w:rPr>
          <w:rFonts w:ascii="Times New Roman" w:hAnsi="Times New Roman" w:cs="Times New Roman"/>
          <w:b/>
          <w:sz w:val="28"/>
          <w:szCs w:val="28"/>
        </w:rPr>
        <w:t>. В</w:t>
      </w:r>
      <w:r w:rsidR="00C83220" w:rsidRPr="00EA53F4">
        <w:rPr>
          <w:rFonts w:ascii="Times New Roman" w:hAnsi="Times New Roman" w:cs="Times New Roman"/>
          <w:b/>
          <w:sz w:val="28"/>
          <w:szCs w:val="28"/>
        </w:rPr>
        <w:t>иды</w:t>
      </w:r>
      <w:r w:rsidR="00673D3A" w:rsidRPr="00EA53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3220" w:rsidRPr="00EA53F4">
        <w:rPr>
          <w:rFonts w:ascii="Times New Roman" w:hAnsi="Times New Roman" w:cs="Times New Roman"/>
          <w:b/>
          <w:sz w:val="28"/>
          <w:szCs w:val="28"/>
        </w:rPr>
        <w:t>порядок и условия выплат</w:t>
      </w:r>
      <w:r w:rsidR="00673D3A" w:rsidRPr="00EA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220" w:rsidRPr="00EA53F4">
        <w:rPr>
          <w:rFonts w:ascii="Times New Roman" w:hAnsi="Times New Roman" w:cs="Times New Roman"/>
          <w:b/>
          <w:sz w:val="28"/>
          <w:szCs w:val="28"/>
        </w:rPr>
        <w:t>стимулирующего характера заместителю директора МБУДО «Ичалковская ДЮСШ»</w:t>
      </w:r>
    </w:p>
    <w:p w:rsidR="00962E14" w:rsidRPr="00EA53F4" w:rsidRDefault="00962E14" w:rsidP="009B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D5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3.1. </w:t>
      </w:r>
      <w:r w:rsidR="00AC1CD5" w:rsidRPr="00EA53F4">
        <w:rPr>
          <w:rFonts w:ascii="Times New Roman" w:hAnsi="Times New Roman" w:cs="Times New Roman"/>
          <w:sz w:val="28"/>
          <w:szCs w:val="28"/>
        </w:rPr>
        <w:t>Настоящим Положением заместителю руководителя Учреждения устанавливаются следующие выплаты стимулирующего характера:</w:t>
      </w:r>
    </w:p>
    <w:p w:rsidR="00AC1CD5" w:rsidRPr="00EA53F4" w:rsidRDefault="00AC1CD5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CD5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3.1.1. 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C1CD5" w:rsidRPr="00EA53F4">
        <w:rPr>
          <w:rFonts w:ascii="Times New Roman" w:hAnsi="Times New Roman" w:cs="Times New Roman"/>
          <w:sz w:val="28"/>
          <w:szCs w:val="28"/>
          <w:u w:val="single"/>
        </w:rPr>
        <w:t>ыплаты за интенсивно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сть и высокие результаты работы:</w:t>
      </w:r>
      <w:r w:rsidR="00764368" w:rsidRPr="00EA53F4">
        <w:rPr>
          <w:rFonts w:ascii="Times New Roman" w:hAnsi="Times New Roman" w:cs="Times New Roman"/>
          <w:sz w:val="28"/>
          <w:szCs w:val="28"/>
        </w:rPr>
        <w:t xml:space="preserve"> п</w:t>
      </w:r>
      <w:r w:rsidR="00AC1CD5" w:rsidRPr="00EA53F4">
        <w:rPr>
          <w:rFonts w:ascii="Times New Roman" w:hAnsi="Times New Roman" w:cs="Times New Roman"/>
          <w:sz w:val="28"/>
          <w:szCs w:val="28"/>
        </w:rPr>
        <w:t xml:space="preserve">ремия за </w:t>
      </w:r>
      <w:r w:rsidR="00764368" w:rsidRPr="00EA53F4">
        <w:rPr>
          <w:rFonts w:ascii="Times New Roman" w:hAnsi="Times New Roman" w:cs="Times New Roman"/>
          <w:sz w:val="28"/>
          <w:szCs w:val="28"/>
        </w:rPr>
        <w:t>и</w:t>
      </w:r>
      <w:r w:rsidR="00AC1CD5" w:rsidRPr="00EA53F4">
        <w:rPr>
          <w:rFonts w:ascii="Times New Roman" w:hAnsi="Times New Roman" w:cs="Times New Roman"/>
          <w:sz w:val="28"/>
          <w:szCs w:val="28"/>
        </w:rPr>
        <w:t xml:space="preserve">нтенсивность и высокие результаты работы выплачивается </w:t>
      </w:r>
      <w:r w:rsidR="00B45A99" w:rsidRPr="00EA53F4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AC1CD5" w:rsidRPr="00EA53F4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B45A99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45A99" w:rsidRPr="0037392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1605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746970" w:rsidRPr="00373923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B45A99" w:rsidRPr="00373923">
        <w:rPr>
          <w:rFonts w:ascii="Times New Roman" w:hAnsi="Times New Roman" w:cs="Times New Roman"/>
          <w:sz w:val="28"/>
          <w:szCs w:val="28"/>
        </w:rPr>
        <w:t>оклада</w:t>
      </w:r>
      <w:r w:rsidR="00AC1CD5" w:rsidRPr="00EA53F4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работы. При премировании учитывается:</w:t>
      </w:r>
    </w:p>
    <w:p w:rsidR="00AC1CD5" w:rsidRPr="00EA53F4" w:rsidRDefault="00764368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AC1CD5" w:rsidRPr="00EA53F4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4E71C6" w:rsidRPr="00EA53F4" w:rsidRDefault="004E71C6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E10799" w:rsidRPr="00EA53F4">
        <w:rPr>
          <w:rFonts w:ascii="Times New Roman" w:hAnsi="Times New Roman" w:cs="Times New Roman"/>
          <w:sz w:val="28"/>
          <w:szCs w:val="28"/>
        </w:rPr>
        <w:t>У</w:t>
      </w:r>
      <w:r w:rsidRPr="00EA53F4">
        <w:rPr>
          <w:rFonts w:ascii="Times New Roman" w:hAnsi="Times New Roman" w:cs="Times New Roman"/>
          <w:sz w:val="28"/>
          <w:szCs w:val="28"/>
        </w:rPr>
        <w:t>чреждения);</w:t>
      </w:r>
    </w:p>
    <w:p w:rsidR="00AC1CD5" w:rsidRPr="00EA53F4" w:rsidRDefault="00764368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AC1CD5" w:rsidRPr="00EA53F4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</w:t>
      </w:r>
      <w:r w:rsidR="00E10799" w:rsidRPr="00EA53F4">
        <w:rPr>
          <w:rFonts w:ascii="Times New Roman" w:hAnsi="Times New Roman" w:cs="Times New Roman"/>
          <w:sz w:val="28"/>
          <w:szCs w:val="28"/>
        </w:rPr>
        <w:t xml:space="preserve"> повышение авторитета и имиджа У</w:t>
      </w:r>
      <w:r w:rsidR="00AC1CD5" w:rsidRPr="00EA53F4">
        <w:rPr>
          <w:rFonts w:ascii="Times New Roman" w:hAnsi="Times New Roman" w:cs="Times New Roman"/>
          <w:sz w:val="28"/>
          <w:szCs w:val="28"/>
        </w:rPr>
        <w:t>чреждения среди населения;</w:t>
      </w:r>
    </w:p>
    <w:p w:rsidR="00AC1CD5" w:rsidRPr="00EA53F4" w:rsidRDefault="00764368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AC1CD5" w:rsidRPr="00EA53F4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AC1CD5" w:rsidRPr="00EA53F4" w:rsidRDefault="00AC1CD5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CD5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3.1.2. 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C1CD5" w:rsidRPr="00EA53F4">
        <w:rPr>
          <w:rFonts w:ascii="Times New Roman" w:hAnsi="Times New Roman" w:cs="Times New Roman"/>
          <w:sz w:val="28"/>
          <w:szCs w:val="28"/>
          <w:u w:val="single"/>
        </w:rPr>
        <w:t>ыплаты за качество выполняемых работ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071E2" w:rsidRPr="00EA53F4">
        <w:rPr>
          <w:rFonts w:ascii="Times New Roman" w:hAnsi="Times New Roman" w:cs="Times New Roman"/>
          <w:sz w:val="28"/>
          <w:szCs w:val="28"/>
        </w:rPr>
        <w:t xml:space="preserve"> п</w:t>
      </w:r>
      <w:r w:rsidR="00AC1CD5" w:rsidRPr="00EA53F4">
        <w:rPr>
          <w:rFonts w:ascii="Times New Roman" w:hAnsi="Times New Roman" w:cs="Times New Roman"/>
          <w:sz w:val="28"/>
          <w:szCs w:val="28"/>
        </w:rPr>
        <w:t xml:space="preserve">ремия за качество выполняемых работ выплачивается </w:t>
      </w:r>
      <w:r w:rsidR="00B45A99" w:rsidRPr="00EA53F4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AC1CD5" w:rsidRPr="00EA53F4">
        <w:rPr>
          <w:rFonts w:ascii="Times New Roman" w:hAnsi="Times New Roman" w:cs="Times New Roman"/>
          <w:sz w:val="28"/>
          <w:szCs w:val="28"/>
        </w:rPr>
        <w:t xml:space="preserve"> с целью поощрения за оперативность и качественный результат труда единовременно</w:t>
      </w:r>
      <w:r w:rsidR="00B45A99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B45A99" w:rsidRPr="0037392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1605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746970" w:rsidRPr="00373923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B45A99" w:rsidRPr="00373923">
        <w:rPr>
          <w:rFonts w:ascii="Times New Roman" w:hAnsi="Times New Roman" w:cs="Times New Roman"/>
          <w:sz w:val="28"/>
          <w:szCs w:val="28"/>
        </w:rPr>
        <w:t>оклада</w:t>
      </w:r>
      <w:r w:rsidR="00AC1CD5" w:rsidRPr="00373923">
        <w:rPr>
          <w:rFonts w:ascii="Times New Roman" w:hAnsi="Times New Roman" w:cs="Times New Roman"/>
          <w:sz w:val="28"/>
          <w:szCs w:val="28"/>
        </w:rPr>
        <w:t>:</w:t>
      </w:r>
    </w:p>
    <w:p w:rsidR="00AC1CD5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AC1CD5" w:rsidRPr="00EA53F4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работ, особо важных заданий;</w:t>
      </w:r>
    </w:p>
    <w:p w:rsidR="00AC1CD5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AC1CD5" w:rsidRPr="00EA53F4">
        <w:rPr>
          <w:rFonts w:ascii="Times New Roman" w:hAnsi="Times New Roman" w:cs="Times New Roman"/>
          <w:sz w:val="28"/>
          <w:szCs w:val="28"/>
        </w:rPr>
        <w:t>при награждении государственными и ведомственными наградами, знаками отличия, почетными грамотами, присвоении почетных званий Российской Федерации и Республики Мордовия.</w:t>
      </w:r>
    </w:p>
    <w:p w:rsidR="006370E3" w:rsidRPr="00EA53F4" w:rsidRDefault="006370E3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B0" w:rsidRPr="00EA53F4" w:rsidRDefault="00962E14" w:rsidP="006E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3.1.3. 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C1CD5" w:rsidRPr="00EA53F4">
        <w:rPr>
          <w:rFonts w:ascii="Times New Roman" w:hAnsi="Times New Roman" w:cs="Times New Roman"/>
          <w:sz w:val="28"/>
          <w:szCs w:val="28"/>
          <w:u w:val="single"/>
        </w:rPr>
        <w:t>ремиальные выплаты по итогам работы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071E2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6E33B0" w:rsidRPr="00EA53F4">
        <w:rPr>
          <w:rFonts w:ascii="Times New Roman" w:hAnsi="Times New Roman" w:cs="Times New Roman"/>
          <w:sz w:val="28"/>
          <w:szCs w:val="28"/>
        </w:rPr>
        <w:t>выплачиваются заместителю директора Учреждения ежемесячно с учетом результатов деятельности при условии выполнения плановых показателей эффективности работы (Приложение 4 к настоящему Положению).</w:t>
      </w:r>
    </w:p>
    <w:p w:rsidR="00FF2BD1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FF2BD1" w:rsidRPr="00EA53F4">
        <w:rPr>
          <w:rFonts w:ascii="Times New Roman" w:hAnsi="Times New Roman" w:cs="Times New Roman"/>
          <w:sz w:val="28"/>
          <w:szCs w:val="28"/>
        </w:rPr>
        <w:t xml:space="preserve">ри премировании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FF2BD1" w:rsidRPr="00EA53F4">
        <w:rPr>
          <w:rFonts w:ascii="Times New Roman" w:hAnsi="Times New Roman" w:cs="Times New Roman"/>
          <w:sz w:val="28"/>
          <w:szCs w:val="28"/>
        </w:rPr>
        <w:t>по итогам работы учитывается:</w:t>
      </w:r>
    </w:p>
    <w:p w:rsidR="00FF2BD1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FF2BD1" w:rsidRPr="00EA53F4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F2BD1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FF2BD1" w:rsidRPr="00EA53F4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FF2BD1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FF2BD1" w:rsidRPr="00EA53F4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</w:t>
      </w:r>
      <w:r w:rsidRPr="00EA53F4">
        <w:rPr>
          <w:rFonts w:ascii="Times New Roman" w:hAnsi="Times New Roman" w:cs="Times New Roman"/>
          <w:sz w:val="28"/>
          <w:szCs w:val="28"/>
        </w:rPr>
        <w:t>анных с уставной деятельностью У</w:t>
      </w:r>
      <w:r w:rsidR="00FF2BD1" w:rsidRPr="00EA53F4">
        <w:rPr>
          <w:rFonts w:ascii="Times New Roman" w:hAnsi="Times New Roman" w:cs="Times New Roman"/>
          <w:sz w:val="28"/>
          <w:szCs w:val="28"/>
        </w:rPr>
        <w:t>чреждения;</w:t>
      </w:r>
    </w:p>
    <w:p w:rsidR="00FF2BD1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FF2BD1" w:rsidRPr="00EA53F4">
        <w:rPr>
          <w:rFonts w:ascii="Times New Roman" w:hAnsi="Times New Roman" w:cs="Times New Roman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деятельностью </w:t>
      </w:r>
      <w:r w:rsidRPr="00EA53F4">
        <w:rPr>
          <w:rFonts w:ascii="Times New Roman" w:hAnsi="Times New Roman" w:cs="Times New Roman"/>
          <w:sz w:val="28"/>
          <w:szCs w:val="28"/>
        </w:rPr>
        <w:t>У</w:t>
      </w:r>
      <w:r w:rsidR="00FF2BD1" w:rsidRPr="00EA53F4">
        <w:rPr>
          <w:rFonts w:ascii="Times New Roman" w:hAnsi="Times New Roman" w:cs="Times New Roman"/>
          <w:sz w:val="28"/>
          <w:szCs w:val="28"/>
        </w:rPr>
        <w:t>чреждения;</w:t>
      </w:r>
    </w:p>
    <w:p w:rsidR="00FF2BD1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FF2BD1" w:rsidRPr="00EA53F4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FF2BD1" w:rsidRPr="00EA53F4" w:rsidRDefault="002071E2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FF2BD1" w:rsidRPr="00EA53F4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работ, мероприятий.</w:t>
      </w:r>
    </w:p>
    <w:p w:rsidR="0013609F" w:rsidRPr="00EA53F4" w:rsidRDefault="0013609F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9F" w:rsidRPr="00EA53F4" w:rsidRDefault="0013609F" w:rsidP="0013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lastRenderedPageBreak/>
        <w:t>3.1.4. Преми</w:t>
      </w:r>
      <w:r w:rsidR="003F6D90">
        <w:rPr>
          <w:rFonts w:ascii="Times New Roman" w:hAnsi="Times New Roman" w:cs="Times New Roman"/>
          <w:sz w:val="28"/>
          <w:szCs w:val="28"/>
          <w:u w:val="single"/>
        </w:rPr>
        <w:t>альные выплаты</w:t>
      </w: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 в связи с профессиональными праздниками;</w:t>
      </w:r>
      <w:r w:rsidRPr="00EA53F4">
        <w:rPr>
          <w:rFonts w:ascii="Times New Roman" w:hAnsi="Times New Roman" w:cs="Times New Roman"/>
          <w:sz w:val="28"/>
          <w:szCs w:val="28"/>
        </w:rPr>
        <w:t xml:space="preserve"> выплачив</w:t>
      </w:r>
      <w:r w:rsidR="003F6D90">
        <w:rPr>
          <w:rFonts w:ascii="Times New Roman" w:hAnsi="Times New Roman" w:cs="Times New Roman"/>
          <w:sz w:val="28"/>
          <w:szCs w:val="28"/>
        </w:rPr>
        <w:t>аю</w:t>
      </w:r>
      <w:r w:rsidRPr="00EA53F4">
        <w:rPr>
          <w:rFonts w:ascii="Times New Roman" w:hAnsi="Times New Roman" w:cs="Times New Roman"/>
          <w:sz w:val="28"/>
          <w:szCs w:val="28"/>
        </w:rPr>
        <w:t>тся заместителю директора в связ</w:t>
      </w:r>
      <w:r w:rsidR="003F6D90">
        <w:rPr>
          <w:rFonts w:ascii="Times New Roman" w:hAnsi="Times New Roman" w:cs="Times New Roman"/>
          <w:sz w:val="28"/>
          <w:szCs w:val="28"/>
        </w:rPr>
        <w:t xml:space="preserve">и с празднованием профессионального праздника </w:t>
      </w:r>
      <w:r w:rsidRPr="00EA53F4">
        <w:rPr>
          <w:rFonts w:ascii="Times New Roman" w:hAnsi="Times New Roman" w:cs="Times New Roman"/>
          <w:sz w:val="28"/>
          <w:szCs w:val="28"/>
        </w:rPr>
        <w:t>«Д</w:t>
      </w:r>
      <w:r w:rsidR="00ED705F">
        <w:rPr>
          <w:rFonts w:ascii="Times New Roman" w:hAnsi="Times New Roman" w:cs="Times New Roman"/>
          <w:sz w:val="28"/>
          <w:szCs w:val="28"/>
        </w:rPr>
        <w:t>ень</w:t>
      </w:r>
      <w:r w:rsidRPr="00EA53F4">
        <w:rPr>
          <w:rFonts w:ascii="Times New Roman" w:hAnsi="Times New Roman" w:cs="Times New Roman"/>
          <w:sz w:val="28"/>
          <w:szCs w:val="28"/>
        </w:rPr>
        <w:t xml:space="preserve"> работника физической культуры и спорта» </w:t>
      </w:r>
      <w:r w:rsidRPr="00373923">
        <w:rPr>
          <w:rFonts w:ascii="Times New Roman" w:hAnsi="Times New Roman" w:cs="Times New Roman"/>
          <w:sz w:val="28"/>
          <w:szCs w:val="28"/>
        </w:rPr>
        <w:t>в размере</w:t>
      </w:r>
      <w:r w:rsidR="00746970" w:rsidRPr="00373923">
        <w:rPr>
          <w:rFonts w:ascii="Times New Roman" w:hAnsi="Times New Roman" w:cs="Times New Roman"/>
          <w:sz w:val="28"/>
          <w:szCs w:val="28"/>
        </w:rPr>
        <w:t xml:space="preserve"> </w:t>
      </w:r>
      <w:r w:rsidR="0091605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746970" w:rsidRPr="00373923">
        <w:rPr>
          <w:rFonts w:ascii="Times New Roman" w:hAnsi="Times New Roman" w:cs="Times New Roman"/>
          <w:sz w:val="28"/>
          <w:szCs w:val="28"/>
        </w:rPr>
        <w:t>базового</w:t>
      </w:r>
      <w:r w:rsidRPr="00373923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13609F" w:rsidRPr="00EA53F4" w:rsidRDefault="0013609F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A6" w:rsidRPr="00EA53F4" w:rsidRDefault="00186CA6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Плановый размер премиальных выплат заместителю руководителя Учреждения определяется на 15-30 % ниже фонда стимулирования руководителя Учреждения.</w:t>
      </w:r>
    </w:p>
    <w:p w:rsidR="009B5F21" w:rsidRPr="00EA53F4" w:rsidRDefault="009B5F21" w:rsidP="009B5F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D3A" w:rsidRPr="00EA53F4" w:rsidRDefault="00962E14" w:rsidP="00263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t>4</w:t>
      </w:r>
      <w:r w:rsidR="00673D3A" w:rsidRPr="00EA53F4">
        <w:rPr>
          <w:rFonts w:ascii="Times New Roman" w:hAnsi="Times New Roman" w:cs="Times New Roman"/>
          <w:b/>
          <w:sz w:val="28"/>
          <w:szCs w:val="28"/>
        </w:rPr>
        <w:t>. В</w:t>
      </w:r>
      <w:r w:rsidR="002637F7" w:rsidRPr="00EA53F4">
        <w:rPr>
          <w:rFonts w:ascii="Times New Roman" w:hAnsi="Times New Roman" w:cs="Times New Roman"/>
          <w:b/>
          <w:sz w:val="28"/>
          <w:szCs w:val="28"/>
        </w:rPr>
        <w:t>иды</w:t>
      </w:r>
      <w:r w:rsidR="00673D3A" w:rsidRPr="00EA53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37F7" w:rsidRPr="00EA53F4">
        <w:rPr>
          <w:rFonts w:ascii="Times New Roman" w:hAnsi="Times New Roman" w:cs="Times New Roman"/>
          <w:b/>
          <w:sz w:val="28"/>
          <w:szCs w:val="28"/>
        </w:rPr>
        <w:t>порядок и условия выплат</w:t>
      </w:r>
      <w:r w:rsidR="00673D3A" w:rsidRPr="00EA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F7" w:rsidRPr="00EA53F4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  <w:r w:rsidR="00673D3A" w:rsidRPr="00EA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F7" w:rsidRPr="00EA53F4">
        <w:rPr>
          <w:rFonts w:ascii="Times New Roman" w:hAnsi="Times New Roman" w:cs="Times New Roman"/>
          <w:b/>
          <w:sz w:val="28"/>
          <w:szCs w:val="28"/>
        </w:rPr>
        <w:t>работникам общеотраслевых профессий рабочих.</w:t>
      </w:r>
    </w:p>
    <w:p w:rsidR="001D60EC" w:rsidRPr="00EA53F4" w:rsidRDefault="001D60EC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D8" w:rsidRPr="00EA53F4" w:rsidRDefault="00962E14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4</w:t>
      </w:r>
      <w:r w:rsidR="001D60EC" w:rsidRPr="00EA53F4">
        <w:rPr>
          <w:rFonts w:ascii="Times New Roman" w:hAnsi="Times New Roman" w:cs="Times New Roman"/>
          <w:sz w:val="28"/>
          <w:szCs w:val="28"/>
        </w:rPr>
        <w:t xml:space="preserve">.1. </w:t>
      </w:r>
      <w:r w:rsidR="00CA16D8" w:rsidRPr="00EA53F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370E3" w:rsidRPr="00EA53F4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  <w:r w:rsidR="00CA16D8" w:rsidRPr="00EA53F4">
        <w:rPr>
          <w:rFonts w:ascii="Times New Roman" w:hAnsi="Times New Roman" w:cs="Times New Roman"/>
          <w:sz w:val="28"/>
          <w:szCs w:val="28"/>
        </w:rPr>
        <w:t xml:space="preserve"> устанавливается плановый размер премиальных выплат в процентном отношении к базовому должностному окладу с учетом занятой ставки, в зависимости от наименования должностей в разрезе квалификацио</w:t>
      </w:r>
      <w:r w:rsidR="00511F6D" w:rsidRPr="00EA53F4">
        <w:rPr>
          <w:rFonts w:ascii="Times New Roman" w:hAnsi="Times New Roman" w:cs="Times New Roman"/>
          <w:sz w:val="28"/>
          <w:szCs w:val="28"/>
        </w:rPr>
        <w:t>нных уровней каждого работника</w:t>
      </w:r>
      <w:r w:rsidR="00A072F3" w:rsidRPr="00EA53F4">
        <w:rPr>
          <w:rFonts w:ascii="Times New Roman" w:hAnsi="Times New Roman" w:cs="Times New Roman"/>
          <w:sz w:val="28"/>
          <w:szCs w:val="28"/>
        </w:rPr>
        <w:t xml:space="preserve"> (</w:t>
      </w:r>
      <w:r w:rsidR="00511F6D" w:rsidRPr="00EA53F4">
        <w:rPr>
          <w:rFonts w:ascii="Times New Roman" w:hAnsi="Times New Roman" w:cs="Times New Roman"/>
          <w:sz w:val="28"/>
          <w:szCs w:val="28"/>
        </w:rPr>
        <w:t>Приложение</w:t>
      </w:r>
      <w:r w:rsidR="00A072F3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582A46" w:rsidRPr="00EA53F4">
        <w:rPr>
          <w:rFonts w:ascii="Times New Roman" w:hAnsi="Times New Roman" w:cs="Times New Roman"/>
          <w:sz w:val="28"/>
          <w:szCs w:val="28"/>
        </w:rPr>
        <w:t>5</w:t>
      </w:r>
      <w:r w:rsidR="00511F6D" w:rsidRPr="00EA53F4">
        <w:rPr>
          <w:rFonts w:ascii="Times New Roman" w:hAnsi="Times New Roman" w:cs="Times New Roman"/>
          <w:sz w:val="28"/>
          <w:szCs w:val="28"/>
        </w:rPr>
        <w:t xml:space="preserve"> к</w:t>
      </w:r>
      <w:r w:rsidR="00582A46" w:rsidRPr="00EA53F4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511F6D" w:rsidRPr="00EA53F4">
        <w:rPr>
          <w:rFonts w:ascii="Times New Roman" w:hAnsi="Times New Roman" w:cs="Times New Roman"/>
          <w:sz w:val="28"/>
          <w:szCs w:val="28"/>
        </w:rPr>
        <w:t>Положению</w:t>
      </w:r>
      <w:r w:rsidR="00A072F3" w:rsidRPr="00EA53F4">
        <w:rPr>
          <w:rFonts w:ascii="Times New Roman" w:hAnsi="Times New Roman" w:cs="Times New Roman"/>
          <w:sz w:val="28"/>
          <w:szCs w:val="28"/>
        </w:rPr>
        <w:t>)</w:t>
      </w:r>
    </w:p>
    <w:p w:rsidR="006370E3" w:rsidRPr="00EA53F4" w:rsidRDefault="00290E64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ab/>
      </w:r>
    </w:p>
    <w:p w:rsidR="006370E3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4.</w:t>
      </w:r>
      <w:r w:rsidR="001D60EC" w:rsidRPr="00EA53F4">
        <w:rPr>
          <w:rFonts w:ascii="Times New Roman" w:hAnsi="Times New Roman" w:cs="Times New Roman"/>
          <w:sz w:val="28"/>
          <w:szCs w:val="28"/>
        </w:rPr>
        <w:t xml:space="preserve">2.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A32D7C" w:rsidRPr="00EA53F4">
        <w:rPr>
          <w:rFonts w:ascii="Times New Roman" w:hAnsi="Times New Roman" w:cs="Times New Roman"/>
          <w:sz w:val="28"/>
          <w:szCs w:val="28"/>
        </w:rPr>
        <w:t>работникам общеотраслевых профессий</w:t>
      </w:r>
      <w:r w:rsidR="00592492" w:rsidRPr="00EA53F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 Учреждения устанавливаются следующие выплаты стимулирующего характера:</w:t>
      </w:r>
    </w:p>
    <w:p w:rsidR="006370E3" w:rsidRPr="00EA53F4" w:rsidRDefault="006370E3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</w:p>
    <w:p w:rsidR="006370E3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4.2.1. 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Выплаты за интенсивность и высокие результаты работы:</w:t>
      </w:r>
      <w:r w:rsidR="00511F6D" w:rsidRPr="00EA53F4">
        <w:rPr>
          <w:rFonts w:ascii="Times New Roman" w:hAnsi="Times New Roman" w:cs="Times New Roman"/>
          <w:sz w:val="28"/>
          <w:szCs w:val="28"/>
        </w:rPr>
        <w:t xml:space="preserve">  п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ремия за интенсивность и высокие результаты работы выплачивается </w:t>
      </w:r>
      <w:r w:rsidR="00AC7866" w:rsidRPr="00EA53F4">
        <w:rPr>
          <w:rFonts w:ascii="Times New Roman" w:hAnsi="Times New Roman" w:cs="Times New Roman"/>
          <w:sz w:val="28"/>
          <w:szCs w:val="28"/>
        </w:rPr>
        <w:t xml:space="preserve">работникам общеотраслевых профессий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="006370E3" w:rsidRPr="00CB1C1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B1C15" w:rsidRPr="00CB1C1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32D7C" w:rsidRPr="00CB1C15">
        <w:rPr>
          <w:rFonts w:ascii="Times New Roman" w:hAnsi="Times New Roman" w:cs="Times New Roman"/>
          <w:sz w:val="28"/>
          <w:szCs w:val="28"/>
        </w:rPr>
        <w:t xml:space="preserve">базового должностного </w:t>
      </w:r>
      <w:r w:rsidR="006370E3" w:rsidRPr="00CB1C15">
        <w:rPr>
          <w:rFonts w:ascii="Times New Roman" w:hAnsi="Times New Roman" w:cs="Times New Roman"/>
          <w:sz w:val="28"/>
          <w:szCs w:val="28"/>
        </w:rPr>
        <w:t>оклада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работы. При премировании учитывается:</w:t>
      </w:r>
    </w:p>
    <w:p w:rsidR="006370E3" w:rsidRPr="00EA53F4" w:rsidRDefault="004E71C6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6370E3" w:rsidRPr="00EA53F4" w:rsidRDefault="004E71C6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6370E3" w:rsidRPr="00EA53F4" w:rsidRDefault="004E71C6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6370E3" w:rsidRPr="00EA53F4" w:rsidRDefault="006370E3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6370E3" w:rsidRPr="00EA53F4" w:rsidRDefault="006370E3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E3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4.2.2. 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Выплаты за качество выполняемых работ:</w:t>
      </w:r>
      <w:r w:rsidR="003B2F17" w:rsidRPr="00EA53F4">
        <w:rPr>
          <w:rFonts w:ascii="Times New Roman" w:hAnsi="Times New Roman" w:cs="Times New Roman"/>
          <w:sz w:val="28"/>
          <w:szCs w:val="28"/>
        </w:rPr>
        <w:t xml:space="preserve"> п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ремия за качество выполняемых работ выплачивается </w:t>
      </w:r>
      <w:r w:rsidR="00AC7866" w:rsidRPr="00EA53F4">
        <w:rPr>
          <w:rFonts w:ascii="Times New Roman" w:hAnsi="Times New Roman" w:cs="Times New Roman"/>
          <w:sz w:val="28"/>
          <w:szCs w:val="28"/>
        </w:rPr>
        <w:t>работникам общеотраслевых профессий</w:t>
      </w:r>
      <w:r w:rsidR="006957B6">
        <w:rPr>
          <w:rFonts w:ascii="Times New Roman" w:hAnsi="Times New Roman" w:cs="Times New Roman"/>
          <w:sz w:val="28"/>
          <w:szCs w:val="28"/>
        </w:rPr>
        <w:t xml:space="preserve"> единовременно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с целью поощрения за оперативность и качественный результат труда единовременно </w:t>
      </w:r>
      <w:r w:rsidR="006370E3" w:rsidRPr="00CB1C15">
        <w:rPr>
          <w:rFonts w:ascii="Times New Roman" w:hAnsi="Times New Roman" w:cs="Times New Roman"/>
          <w:sz w:val="28"/>
          <w:szCs w:val="28"/>
        </w:rPr>
        <w:t>в размере одного</w:t>
      </w:r>
      <w:r w:rsidR="00A32D7C" w:rsidRPr="00CB1C15">
        <w:rPr>
          <w:rFonts w:ascii="Times New Roman" w:hAnsi="Times New Roman" w:cs="Times New Roman"/>
          <w:sz w:val="28"/>
          <w:szCs w:val="28"/>
        </w:rPr>
        <w:t xml:space="preserve"> базового должностного</w:t>
      </w:r>
      <w:r w:rsidR="006370E3" w:rsidRPr="00CB1C15">
        <w:rPr>
          <w:rFonts w:ascii="Times New Roman" w:hAnsi="Times New Roman" w:cs="Times New Roman"/>
          <w:sz w:val="28"/>
          <w:szCs w:val="28"/>
        </w:rPr>
        <w:t xml:space="preserve"> оклада: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работ, особо важных заданий;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при награждении государственными и ведомственными наградами, знаками отличия, почетными грамотами, присвоении почетных званий Российской Федерации и Республики Мордовия.</w:t>
      </w:r>
    </w:p>
    <w:p w:rsidR="006370E3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4.2.3. </w:t>
      </w:r>
      <w:r w:rsidR="006370E3" w:rsidRPr="00EA53F4">
        <w:rPr>
          <w:rFonts w:ascii="Times New Roman" w:hAnsi="Times New Roman" w:cs="Times New Roman"/>
          <w:sz w:val="28"/>
          <w:szCs w:val="28"/>
          <w:u w:val="single"/>
        </w:rPr>
        <w:t>Премиальные выплаты по итогам работы:</w:t>
      </w:r>
      <w:r w:rsidR="003B2F17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082F0E" w:rsidRPr="00EA53F4">
        <w:rPr>
          <w:rFonts w:ascii="Times New Roman" w:hAnsi="Times New Roman" w:cs="Times New Roman"/>
          <w:sz w:val="28"/>
          <w:szCs w:val="28"/>
        </w:rPr>
        <w:t xml:space="preserve">выплачиваются работникам ежемесячно (Приложение 6 к настоящему Положению), </w:t>
      </w:r>
      <w:r w:rsidR="003B2F17" w:rsidRPr="00EA53F4">
        <w:rPr>
          <w:rFonts w:ascii="Times New Roman" w:hAnsi="Times New Roman" w:cs="Times New Roman"/>
          <w:sz w:val="28"/>
          <w:szCs w:val="28"/>
        </w:rPr>
        <w:t>п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ри премировании </w:t>
      </w:r>
      <w:r w:rsidR="00AC7866" w:rsidRPr="00EA53F4">
        <w:rPr>
          <w:rFonts w:ascii="Times New Roman" w:hAnsi="Times New Roman" w:cs="Times New Roman"/>
          <w:sz w:val="28"/>
          <w:szCs w:val="28"/>
        </w:rPr>
        <w:t xml:space="preserve">работникам общеотраслевых профессий </w:t>
      </w:r>
      <w:r w:rsidR="006370E3" w:rsidRPr="00EA53F4">
        <w:rPr>
          <w:rFonts w:ascii="Times New Roman" w:hAnsi="Times New Roman" w:cs="Times New Roman"/>
          <w:sz w:val="28"/>
          <w:szCs w:val="28"/>
        </w:rPr>
        <w:t>по итогам работы учитывается: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у</w:t>
      </w:r>
      <w:r w:rsidR="006370E3" w:rsidRPr="00EA53F4">
        <w:rPr>
          <w:rFonts w:ascii="Times New Roman" w:hAnsi="Times New Roman" w:cs="Times New Roman"/>
          <w:sz w:val="28"/>
          <w:szCs w:val="28"/>
        </w:rPr>
        <w:t>спешное и добросовестное исполнение работником своих должностных обязанностей в соответствующем периоде;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</w:t>
      </w:r>
      <w:r w:rsidRPr="00EA53F4">
        <w:rPr>
          <w:rFonts w:ascii="Times New Roman" w:hAnsi="Times New Roman" w:cs="Times New Roman"/>
          <w:sz w:val="28"/>
          <w:szCs w:val="28"/>
        </w:rPr>
        <w:t>анных с уставной деятельностью У</w:t>
      </w:r>
      <w:r w:rsidR="006370E3" w:rsidRPr="00EA53F4">
        <w:rPr>
          <w:rFonts w:ascii="Times New Roman" w:hAnsi="Times New Roman" w:cs="Times New Roman"/>
          <w:sz w:val="28"/>
          <w:szCs w:val="28"/>
        </w:rPr>
        <w:t>чреждения;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деятельностью </w:t>
      </w:r>
      <w:r w:rsidRPr="00EA53F4">
        <w:rPr>
          <w:rFonts w:ascii="Times New Roman" w:hAnsi="Times New Roman" w:cs="Times New Roman"/>
          <w:sz w:val="28"/>
          <w:szCs w:val="28"/>
        </w:rPr>
        <w:t>У</w:t>
      </w:r>
      <w:r w:rsidR="006370E3" w:rsidRPr="00EA53F4">
        <w:rPr>
          <w:rFonts w:ascii="Times New Roman" w:hAnsi="Times New Roman" w:cs="Times New Roman"/>
          <w:sz w:val="28"/>
          <w:szCs w:val="28"/>
        </w:rPr>
        <w:t>чреждения;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6370E3" w:rsidRPr="00EA53F4" w:rsidRDefault="003B2F1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работ, мероприятий.</w:t>
      </w:r>
    </w:p>
    <w:p w:rsidR="00AC7866" w:rsidRPr="00EA53F4" w:rsidRDefault="00AC7866" w:rsidP="009B5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A6F" w:rsidRPr="00EA53F4" w:rsidRDefault="00962E14" w:rsidP="009B5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  <w:u w:val="single"/>
        </w:rPr>
        <w:t xml:space="preserve">4.2.4. </w:t>
      </w:r>
      <w:r w:rsidR="00850A6F" w:rsidRPr="00EA53F4">
        <w:rPr>
          <w:rFonts w:ascii="Times New Roman" w:hAnsi="Times New Roman" w:cs="Times New Roman"/>
          <w:sz w:val="28"/>
          <w:szCs w:val="28"/>
          <w:u w:val="single"/>
        </w:rPr>
        <w:t>Выплата за выслугу лет:</w:t>
      </w:r>
      <w:r w:rsidR="00AD3666" w:rsidRPr="00EA53F4">
        <w:rPr>
          <w:rFonts w:ascii="Times New Roman" w:hAnsi="Times New Roman" w:cs="Times New Roman"/>
          <w:sz w:val="28"/>
          <w:szCs w:val="28"/>
        </w:rPr>
        <w:t xml:space="preserve"> у</w:t>
      </w:r>
      <w:r w:rsidR="00850A6F" w:rsidRPr="00EA53F4">
        <w:rPr>
          <w:rFonts w:ascii="Times New Roman" w:hAnsi="Times New Roman" w:cs="Times New Roman"/>
          <w:sz w:val="28"/>
          <w:szCs w:val="28"/>
        </w:rPr>
        <w:t>станавливается работникам, осуществляющим профессиональную деятельность по общеотраслевым профессиям рабочих, в зависимости от общего количества лет, проработанных в Учреждении:</w:t>
      </w:r>
    </w:p>
    <w:p w:rsidR="00850A6F" w:rsidRPr="00EA53F4" w:rsidRDefault="00850A6F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при выслуге лет от 1 года до 5 лет - до 10%</w:t>
      </w:r>
      <w:r w:rsidR="00451AE0">
        <w:rPr>
          <w:rFonts w:ascii="Times New Roman" w:hAnsi="Times New Roman" w:cs="Times New Roman"/>
          <w:sz w:val="28"/>
          <w:szCs w:val="28"/>
        </w:rPr>
        <w:t xml:space="preserve"> от БДО</w:t>
      </w:r>
      <w:r w:rsidRPr="00EA53F4">
        <w:rPr>
          <w:rFonts w:ascii="Times New Roman" w:hAnsi="Times New Roman" w:cs="Times New Roman"/>
          <w:sz w:val="28"/>
          <w:szCs w:val="28"/>
        </w:rPr>
        <w:t>;</w:t>
      </w:r>
    </w:p>
    <w:p w:rsidR="00850A6F" w:rsidRPr="00EA53F4" w:rsidRDefault="00850A6F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при выслуге лет от 5 до 10 лет - до 15%</w:t>
      </w:r>
      <w:r w:rsidR="00451AE0">
        <w:rPr>
          <w:rFonts w:ascii="Times New Roman" w:hAnsi="Times New Roman" w:cs="Times New Roman"/>
          <w:sz w:val="28"/>
          <w:szCs w:val="28"/>
        </w:rPr>
        <w:t xml:space="preserve"> от БДО</w:t>
      </w:r>
      <w:r w:rsidRPr="00EA53F4">
        <w:rPr>
          <w:rFonts w:ascii="Times New Roman" w:hAnsi="Times New Roman" w:cs="Times New Roman"/>
          <w:sz w:val="28"/>
          <w:szCs w:val="28"/>
        </w:rPr>
        <w:t>;</w:t>
      </w:r>
    </w:p>
    <w:p w:rsidR="00850A6F" w:rsidRPr="00EA53F4" w:rsidRDefault="00850A6F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при выслуге лет от 10 до 15 лет - до 20%</w:t>
      </w:r>
      <w:r w:rsidR="00451AE0">
        <w:rPr>
          <w:rFonts w:ascii="Times New Roman" w:hAnsi="Times New Roman" w:cs="Times New Roman"/>
          <w:sz w:val="28"/>
          <w:szCs w:val="28"/>
        </w:rPr>
        <w:t xml:space="preserve"> от БДО</w:t>
      </w:r>
      <w:r w:rsidRPr="00EA53F4">
        <w:rPr>
          <w:rFonts w:ascii="Times New Roman" w:hAnsi="Times New Roman" w:cs="Times New Roman"/>
          <w:sz w:val="28"/>
          <w:szCs w:val="28"/>
        </w:rPr>
        <w:t>;</w:t>
      </w:r>
    </w:p>
    <w:p w:rsidR="00850A6F" w:rsidRPr="00EA53F4" w:rsidRDefault="00850A6F" w:rsidP="009B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при выслуге лет свыше 15 лет - до 30%</w:t>
      </w:r>
      <w:r w:rsidR="00451AE0">
        <w:rPr>
          <w:rFonts w:ascii="Times New Roman" w:hAnsi="Times New Roman" w:cs="Times New Roman"/>
          <w:sz w:val="28"/>
          <w:szCs w:val="28"/>
        </w:rPr>
        <w:t xml:space="preserve"> от БДО</w:t>
      </w:r>
      <w:r w:rsidRPr="00EA53F4">
        <w:rPr>
          <w:rFonts w:ascii="Times New Roman" w:hAnsi="Times New Roman" w:cs="Times New Roman"/>
          <w:sz w:val="28"/>
          <w:szCs w:val="28"/>
        </w:rPr>
        <w:t>.</w:t>
      </w:r>
    </w:p>
    <w:p w:rsidR="00850A6F" w:rsidRPr="00EA53F4" w:rsidRDefault="00850A6F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12" w:rsidRPr="00EA53F4" w:rsidRDefault="00962E14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4.3. </w:t>
      </w:r>
      <w:r w:rsidR="00780212" w:rsidRPr="00EA53F4">
        <w:rPr>
          <w:rFonts w:ascii="Times New Roman" w:hAnsi="Times New Roman" w:cs="Times New Roman"/>
          <w:sz w:val="28"/>
          <w:szCs w:val="28"/>
        </w:rPr>
        <w:t xml:space="preserve">Размер премиальных выплат по итогам работы </w:t>
      </w:r>
      <w:r w:rsidR="004E18AD" w:rsidRPr="00EA53F4">
        <w:rPr>
          <w:rFonts w:ascii="Times New Roman" w:hAnsi="Times New Roman" w:cs="Times New Roman"/>
          <w:sz w:val="28"/>
          <w:szCs w:val="28"/>
        </w:rPr>
        <w:t xml:space="preserve">для всех работников </w:t>
      </w:r>
      <w:r w:rsidR="00780212" w:rsidRPr="00EA53F4">
        <w:rPr>
          <w:rFonts w:ascii="Times New Roman" w:hAnsi="Times New Roman" w:cs="Times New Roman"/>
          <w:sz w:val="28"/>
          <w:szCs w:val="28"/>
        </w:rPr>
        <w:t>может быть снижен в случа</w:t>
      </w:r>
      <w:r w:rsidR="004E18AD" w:rsidRPr="00EA53F4">
        <w:rPr>
          <w:rFonts w:ascii="Times New Roman" w:hAnsi="Times New Roman" w:cs="Times New Roman"/>
          <w:sz w:val="28"/>
          <w:szCs w:val="28"/>
        </w:rPr>
        <w:t>ях</w:t>
      </w:r>
      <w:r w:rsidR="008B049E" w:rsidRPr="00EA53F4">
        <w:rPr>
          <w:rFonts w:ascii="Times New Roman" w:hAnsi="Times New Roman" w:cs="Times New Roman"/>
          <w:sz w:val="28"/>
          <w:szCs w:val="28"/>
        </w:rPr>
        <w:t>:</w:t>
      </w:r>
    </w:p>
    <w:p w:rsidR="004E18AD" w:rsidRPr="00EA53F4" w:rsidRDefault="004E18AD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E3" w:rsidRPr="00EA53F4" w:rsidRDefault="004E18AD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 нарушение правил внутреннего трудового распорядка, </w:t>
      </w:r>
    </w:p>
    <w:p w:rsidR="006370E3" w:rsidRPr="00EA53F4" w:rsidRDefault="004E18AD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низкий уровень исполнительской дисциплины, </w:t>
      </w:r>
    </w:p>
    <w:p w:rsidR="006370E3" w:rsidRPr="00EA53F4" w:rsidRDefault="004E18AD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невыполнение требований должностной инструкции, </w:t>
      </w:r>
    </w:p>
    <w:p w:rsidR="006370E3" w:rsidRPr="00EA53F4" w:rsidRDefault="004E18AD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 xml:space="preserve">наличие замечаний по должностным обязанностям со стороны надзорных органов, </w:t>
      </w:r>
    </w:p>
    <w:p w:rsidR="003F79DC" w:rsidRPr="00EA53F4" w:rsidRDefault="003F79DC" w:rsidP="003F79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- </w:t>
      </w:r>
      <w:r w:rsidR="006370E3" w:rsidRPr="00EA53F4">
        <w:rPr>
          <w:rFonts w:ascii="Times New Roman" w:hAnsi="Times New Roman" w:cs="Times New Roman"/>
          <w:sz w:val="28"/>
          <w:szCs w:val="28"/>
        </w:rPr>
        <w:t>нарушение правил охраны труда и техники безопасности, наличие дисциплинарного проступка (выговор и т.п.).</w:t>
      </w:r>
      <w:r w:rsidR="001D60EC" w:rsidRPr="00EA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DC" w:rsidRPr="00EA53F4" w:rsidRDefault="003F79DC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9E" w:rsidRPr="00EA53F4" w:rsidRDefault="001007BA" w:rsidP="009B5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Снижение размера премиальных выплат</w:t>
      </w:r>
      <w:r w:rsidR="00AC7866" w:rsidRPr="00EA53F4">
        <w:rPr>
          <w:rFonts w:ascii="Times New Roman" w:hAnsi="Times New Roman" w:cs="Times New Roman"/>
          <w:sz w:val="28"/>
          <w:szCs w:val="28"/>
        </w:rPr>
        <w:t xml:space="preserve"> (депремирование </w:t>
      </w:r>
      <w:r w:rsidR="00F757A3" w:rsidRPr="00EA53F4">
        <w:rPr>
          <w:rFonts w:ascii="Times New Roman" w:hAnsi="Times New Roman" w:cs="Times New Roman"/>
          <w:sz w:val="28"/>
          <w:szCs w:val="28"/>
        </w:rPr>
        <w:t>-</w:t>
      </w:r>
      <w:r w:rsidR="005A264D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AC7866" w:rsidRPr="00EA53F4">
        <w:rPr>
          <w:rFonts w:ascii="Times New Roman" w:hAnsi="Times New Roman" w:cs="Times New Roman"/>
          <w:sz w:val="28"/>
          <w:szCs w:val="28"/>
        </w:rPr>
        <w:t>80%)</w:t>
      </w:r>
      <w:r w:rsidRPr="00EA53F4">
        <w:rPr>
          <w:rFonts w:ascii="Times New Roman" w:hAnsi="Times New Roman" w:cs="Times New Roman"/>
          <w:sz w:val="28"/>
          <w:szCs w:val="28"/>
        </w:rPr>
        <w:t xml:space="preserve"> производится в том расчетном периоде, в котором допущено упущение </w:t>
      </w:r>
      <w:r w:rsidR="008B049E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Pr="00EA53F4">
        <w:rPr>
          <w:rFonts w:ascii="Times New Roman" w:hAnsi="Times New Roman" w:cs="Times New Roman"/>
          <w:sz w:val="28"/>
          <w:szCs w:val="28"/>
        </w:rPr>
        <w:t>в работе.</w:t>
      </w:r>
    </w:p>
    <w:p w:rsidR="00962E14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BA" w:rsidRPr="00EA53F4" w:rsidRDefault="00962E14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4.4. </w:t>
      </w:r>
      <w:r w:rsidR="005372E7" w:rsidRPr="00EA53F4">
        <w:rPr>
          <w:rFonts w:ascii="Times New Roman" w:hAnsi="Times New Roman" w:cs="Times New Roman"/>
          <w:sz w:val="28"/>
          <w:szCs w:val="28"/>
        </w:rPr>
        <w:t>Выдача</w:t>
      </w:r>
      <w:r w:rsidR="001007BA" w:rsidRPr="00EA53F4">
        <w:rPr>
          <w:rFonts w:ascii="Times New Roman" w:hAnsi="Times New Roman" w:cs="Times New Roman"/>
          <w:sz w:val="28"/>
          <w:szCs w:val="28"/>
        </w:rPr>
        <w:t xml:space="preserve"> премиальных выплат производится на основании приказа руководителя Учреждения, в котором учитывается размер премиальной выплаты по итогам работы за месяц по каждому работнику.</w:t>
      </w:r>
      <w:r w:rsidR="001D60EC" w:rsidRPr="00EA53F4">
        <w:rPr>
          <w:rFonts w:ascii="Times New Roman" w:hAnsi="Times New Roman" w:cs="Times New Roman"/>
          <w:sz w:val="28"/>
          <w:szCs w:val="28"/>
        </w:rPr>
        <w:t xml:space="preserve"> </w:t>
      </w:r>
      <w:r w:rsidR="001007BA" w:rsidRPr="00EA53F4">
        <w:rPr>
          <w:rFonts w:ascii="Times New Roman" w:hAnsi="Times New Roman" w:cs="Times New Roman"/>
          <w:sz w:val="28"/>
          <w:szCs w:val="28"/>
        </w:rPr>
        <w:t>Приказ руководителя о премировании работников Учреждения готовится на основании следующих документов:</w:t>
      </w:r>
    </w:p>
    <w:p w:rsidR="001007BA" w:rsidRPr="00EA53F4" w:rsidRDefault="005372E7" w:rsidP="009B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1007BA" w:rsidRPr="00EA53F4">
        <w:rPr>
          <w:rFonts w:ascii="Times New Roman" w:hAnsi="Times New Roman" w:cs="Times New Roman"/>
          <w:sz w:val="28"/>
          <w:szCs w:val="28"/>
        </w:rPr>
        <w:t>ндивидуальной оценки результатов труда по каждому работнику, производимой непосредственно руководителем по итогам отчетного периода;</w:t>
      </w:r>
    </w:p>
    <w:p w:rsidR="001007BA" w:rsidRPr="00EA53F4" w:rsidRDefault="005372E7" w:rsidP="00185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- п</w:t>
      </w:r>
      <w:r w:rsidR="001007BA" w:rsidRPr="00EA53F4">
        <w:rPr>
          <w:rFonts w:ascii="Times New Roman" w:hAnsi="Times New Roman" w:cs="Times New Roman"/>
          <w:sz w:val="28"/>
          <w:szCs w:val="28"/>
        </w:rPr>
        <w:t xml:space="preserve">ротокола заседания экспертной группы по </w:t>
      </w:r>
      <w:r w:rsidR="00B03B58" w:rsidRPr="00EA53F4">
        <w:rPr>
          <w:rFonts w:ascii="Times New Roman" w:hAnsi="Times New Roman" w:cs="Times New Roman"/>
          <w:sz w:val="28"/>
          <w:szCs w:val="28"/>
        </w:rPr>
        <w:t>распределению фонда стимулирования, в котором указываются качественные и количественные показатели деятельности работников по итогам отчетного периода.</w:t>
      </w:r>
    </w:p>
    <w:p w:rsidR="002A5138" w:rsidRPr="00EA53F4" w:rsidRDefault="004A70D5" w:rsidP="005A26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Размер плановы</w:t>
      </w:r>
      <w:r w:rsidR="005372E7" w:rsidRPr="00EA53F4">
        <w:rPr>
          <w:rFonts w:ascii="Times New Roman" w:hAnsi="Times New Roman" w:cs="Times New Roman"/>
          <w:sz w:val="28"/>
          <w:szCs w:val="28"/>
        </w:rPr>
        <w:t>х</w:t>
      </w:r>
      <w:r w:rsidRPr="00EA53F4">
        <w:rPr>
          <w:rFonts w:ascii="Times New Roman" w:hAnsi="Times New Roman" w:cs="Times New Roman"/>
          <w:sz w:val="28"/>
          <w:szCs w:val="28"/>
        </w:rPr>
        <w:t xml:space="preserve"> премиальных (стимулирующих) выплат пересматривается по состоянию на 1 сентября и 1 января каждого года.</w:t>
      </w:r>
    </w:p>
    <w:p w:rsidR="00C33DF4" w:rsidRPr="00EA53F4" w:rsidRDefault="00C33DF4" w:rsidP="005A26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89F" w:rsidRPr="00EA53F4" w:rsidRDefault="0073489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8CF" w:rsidRPr="00EA53F4" w:rsidRDefault="005238C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8CF" w:rsidRPr="00EA53F4" w:rsidRDefault="005238C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89F" w:rsidRPr="00EA53F4" w:rsidRDefault="0073489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89F" w:rsidRDefault="0073489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B6B" w:rsidRDefault="00F85B6B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B6B" w:rsidRDefault="00F85B6B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B6B" w:rsidRDefault="00F85B6B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B6B" w:rsidRDefault="00F85B6B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B6B" w:rsidRDefault="00F85B6B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7B6" w:rsidRDefault="006957B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7B6" w:rsidRDefault="006957B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7B6" w:rsidRDefault="006957B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7B6" w:rsidRDefault="006957B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7B6" w:rsidRDefault="006957B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B6B" w:rsidRDefault="00F85B6B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33DF4" w:rsidRPr="00EA53F4" w:rsidRDefault="00D708FF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C33DF4" w:rsidRPr="00EA53F4">
        <w:rPr>
          <w:rFonts w:ascii="Times New Roman" w:hAnsi="Times New Roman" w:cs="Times New Roman"/>
          <w:sz w:val="28"/>
          <w:szCs w:val="28"/>
        </w:rPr>
        <w:t xml:space="preserve">еречень показателей оценки </w:t>
      </w:r>
    </w:p>
    <w:p w:rsidR="00C33D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5164B4" w:rsidRDefault="005164B4" w:rsidP="00516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«___»  от «___» «_______________» 20__ г.</w:t>
      </w:r>
    </w:p>
    <w:p w:rsidR="005164B4" w:rsidRPr="00EA53F4" w:rsidRDefault="005164B4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88"/>
        <w:gridCol w:w="2268"/>
      </w:tblGrid>
      <w:tr w:rsidR="00C33DF4" w:rsidRPr="00EA53F4" w:rsidTr="001C6754">
        <w:tc>
          <w:tcPr>
            <w:tcW w:w="7088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оценки деятельности тренера - преподавателя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(%) от планового месячного стимулирования сотрудника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B5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Премиальные выплаты по итогам работы 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7564C7" w:rsidP="0075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3DF4" w:rsidRPr="00EA53F4">
              <w:rPr>
                <w:rFonts w:ascii="Times New Roman" w:hAnsi="Times New Roman" w:cs="Times New Roman"/>
                <w:sz w:val="28"/>
                <w:szCs w:val="28"/>
              </w:rPr>
              <w:t>За популяризацию физической культуры и спорта, профилактику асоциального поведения (публикации, привлечение к занятиям несовершеннолетних, находящихся в социально опасном положении и т.д.)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7564C7" w:rsidP="0075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3DF4" w:rsidRPr="00EA53F4">
              <w:rPr>
                <w:rFonts w:ascii="Times New Roman" w:hAnsi="Times New Roman" w:cs="Times New Roman"/>
                <w:sz w:val="28"/>
                <w:szCs w:val="28"/>
              </w:rPr>
              <w:t>За качественное ведение отчётной документации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7564C7" w:rsidP="0075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33DF4" w:rsidRPr="00EA53F4">
              <w:rPr>
                <w:rFonts w:ascii="Times New Roman" w:hAnsi="Times New Roman" w:cs="Times New Roman"/>
                <w:sz w:val="28"/>
                <w:szCs w:val="28"/>
              </w:rPr>
              <w:t>За  хорошую работу по охране труда, соблюдение техники безопасности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7564C7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33DF4" w:rsidRPr="00EA53F4">
              <w:rPr>
                <w:rFonts w:ascii="Times New Roman" w:hAnsi="Times New Roman" w:cs="Times New Roman"/>
                <w:sz w:val="28"/>
                <w:szCs w:val="28"/>
              </w:rPr>
              <w:t>За образцовое содержание спортивного зала и имущества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7564C7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33DF4" w:rsidRPr="00EA53F4">
              <w:rPr>
                <w:rFonts w:ascii="Times New Roman" w:hAnsi="Times New Roman" w:cs="Times New Roman"/>
                <w:sz w:val="28"/>
                <w:szCs w:val="28"/>
              </w:rPr>
              <w:t>За своевременное прохождение курсов повышения квалификации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7564C7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33DF4" w:rsidRPr="00EA53F4">
              <w:rPr>
                <w:rFonts w:ascii="Times New Roman" w:hAnsi="Times New Roman" w:cs="Times New Roman"/>
                <w:sz w:val="28"/>
                <w:szCs w:val="28"/>
              </w:rPr>
              <w:t>За высокий уровень исполнительской дисциплины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Итого: 100%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- /депремирование/</w:t>
            </w:r>
          </w:p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(выговор и т.п.)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082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оценки деятельности методиста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(%) от планового месячного стимулирования сотрудника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B5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Премиальные выплаты по итогам работы 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F67460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r w:rsidR="00F67460" w:rsidRPr="00EA5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работа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C17227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учебно-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методической, организационной работы (разработка локальных актов, приказов, рекомендаций) 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C17227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Изучение, обобщение и распространение лучшего опыта педагогическим работникам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C17227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Работа по развитию творческого потенциала тренеров-преподавателей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C17227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За хорошую работу по охране труда, соблюдению техники безопасности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C17227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 (отчёты, сбор информации, справки по итогам проверок)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10 %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C17227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Общественно-педагогическая деятельность, не входящая в должностные обязанности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C17227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информационно - компьютерных технологий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Итого:100%</w:t>
            </w:r>
          </w:p>
        </w:tc>
      </w:tr>
      <w:tr w:rsidR="00C33DF4" w:rsidRPr="00EA53F4" w:rsidTr="001C6754">
        <w:tc>
          <w:tcPr>
            <w:tcW w:w="7088" w:type="dxa"/>
          </w:tcPr>
          <w:p w:rsidR="00C33DF4" w:rsidRPr="00EA53F4" w:rsidRDefault="00C33DF4" w:rsidP="00A5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- /депремирование/</w:t>
            </w:r>
          </w:p>
          <w:p w:rsidR="00C33DF4" w:rsidRPr="00EA53F4" w:rsidRDefault="00C33DF4" w:rsidP="00A5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(выговор и т.п.)</w:t>
            </w:r>
          </w:p>
        </w:tc>
        <w:tc>
          <w:tcPr>
            <w:tcW w:w="2268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3DF4" w:rsidRPr="00EA53F4" w:rsidRDefault="00C33DF4" w:rsidP="005A26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33DF4" w:rsidRPr="00EA53F4" w:rsidRDefault="00D708FF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C33DF4" w:rsidRPr="00EA53F4">
        <w:rPr>
          <w:rFonts w:ascii="Times New Roman" w:hAnsi="Times New Roman" w:cs="Times New Roman"/>
          <w:sz w:val="28"/>
          <w:szCs w:val="28"/>
        </w:rPr>
        <w:t xml:space="preserve">лановый размер </w:t>
      </w: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премиальных выплат по итогам работы </w:t>
      </w: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</w:p>
    <w:p w:rsidR="00C33D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МБУДО «Ичалковская ДЮСШ»</w:t>
      </w:r>
    </w:p>
    <w:p w:rsidR="003813B5" w:rsidRDefault="002E5D3B" w:rsidP="00381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3B5">
        <w:rPr>
          <w:rFonts w:ascii="Times New Roman" w:hAnsi="Times New Roman" w:cs="Times New Roman"/>
          <w:sz w:val="28"/>
          <w:szCs w:val="28"/>
        </w:rPr>
        <w:t>риказ № «___»  от «___» «_______________» 20__ г.</w:t>
      </w:r>
    </w:p>
    <w:p w:rsidR="00C33DF4" w:rsidRPr="00EA53F4" w:rsidRDefault="00C33DF4" w:rsidP="00C3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473"/>
        <w:gridCol w:w="1990"/>
      </w:tblGrid>
      <w:tr w:rsidR="00C33DF4" w:rsidRPr="00EA53F4" w:rsidTr="00A520B6">
        <w:tc>
          <w:tcPr>
            <w:tcW w:w="7513" w:type="dxa"/>
          </w:tcPr>
          <w:p w:rsidR="00C33DF4" w:rsidRPr="00774BC9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 в разрезе квалификационных уровней</w:t>
            </w:r>
          </w:p>
        </w:tc>
        <w:tc>
          <w:tcPr>
            <w:tcW w:w="1843" w:type="dxa"/>
          </w:tcPr>
          <w:p w:rsidR="00C33DF4" w:rsidRPr="00774BC9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размер ежемесячной премии, % от базового должностного оклада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Тренер-преподаватель 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среднее профессиональное образование и стаж педагогической работы свыше 10 лет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работы, или средне-профессиональное образование и стаж педагогической работы от 2 до 5 лет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педагогической работы от 2 до 5 лет, или средне-профессиональное образование и стаж педагогической работы от 5 до 10 лет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педагогической работы от 5 до 10 лет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педагогической работы свыше 10 лет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первую квалификационную категорию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33DF4" w:rsidRPr="00EA53F4" w:rsidTr="00A520B6">
        <w:trPr>
          <w:trHeight w:val="411"/>
        </w:trPr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 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33DF4" w:rsidRPr="00EA53F4" w:rsidTr="00A520B6">
        <w:trPr>
          <w:trHeight w:val="255"/>
        </w:trPr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F4" w:rsidRPr="00EA53F4" w:rsidTr="00A520B6">
        <w:trPr>
          <w:trHeight w:val="225"/>
        </w:trPr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среднее профессиональное образование и стаж педагогической работы от 5 до 8 лет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C33DF4" w:rsidRPr="00EA53F4" w:rsidRDefault="00C33DF4" w:rsidP="005A26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1D3E" w:rsidRPr="00EA53F4" w:rsidRDefault="00721D3E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21D3E" w:rsidRPr="00EA53F4" w:rsidRDefault="00D708FF" w:rsidP="0072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721D3E" w:rsidRPr="00EA53F4">
        <w:rPr>
          <w:rFonts w:ascii="Times New Roman" w:hAnsi="Times New Roman" w:cs="Times New Roman"/>
          <w:sz w:val="28"/>
          <w:szCs w:val="28"/>
        </w:rPr>
        <w:t xml:space="preserve">еречень критериев </w:t>
      </w:r>
    </w:p>
    <w:p w:rsidR="00721D3E" w:rsidRPr="00EA53F4" w:rsidRDefault="00721D3E" w:rsidP="0072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для доведения </w:t>
      </w:r>
      <w:proofErr w:type="gramStart"/>
      <w:r w:rsidRPr="00EA53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53F4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</w:p>
    <w:p w:rsidR="00721D3E" w:rsidRPr="00EA53F4" w:rsidRDefault="00721D3E" w:rsidP="0072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уровня заработной платы </w:t>
      </w:r>
    </w:p>
    <w:p w:rsidR="00721D3E" w:rsidRDefault="00721D3E" w:rsidP="0072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педагогическим работникам МБУДО «Ичалковская ДЮСШ»</w:t>
      </w:r>
    </w:p>
    <w:p w:rsidR="003813B5" w:rsidRDefault="002E5D3B" w:rsidP="00381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3B5">
        <w:rPr>
          <w:rFonts w:ascii="Times New Roman" w:hAnsi="Times New Roman" w:cs="Times New Roman"/>
          <w:sz w:val="28"/>
          <w:szCs w:val="28"/>
        </w:rPr>
        <w:t>риказ № «___»  от «___» «_______________» 20__ г.</w:t>
      </w:r>
    </w:p>
    <w:p w:rsidR="00721D3E" w:rsidRPr="00EA53F4" w:rsidRDefault="00721D3E" w:rsidP="00721D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371"/>
        <w:gridCol w:w="1276"/>
        <w:gridCol w:w="709"/>
      </w:tblGrid>
      <w:tr w:rsidR="00721D3E" w:rsidRPr="00EA53F4" w:rsidTr="00A520B6">
        <w:tc>
          <w:tcPr>
            <w:tcW w:w="7371" w:type="dxa"/>
          </w:tcPr>
          <w:p w:rsidR="00721D3E" w:rsidRPr="00EA53F4" w:rsidRDefault="00721D3E" w:rsidP="00DF6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для доведения установленного уровня заработной платы</w:t>
            </w:r>
            <w:r w:rsidR="00DF6482"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482"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  <w:r w:rsidR="00670557"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21D3E" w:rsidRPr="00EA53F4" w:rsidTr="00A520B6">
        <w:trPr>
          <w:trHeight w:val="296"/>
        </w:trPr>
        <w:tc>
          <w:tcPr>
            <w:tcW w:w="7371" w:type="dxa"/>
            <w:vMerge w:val="restart"/>
          </w:tcPr>
          <w:p w:rsidR="00721D3E" w:rsidRPr="00EA53F4" w:rsidRDefault="00721D3E" w:rsidP="00082F0E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и призеров соревнований Федерального уровня, а также приравненных к ним соревнований</w:t>
            </w: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09" w:type="dxa"/>
          </w:tcPr>
          <w:p w:rsidR="00721D3E" w:rsidRPr="00EA53F4" w:rsidRDefault="005B54C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1D3E" w:rsidRPr="00EA53F4" w:rsidTr="00A520B6">
        <w:trPr>
          <w:trHeight w:val="301"/>
        </w:trPr>
        <w:tc>
          <w:tcPr>
            <w:tcW w:w="7371" w:type="dxa"/>
            <w:vMerge/>
          </w:tcPr>
          <w:p w:rsidR="00721D3E" w:rsidRPr="00EA53F4" w:rsidRDefault="00721D3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09" w:type="dxa"/>
          </w:tcPr>
          <w:p w:rsidR="00721D3E" w:rsidRPr="00EA53F4" w:rsidRDefault="005B54C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21D3E" w:rsidRPr="00EA53F4" w:rsidTr="00A520B6">
        <w:trPr>
          <w:trHeight w:val="285"/>
        </w:trPr>
        <w:tc>
          <w:tcPr>
            <w:tcW w:w="7371" w:type="dxa"/>
            <w:vMerge/>
          </w:tcPr>
          <w:p w:rsidR="00721D3E" w:rsidRPr="00EA53F4" w:rsidRDefault="00721D3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721D3E" w:rsidRPr="00EA53F4" w:rsidRDefault="005B54C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1D3E" w:rsidRPr="00EA53F4" w:rsidTr="00A520B6">
        <w:tc>
          <w:tcPr>
            <w:tcW w:w="7371" w:type="dxa"/>
            <w:vMerge/>
          </w:tcPr>
          <w:p w:rsidR="00721D3E" w:rsidRPr="00EA53F4" w:rsidRDefault="00721D3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709" w:type="dxa"/>
          </w:tcPr>
          <w:p w:rsidR="00721D3E" w:rsidRPr="00EA53F4" w:rsidRDefault="00F90B11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1D3E" w:rsidRPr="00EA53F4" w:rsidTr="00A520B6">
        <w:tc>
          <w:tcPr>
            <w:tcW w:w="7371" w:type="dxa"/>
            <w:vMerge/>
          </w:tcPr>
          <w:p w:rsidR="00721D3E" w:rsidRPr="00EA53F4" w:rsidRDefault="00721D3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709" w:type="dxa"/>
          </w:tcPr>
          <w:p w:rsidR="00721D3E" w:rsidRPr="00EA53F4" w:rsidRDefault="005B54C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A53EE9" w:rsidP="005B54C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соревнованиях Федерального уровня и приравненных к ним соревнований (за каждое соревнование, при наличии выписки из протокола, итогового положения)</w:t>
            </w:r>
          </w:p>
        </w:tc>
        <w:tc>
          <w:tcPr>
            <w:tcW w:w="1985" w:type="dxa"/>
            <w:gridSpan w:val="2"/>
          </w:tcPr>
          <w:p w:rsidR="00721D3E" w:rsidRPr="00EA53F4" w:rsidRDefault="005B54C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D3E" w:rsidRPr="00EA53F4" w:rsidTr="00A520B6">
        <w:trPr>
          <w:trHeight w:val="273"/>
        </w:trPr>
        <w:tc>
          <w:tcPr>
            <w:tcW w:w="7371" w:type="dxa"/>
            <w:vMerge w:val="restart"/>
          </w:tcPr>
          <w:p w:rsidR="00721D3E" w:rsidRPr="00EA53F4" w:rsidRDefault="00D74AD2" w:rsidP="00082F0E">
            <w:pPr>
              <w:pStyle w:val="a3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и призеров Первенства субъекта и соревнований, входящих в зачет (за каждое соревнование)</w:t>
            </w: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09" w:type="dxa"/>
          </w:tcPr>
          <w:p w:rsidR="00721D3E" w:rsidRPr="00EA53F4" w:rsidRDefault="00D74AD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21D3E" w:rsidRPr="00EA53F4" w:rsidTr="00A520B6">
        <w:trPr>
          <w:trHeight w:val="268"/>
        </w:trPr>
        <w:tc>
          <w:tcPr>
            <w:tcW w:w="7371" w:type="dxa"/>
            <w:vMerge/>
          </w:tcPr>
          <w:p w:rsidR="00721D3E" w:rsidRPr="00EA53F4" w:rsidRDefault="00721D3E" w:rsidP="00082F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09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D3E" w:rsidRPr="00EA53F4" w:rsidTr="00A520B6">
        <w:tc>
          <w:tcPr>
            <w:tcW w:w="7371" w:type="dxa"/>
            <w:vMerge/>
          </w:tcPr>
          <w:p w:rsidR="00721D3E" w:rsidRPr="00EA53F4" w:rsidRDefault="00721D3E" w:rsidP="00082F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721D3E" w:rsidRPr="00EA53F4" w:rsidRDefault="00D74AD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1D3E" w:rsidRPr="00EA53F4" w:rsidTr="00A520B6">
        <w:tc>
          <w:tcPr>
            <w:tcW w:w="7371" w:type="dxa"/>
            <w:vMerge w:val="restart"/>
          </w:tcPr>
          <w:p w:rsidR="00721D3E" w:rsidRPr="00EA53F4" w:rsidRDefault="00D74AD2" w:rsidP="00A53EE9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и призеров прочих соревнований, не входящих в зачет</w:t>
            </w:r>
            <w:r w:rsidR="00A53EE9"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(за каждое соревнование)</w:t>
            </w: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09" w:type="dxa"/>
          </w:tcPr>
          <w:p w:rsidR="00721D3E" w:rsidRPr="00EA53F4" w:rsidRDefault="00D74AD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D3E" w:rsidRPr="00EA53F4" w:rsidTr="00A520B6">
        <w:tc>
          <w:tcPr>
            <w:tcW w:w="7371" w:type="dxa"/>
            <w:vMerge/>
          </w:tcPr>
          <w:p w:rsidR="00721D3E" w:rsidRPr="00EA53F4" w:rsidRDefault="00721D3E" w:rsidP="00082F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09" w:type="dxa"/>
          </w:tcPr>
          <w:p w:rsidR="00721D3E" w:rsidRPr="00EA53F4" w:rsidRDefault="00D74AD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21D3E" w:rsidRPr="00EA53F4" w:rsidTr="00A520B6">
        <w:tc>
          <w:tcPr>
            <w:tcW w:w="7371" w:type="dxa"/>
            <w:vMerge/>
          </w:tcPr>
          <w:p w:rsidR="00721D3E" w:rsidRPr="00EA53F4" w:rsidRDefault="00721D3E" w:rsidP="00082F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721D3E" w:rsidRPr="00EA53F4" w:rsidRDefault="00D74AD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A53EE9" w:rsidP="00082F0E">
            <w:pPr>
              <w:pStyle w:val="a3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соревнованиях Всероссийского, Республиканского уровня, зонального и группового этапа соревнований (за каждое при наличии выписки из протокола, календаря игр, положения)</w:t>
            </w:r>
          </w:p>
        </w:tc>
        <w:tc>
          <w:tcPr>
            <w:tcW w:w="1985" w:type="dxa"/>
            <w:gridSpan w:val="2"/>
          </w:tcPr>
          <w:p w:rsidR="00721D3E" w:rsidRPr="00EA53F4" w:rsidRDefault="00A53EE9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D3E" w:rsidRPr="00EA53F4" w:rsidTr="00A520B6">
        <w:trPr>
          <w:trHeight w:val="316"/>
        </w:trPr>
        <w:tc>
          <w:tcPr>
            <w:tcW w:w="7371" w:type="dxa"/>
          </w:tcPr>
          <w:p w:rsidR="00721D3E" w:rsidRPr="00EA53F4" w:rsidRDefault="00A53EE9" w:rsidP="00A53EE9">
            <w:pPr>
              <w:pStyle w:val="a3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Победы на зональном, групповом  этапах (командные виды, за каждое соревнование)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D3E" w:rsidRPr="00EA53F4" w:rsidTr="00A520B6">
        <w:trPr>
          <w:trHeight w:val="316"/>
        </w:trPr>
        <w:tc>
          <w:tcPr>
            <w:tcW w:w="7371" w:type="dxa"/>
          </w:tcPr>
          <w:p w:rsidR="00721D3E" w:rsidRPr="00EA53F4" w:rsidRDefault="00721D3E" w:rsidP="00082F0E">
            <w:pPr>
              <w:pStyle w:val="a3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Наличие спортсменов разрядников: III,II,I разряды</w:t>
            </w:r>
          </w:p>
          <w:p w:rsidR="00721D3E" w:rsidRPr="00EA53F4" w:rsidRDefault="00721D3E" w:rsidP="00082F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(за каждого, в течение 12 месяцев с момента присвоения)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</w:tcPr>
          <w:p w:rsidR="00721D3E" w:rsidRPr="00EA53F4" w:rsidRDefault="00A53EE9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1D3E" w:rsidRPr="00EA53F4" w:rsidTr="00A520B6">
        <w:trPr>
          <w:trHeight w:val="316"/>
        </w:trPr>
        <w:tc>
          <w:tcPr>
            <w:tcW w:w="7371" w:type="dxa"/>
          </w:tcPr>
          <w:p w:rsidR="00721D3E" w:rsidRPr="00EA53F4" w:rsidRDefault="00721D3E" w:rsidP="00082F0E">
            <w:pPr>
              <w:pStyle w:val="a3"/>
              <w:numPr>
                <w:ilvl w:val="0"/>
                <w:numId w:val="4"/>
              </w:num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Наличие спортсменов разрядников: КМС</w:t>
            </w:r>
          </w:p>
          <w:p w:rsidR="00721D3E" w:rsidRPr="00EA53F4" w:rsidRDefault="00721D3E" w:rsidP="00082F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(за каждого, в течение 24 месяцев с момента присвоения)</w:t>
            </w:r>
          </w:p>
        </w:tc>
        <w:tc>
          <w:tcPr>
            <w:tcW w:w="1985" w:type="dxa"/>
            <w:gridSpan w:val="2"/>
          </w:tcPr>
          <w:p w:rsidR="00721D3E" w:rsidRPr="00EA53F4" w:rsidRDefault="00A53EE9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21D3E" w:rsidRPr="00EA53F4" w:rsidTr="00A520B6">
        <w:trPr>
          <w:trHeight w:val="316"/>
        </w:trPr>
        <w:tc>
          <w:tcPr>
            <w:tcW w:w="7371" w:type="dxa"/>
          </w:tcPr>
          <w:p w:rsidR="00721D3E" w:rsidRPr="00EA53F4" w:rsidRDefault="00721D3E" w:rsidP="00082F0E">
            <w:pPr>
              <w:pStyle w:val="a3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За участие тренеров-преподавателей в профессиональных конкурсах</w:t>
            </w:r>
          </w:p>
        </w:tc>
        <w:tc>
          <w:tcPr>
            <w:tcW w:w="1985" w:type="dxa"/>
            <w:gridSpan w:val="2"/>
          </w:tcPr>
          <w:p w:rsidR="00721D3E" w:rsidRPr="00EA53F4" w:rsidRDefault="00A53EE9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D3E" w:rsidRPr="00EA53F4" w:rsidTr="00A520B6">
        <w:trPr>
          <w:trHeight w:val="316"/>
        </w:trPr>
        <w:tc>
          <w:tcPr>
            <w:tcW w:w="7371" w:type="dxa"/>
          </w:tcPr>
          <w:p w:rsidR="00721D3E" w:rsidRPr="00EA53F4" w:rsidRDefault="00A53EE9" w:rsidP="00A53EE9">
            <w:pPr>
              <w:pStyle w:val="a3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За призовое место в профессиональном конкурсе (в течение 3 месяцев после вручения награды)</w:t>
            </w:r>
          </w:p>
        </w:tc>
        <w:tc>
          <w:tcPr>
            <w:tcW w:w="1985" w:type="dxa"/>
            <w:gridSpan w:val="2"/>
          </w:tcPr>
          <w:p w:rsidR="00721D3E" w:rsidRPr="00EA53F4" w:rsidRDefault="00A53EE9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082F0E">
            <w:pPr>
              <w:pStyle w:val="a3"/>
              <w:numPr>
                <w:ilvl w:val="0"/>
                <w:numId w:val="4"/>
              </w:num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За организацию, проведение спортивно-массовых мероприятий (за каждое)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082F0E">
            <w:pPr>
              <w:pStyle w:val="a3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Обеспечение наполняемости и сохранение контингента в течение учебного года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B50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баллов: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DF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для доведения установленного уровня заработной платы</w:t>
            </w:r>
            <w:r w:rsidR="00DF6482"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482"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методист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591CA3">
            <w:pPr>
              <w:pStyle w:val="a3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Информирование о мероприятиях, информационно-пропагандистских акциях Комплекса ГТО, включая размещение соответствующей информации в сети Интернет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591CA3">
            <w:pPr>
              <w:pStyle w:val="a3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муниципальных, региональных, всероссийских конференциях, семинарах, конкурсах, семинарах в области физической культуры и </w:t>
            </w: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практикой внедрения Комплекса ГТО (включая предусмотренные Планом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591CA3">
            <w:pPr>
              <w:pStyle w:val="a3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Своевременное прохождение курсов повышения квалификации ВФСК ГТО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591CA3">
            <w:pPr>
              <w:pStyle w:val="a3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физической подготовленности школьников, студентов, преподавателей и сотрудников, анализ полученных данных</w:t>
            </w: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D3E" w:rsidRPr="00EA53F4" w:rsidTr="00A520B6">
        <w:tc>
          <w:tcPr>
            <w:tcW w:w="7371" w:type="dxa"/>
          </w:tcPr>
          <w:p w:rsidR="00721D3E" w:rsidRPr="00EA53F4" w:rsidRDefault="00721D3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721D3E" w:rsidRPr="00EA53F4" w:rsidRDefault="00721D3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721D3E" w:rsidRPr="00EA53F4" w:rsidRDefault="00721D3E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A46" w:rsidRPr="00EA53F4" w:rsidRDefault="00582A46" w:rsidP="00256797">
      <w:pPr>
        <w:tabs>
          <w:tab w:val="left" w:pos="80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82A46" w:rsidRPr="00EA53F4" w:rsidRDefault="00D708FF" w:rsidP="0058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582A46" w:rsidRPr="00EA53F4">
        <w:rPr>
          <w:rFonts w:ascii="Times New Roman" w:hAnsi="Times New Roman" w:cs="Times New Roman"/>
          <w:sz w:val="28"/>
          <w:szCs w:val="28"/>
        </w:rPr>
        <w:t xml:space="preserve">еречень показателей </w:t>
      </w:r>
    </w:p>
    <w:p w:rsidR="00582A46" w:rsidRPr="00EA53F4" w:rsidRDefault="00582A46" w:rsidP="0058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для выплат стимулирующего характера</w:t>
      </w:r>
    </w:p>
    <w:p w:rsidR="00582A46" w:rsidRDefault="00582A46" w:rsidP="0058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 заместителя директора МБУДО «Ичалковская ДЮСШ»</w:t>
      </w:r>
    </w:p>
    <w:p w:rsidR="003813B5" w:rsidRDefault="002E5D3B" w:rsidP="00381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3B5">
        <w:rPr>
          <w:rFonts w:ascii="Times New Roman" w:hAnsi="Times New Roman" w:cs="Times New Roman"/>
          <w:sz w:val="28"/>
          <w:szCs w:val="28"/>
        </w:rPr>
        <w:t>риказ № «___»  от «___» «_______________» 20__ г.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88"/>
        <w:gridCol w:w="2268"/>
      </w:tblGrid>
      <w:tr w:rsidR="00582A46" w:rsidRPr="00EA53F4" w:rsidTr="001C6754">
        <w:tc>
          <w:tcPr>
            <w:tcW w:w="7088" w:type="dxa"/>
          </w:tcPr>
          <w:p w:rsidR="00582A46" w:rsidRPr="00EA53F4" w:rsidRDefault="00582A46" w:rsidP="00B50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Показатель оценки деятельности заместителя </w:t>
            </w:r>
          </w:p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директора по учебно-воспитательной работе</w:t>
            </w:r>
          </w:p>
        </w:tc>
        <w:tc>
          <w:tcPr>
            <w:tcW w:w="2268" w:type="dxa"/>
          </w:tcPr>
          <w:p w:rsidR="00582A46" w:rsidRPr="00EA53F4" w:rsidRDefault="00582A46" w:rsidP="001C6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  <w:r w:rsidR="00591CA3"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от планового месячного стимулировани</w:t>
            </w:r>
            <w:r w:rsidR="001C6754"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сотрудника</w:t>
            </w:r>
          </w:p>
        </w:tc>
      </w:tr>
      <w:tr w:rsidR="00582A46" w:rsidRPr="00EA53F4" w:rsidTr="001C6754">
        <w:trPr>
          <w:trHeight w:val="418"/>
        </w:trPr>
        <w:tc>
          <w:tcPr>
            <w:tcW w:w="7088" w:type="dxa"/>
          </w:tcPr>
          <w:p w:rsidR="00582A46" w:rsidRPr="00EA53F4" w:rsidRDefault="00582A46" w:rsidP="00582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Премиальные выплаты по итогам работы  </w:t>
            </w:r>
            <w:r w:rsidRPr="00E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(ЕЖЕМЕСЯЧНО)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подготовка запрашиваемой информации 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текущих отчётов, ведение протоколов МО, педагогических советов, производственных совещаний, семинаров  и др. 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582A46" w:rsidRPr="00EA53F4" w:rsidRDefault="00582A46" w:rsidP="00B507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Контроль и обеспечение качественного учебно-тренировочного процесса; оказание консультативной и практической помощи тренерам-преподавателям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C3F0C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Учет достижений учащихся на муниципальных, зональных,</w:t>
            </w:r>
            <w:r w:rsidR="000C3F0C"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республиканских и всероссийских соревнованиях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10%</w:t>
            </w:r>
          </w:p>
          <w:p w:rsidR="00582A46" w:rsidRPr="00EA53F4" w:rsidRDefault="00582A46" w:rsidP="00B507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Своевременное прохождение тренерами-преподавателями курсов повышения квалификации и аттестации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деятельность не входящая в должностные обязанности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в соответствии с требованиями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подготовке к соревнованиям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прохождения медицинских осмотров учащихся и работников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082F0E">
            <w:pPr>
              <w:pStyle w:val="a3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 охране труда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B5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2A46" w:rsidRPr="00EA53F4" w:rsidRDefault="00582A46" w:rsidP="00B5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Итого:100%</w:t>
            </w:r>
          </w:p>
        </w:tc>
      </w:tr>
      <w:tr w:rsidR="00582A46" w:rsidRPr="00EA53F4" w:rsidTr="001C6754">
        <w:tc>
          <w:tcPr>
            <w:tcW w:w="7088" w:type="dxa"/>
          </w:tcPr>
          <w:p w:rsidR="00582A46" w:rsidRPr="00EA53F4" w:rsidRDefault="00582A46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- /депремирование/</w:t>
            </w:r>
          </w:p>
          <w:p w:rsidR="00582A46" w:rsidRPr="00EA53F4" w:rsidRDefault="00582A46" w:rsidP="000C3F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(выговор и т.п.)</w:t>
            </w:r>
          </w:p>
        </w:tc>
        <w:tc>
          <w:tcPr>
            <w:tcW w:w="2268" w:type="dxa"/>
          </w:tcPr>
          <w:p w:rsidR="00582A46" w:rsidRPr="00EA53F4" w:rsidRDefault="00582A46" w:rsidP="00B5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2492" w:rsidRPr="00EA53F4" w:rsidRDefault="00592492" w:rsidP="005924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592492" w:rsidRPr="00EA53F4" w:rsidRDefault="00D708FF" w:rsidP="0059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592492" w:rsidRPr="00EA53F4">
        <w:rPr>
          <w:rFonts w:ascii="Times New Roman" w:hAnsi="Times New Roman" w:cs="Times New Roman"/>
          <w:sz w:val="28"/>
          <w:szCs w:val="28"/>
        </w:rPr>
        <w:t>лановый размер выплат стимулирующего характера</w:t>
      </w:r>
    </w:p>
    <w:p w:rsidR="00592492" w:rsidRPr="00EA53F4" w:rsidRDefault="00592492" w:rsidP="0059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 работникам общеотраслевых профессий</w:t>
      </w:r>
    </w:p>
    <w:p w:rsidR="00592492" w:rsidRDefault="00592492" w:rsidP="0059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 МБУДО «Ичалковская ДЮСШ»</w:t>
      </w:r>
    </w:p>
    <w:p w:rsidR="002E5D3B" w:rsidRDefault="002E5D3B" w:rsidP="002E5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«___»  от «___» «_______________» 20__ г.</w:t>
      </w:r>
    </w:p>
    <w:p w:rsidR="00592492" w:rsidRPr="00EA53F4" w:rsidRDefault="00592492" w:rsidP="0059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820"/>
      </w:tblGrid>
      <w:tr w:rsidR="00592492" w:rsidRPr="00EA53F4" w:rsidTr="00EB582E">
        <w:tc>
          <w:tcPr>
            <w:tcW w:w="4536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 в разрезе квалификационных уровней</w:t>
            </w:r>
          </w:p>
        </w:tc>
        <w:tc>
          <w:tcPr>
            <w:tcW w:w="4820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размер ежемесячной премии, % от базового должностного оклада</w:t>
            </w:r>
          </w:p>
        </w:tc>
      </w:tr>
      <w:tr w:rsidR="00592492" w:rsidRPr="00EA53F4" w:rsidTr="00EB582E">
        <w:tc>
          <w:tcPr>
            <w:tcW w:w="4536" w:type="dxa"/>
          </w:tcPr>
          <w:p w:rsidR="00592492" w:rsidRPr="00EA53F4" w:rsidRDefault="00592492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820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92492" w:rsidRPr="00EA53F4" w:rsidTr="00EB582E">
        <w:tc>
          <w:tcPr>
            <w:tcW w:w="4536" w:type="dxa"/>
          </w:tcPr>
          <w:p w:rsidR="00592492" w:rsidRPr="00EA53F4" w:rsidRDefault="00592492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92492" w:rsidRPr="00EA53F4" w:rsidRDefault="00592492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F0E" w:rsidRPr="00EA53F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082F0E" w:rsidRPr="00EA53F4" w:rsidRDefault="00D708FF" w:rsidP="00082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082F0E" w:rsidRPr="00EA53F4">
        <w:rPr>
          <w:rFonts w:ascii="Times New Roman" w:hAnsi="Times New Roman" w:cs="Times New Roman"/>
          <w:sz w:val="28"/>
          <w:szCs w:val="28"/>
        </w:rPr>
        <w:t xml:space="preserve">еречень показателей </w:t>
      </w:r>
    </w:p>
    <w:p w:rsidR="00082F0E" w:rsidRPr="00EA53F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для выплат стимулирующего характера</w:t>
      </w:r>
    </w:p>
    <w:p w:rsidR="00082F0E" w:rsidRPr="00EA53F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 работникам общеотраслевых профессий рабочих</w:t>
      </w:r>
    </w:p>
    <w:p w:rsidR="00082F0E" w:rsidRPr="00EA53F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 МБУДО «Ичалковская ДЮСШ»</w:t>
      </w:r>
    </w:p>
    <w:p w:rsidR="00082F0E" w:rsidRPr="00EA53F4" w:rsidRDefault="00082F0E" w:rsidP="0008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88"/>
        <w:gridCol w:w="2350"/>
      </w:tblGrid>
      <w:tr w:rsidR="00082F0E" w:rsidRPr="00EA53F4" w:rsidTr="00A520B6">
        <w:tc>
          <w:tcPr>
            <w:tcW w:w="7088" w:type="dxa"/>
          </w:tcPr>
          <w:p w:rsidR="00082F0E" w:rsidRPr="00EA53F4" w:rsidRDefault="00082F0E" w:rsidP="00082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оценки деятельности водителя</w:t>
            </w:r>
          </w:p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0E" w:rsidRPr="00774BC9" w:rsidRDefault="00082F0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  <w:r w:rsidR="00591CA3"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>от пл</w:t>
            </w:r>
            <w:r w:rsidR="001C6754"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>анового месячного стимулирования</w:t>
            </w:r>
            <w:r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сотрудника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B5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Премиальные выплаты по итогам работы 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Соблюдение правил охраны труда и пожарной безопасности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ТБ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Соблюдение эстетических норм в салоне автобуса во время</w:t>
            </w:r>
            <w:r w:rsidR="00591CA3"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перевозки обучающихся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Эксплуатация автобуса без капитального ремонта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Эксплуатация автобуса без замечаний ГАИ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при перевозках детей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Итого: 100%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-/депремирование/ </w:t>
            </w:r>
          </w:p>
          <w:p w:rsidR="00082F0E" w:rsidRPr="00EA53F4" w:rsidRDefault="00082F0E" w:rsidP="000C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(выговор и т.п.)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F0E" w:rsidRPr="00EA53F4" w:rsidTr="00A520B6">
        <w:trPr>
          <w:trHeight w:val="1071"/>
        </w:trPr>
        <w:tc>
          <w:tcPr>
            <w:tcW w:w="7088" w:type="dxa"/>
          </w:tcPr>
          <w:p w:rsidR="00082F0E" w:rsidRPr="00EA53F4" w:rsidRDefault="00082F0E" w:rsidP="00082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оценки деятельности уборщика служебных помещений</w:t>
            </w:r>
          </w:p>
        </w:tc>
        <w:tc>
          <w:tcPr>
            <w:tcW w:w="2268" w:type="dxa"/>
          </w:tcPr>
          <w:p w:rsidR="00082F0E" w:rsidRPr="00EA53F4" w:rsidRDefault="00082F0E" w:rsidP="001C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="00591CA3"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от планового месячного стимулировани</w:t>
            </w:r>
            <w:r w:rsidR="001C6754" w:rsidRPr="00EA5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B5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Премиальные выплаты по итогам работы  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За обеспечение санитарно-гигиенических условий соответствующим нормам СанПин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За соблюдение правил охраны труда и пожарной безопасности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82F0E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За соблюдение техники безопасности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05087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За эффективность использования уборочного </w:t>
            </w:r>
            <w:r w:rsidR="0005087B" w:rsidRPr="00EA53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нвентаря и моющих средств, сохранность вверенного имущества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D65AA7">
            <w:pPr>
              <w:pStyle w:val="a3"/>
              <w:numPr>
                <w:ilvl w:val="0"/>
                <w:numId w:val="8"/>
              </w:numPr>
              <w:tabs>
                <w:tab w:val="left" w:pos="449"/>
                <w:tab w:val="left" w:pos="6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высокую результативность работы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Итого: 100%</w:t>
            </w:r>
          </w:p>
        </w:tc>
      </w:tr>
      <w:tr w:rsidR="00082F0E" w:rsidRPr="00EA53F4" w:rsidTr="00A520B6">
        <w:tc>
          <w:tcPr>
            <w:tcW w:w="7088" w:type="dxa"/>
          </w:tcPr>
          <w:p w:rsidR="00082F0E" w:rsidRPr="00EA53F4" w:rsidRDefault="00082F0E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-/депремирование/ </w:t>
            </w:r>
          </w:p>
          <w:p w:rsidR="00082F0E" w:rsidRPr="00EA53F4" w:rsidRDefault="00082F0E" w:rsidP="0005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(выговор и т.п.)</w:t>
            </w:r>
          </w:p>
        </w:tc>
        <w:tc>
          <w:tcPr>
            <w:tcW w:w="2268" w:type="dxa"/>
          </w:tcPr>
          <w:p w:rsidR="00082F0E" w:rsidRPr="00EA53F4" w:rsidRDefault="00082F0E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F0E" w:rsidRPr="00EA53F4" w:rsidRDefault="00082F0E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82F0E" w:rsidRPr="00EA53F4" w:rsidSect="0067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AE"/>
    <w:multiLevelType w:val="hybridMultilevel"/>
    <w:tmpl w:val="BC28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5B4"/>
    <w:multiLevelType w:val="hybridMultilevel"/>
    <w:tmpl w:val="9F0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1C1"/>
    <w:multiLevelType w:val="hybridMultilevel"/>
    <w:tmpl w:val="81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4D8D"/>
    <w:multiLevelType w:val="hybridMultilevel"/>
    <w:tmpl w:val="6AB0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748"/>
    <w:multiLevelType w:val="hybridMultilevel"/>
    <w:tmpl w:val="979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339F"/>
    <w:multiLevelType w:val="multilevel"/>
    <w:tmpl w:val="1826EC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EC5CE1"/>
    <w:multiLevelType w:val="hybridMultilevel"/>
    <w:tmpl w:val="327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E694C"/>
    <w:multiLevelType w:val="hybridMultilevel"/>
    <w:tmpl w:val="C83C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898"/>
    <w:rsid w:val="000103AF"/>
    <w:rsid w:val="00011898"/>
    <w:rsid w:val="000148DB"/>
    <w:rsid w:val="00026DF4"/>
    <w:rsid w:val="000312F7"/>
    <w:rsid w:val="00043065"/>
    <w:rsid w:val="000446AB"/>
    <w:rsid w:val="0004617A"/>
    <w:rsid w:val="0005087B"/>
    <w:rsid w:val="00050E8D"/>
    <w:rsid w:val="00066EA4"/>
    <w:rsid w:val="00077137"/>
    <w:rsid w:val="00082F0E"/>
    <w:rsid w:val="00085DAB"/>
    <w:rsid w:val="000929AD"/>
    <w:rsid w:val="00092EE1"/>
    <w:rsid w:val="000938ED"/>
    <w:rsid w:val="000A03A2"/>
    <w:rsid w:val="000C3F0C"/>
    <w:rsid w:val="000F154C"/>
    <w:rsid w:val="000F4B14"/>
    <w:rsid w:val="001007BA"/>
    <w:rsid w:val="00110211"/>
    <w:rsid w:val="00133AD2"/>
    <w:rsid w:val="0013609F"/>
    <w:rsid w:val="00140FBF"/>
    <w:rsid w:val="001421A4"/>
    <w:rsid w:val="00150272"/>
    <w:rsid w:val="0015786A"/>
    <w:rsid w:val="00185FF8"/>
    <w:rsid w:val="00186CA6"/>
    <w:rsid w:val="0019092D"/>
    <w:rsid w:val="00195F83"/>
    <w:rsid w:val="001974D9"/>
    <w:rsid w:val="001C6754"/>
    <w:rsid w:val="001D60EC"/>
    <w:rsid w:val="001E201F"/>
    <w:rsid w:val="001E37A1"/>
    <w:rsid w:val="001F065A"/>
    <w:rsid w:val="001F1DE7"/>
    <w:rsid w:val="001F2B41"/>
    <w:rsid w:val="00203E85"/>
    <w:rsid w:val="002071E2"/>
    <w:rsid w:val="00207C09"/>
    <w:rsid w:val="00210C40"/>
    <w:rsid w:val="00236E5A"/>
    <w:rsid w:val="00241558"/>
    <w:rsid w:val="00256797"/>
    <w:rsid w:val="002637F7"/>
    <w:rsid w:val="00272320"/>
    <w:rsid w:val="00273637"/>
    <w:rsid w:val="00273B8F"/>
    <w:rsid w:val="002804AD"/>
    <w:rsid w:val="002808F3"/>
    <w:rsid w:val="002871DB"/>
    <w:rsid w:val="00290E64"/>
    <w:rsid w:val="00293603"/>
    <w:rsid w:val="0029674F"/>
    <w:rsid w:val="002A235A"/>
    <w:rsid w:val="002A5138"/>
    <w:rsid w:val="002B67E3"/>
    <w:rsid w:val="002C089E"/>
    <w:rsid w:val="002C320A"/>
    <w:rsid w:val="002C3884"/>
    <w:rsid w:val="002C7F1A"/>
    <w:rsid w:val="002E5D3B"/>
    <w:rsid w:val="002E79C4"/>
    <w:rsid w:val="002F22B4"/>
    <w:rsid w:val="00304849"/>
    <w:rsid w:val="00312B9E"/>
    <w:rsid w:val="00326722"/>
    <w:rsid w:val="00326E57"/>
    <w:rsid w:val="0033270E"/>
    <w:rsid w:val="00354D53"/>
    <w:rsid w:val="00360C7C"/>
    <w:rsid w:val="00367D4F"/>
    <w:rsid w:val="00373923"/>
    <w:rsid w:val="00380019"/>
    <w:rsid w:val="003813B5"/>
    <w:rsid w:val="003934D3"/>
    <w:rsid w:val="00394549"/>
    <w:rsid w:val="00397E7D"/>
    <w:rsid w:val="003A1416"/>
    <w:rsid w:val="003B2F17"/>
    <w:rsid w:val="003B7479"/>
    <w:rsid w:val="003D5188"/>
    <w:rsid w:val="003D742E"/>
    <w:rsid w:val="003F004E"/>
    <w:rsid w:val="003F1C7F"/>
    <w:rsid w:val="003F50F2"/>
    <w:rsid w:val="003F6D90"/>
    <w:rsid w:val="003F79DC"/>
    <w:rsid w:val="00400CC4"/>
    <w:rsid w:val="00401B0D"/>
    <w:rsid w:val="00404373"/>
    <w:rsid w:val="00410001"/>
    <w:rsid w:val="00412141"/>
    <w:rsid w:val="00414E6E"/>
    <w:rsid w:val="004230EB"/>
    <w:rsid w:val="004236E8"/>
    <w:rsid w:val="00423FED"/>
    <w:rsid w:val="00431242"/>
    <w:rsid w:val="00433234"/>
    <w:rsid w:val="00441527"/>
    <w:rsid w:val="0044610C"/>
    <w:rsid w:val="00451AE0"/>
    <w:rsid w:val="00460AAC"/>
    <w:rsid w:val="00461048"/>
    <w:rsid w:val="00470753"/>
    <w:rsid w:val="00473A46"/>
    <w:rsid w:val="004A48CE"/>
    <w:rsid w:val="004A70D5"/>
    <w:rsid w:val="004C0CBB"/>
    <w:rsid w:val="004C5A91"/>
    <w:rsid w:val="004D0FB9"/>
    <w:rsid w:val="004E02EF"/>
    <w:rsid w:val="004E18AD"/>
    <w:rsid w:val="004E71C6"/>
    <w:rsid w:val="004F0A8B"/>
    <w:rsid w:val="004F61AE"/>
    <w:rsid w:val="00500534"/>
    <w:rsid w:val="00501CF8"/>
    <w:rsid w:val="0051087F"/>
    <w:rsid w:val="00511F6D"/>
    <w:rsid w:val="005164B4"/>
    <w:rsid w:val="005238CF"/>
    <w:rsid w:val="00523EED"/>
    <w:rsid w:val="00527A2F"/>
    <w:rsid w:val="00534578"/>
    <w:rsid w:val="00536247"/>
    <w:rsid w:val="005372E7"/>
    <w:rsid w:val="005375B5"/>
    <w:rsid w:val="00541B50"/>
    <w:rsid w:val="00553849"/>
    <w:rsid w:val="00556C1B"/>
    <w:rsid w:val="00560884"/>
    <w:rsid w:val="005700D8"/>
    <w:rsid w:val="00575FC2"/>
    <w:rsid w:val="005774C1"/>
    <w:rsid w:val="00582A46"/>
    <w:rsid w:val="00591482"/>
    <w:rsid w:val="00591CA3"/>
    <w:rsid w:val="00592492"/>
    <w:rsid w:val="005976C5"/>
    <w:rsid w:val="005A264D"/>
    <w:rsid w:val="005A2784"/>
    <w:rsid w:val="005B54C4"/>
    <w:rsid w:val="005D210C"/>
    <w:rsid w:val="005D3987"/>
    <w:rsid w:val="005E2CB5"/>
    <w:rsid w:val="005E561F"/>
    <w:rsid w:val="00602FC6"/>
    <w:rsid w:val="00605ECD"/>
    <w:rsid w:val="00614797"/>
    <w:rsid w:val="00614E24"/>
    <w:rsid w:val="00614F01"/>
    <w:rsid w:val="00620959"/>
    <w:rsid w:val="00623C60"/>
    <w:rsid w:val="00627BE2"/>
    <w:rsid w:val="006338A5"/>
    <w:rsid w:val="00634FF5"/>
    <w:rsid w:val="006351E4"/>
    <w:rsid w:val="00635998"/>
    <w:rsid w:val="00636F39"/>
    <w:rsid w:val="00636FD0"/>
    <w:rsid w:val="006370E3"/>
    <w:rsid w:val="0063784A"/>
    <w:rsid w:val="006411D9"/>
    <w:rsid w:val="0064273D"/>
    <w:rsid w:val="00650A68"/>
    <w:rsid w:val="00652ED2"/>
    <w:rsid w:val="00663B82"/>
    <w:rsid w:val="00670557"/>
    <w:rsid w:val="00673D3A"/>
    <w:rsid w:val="00676C6A"/>
    <w:rsid w:val="00681E2B"/>
    <w:rsid w:val="0068265D"/>
    <w:rsid w:val="00683B57"/>
    <w:rsid w:val="006858BD"/>
    <w:rsid w:val="00685DCE"/>
    <w:rsid w:val="00690638"/>
    <w:rsid w:val="006957B6"/>
    <w:rsid w:val="006B1D20"/>
    <w:rsid w:val="006B7276"/>
    <w:rsid w:val="006D3C6C"/>
    <w:rsid w:val="006D3CC6"/>
    <w:rsid w:val="006D4C78"/>
    <w:rsid w:val="006E154C"/>
    <w:rsid w:val="006E23B5"/>
    <w:rsid w:val="006E33B0"/>
    <w:rsid w:val="006E4888"/>
    <w:rsid w:val="00712616"/>
    <w:rsid w:val="00713335"/>
    <w:rsid w:val="0072058B"/>
    <w:rsid w:val="00721D3E"/>
    <w:rsid w:val="007265FF"/>
    <w:rsid w:val="00732A7D"/>
    <w:rsid w:val="0073489F"/>
    <w:rsid w:val="00734D6C"/>
    <w:rsid w:val="00746970"/>
    <w:rsid w:val="00747D2D"/>
    <w:rsid w:val="00754D30"/>
    <w:rsid w:val="007564C7"/>
    <w:rsid w:val="00756835"/>
    <w:rsid w:val="00764368"/>
    <w:rsid w:val="0076690E"/>
    <w:rsid w:val="00774BC9"/>
    <w:rsid w:val="007750D0"/>
    <w:rsid w:val="00777071"/>
    <w:rsid w:val="00780186"/>
    <w:rsid w:val="00780212"/>
    <w:rsid w:val="00791EDC"/>
    <w:rsid w:val="0079513F"/>
    <w:rsid w:val="0079533B"/>
    <w:rsid w:val="007A300B"/>
    <w:rsid w:val="007A36C4"/>
    <w:rsid w:val="007A4298"/>
    <w:rsid w:val="007B10F8"/>
    <w:rsid w:val="00804DFF"/>
    <w:rsid w:val="0080640B"/>
    <w:rsid w:val="00810DA9"/>
    <w:rsid w:val="00813008"/>
    <w:rsid w:val="00820014"/>
    <w:rsid w:val="00824681"/>
    <w:rsid w:val="00825F92"/>
    <w:rsid w:val="00850A6F"/>
    <w:rsid w:val="008516EE"/>
    <w:rsid w:val="008700CC"/>
    <w:rsid w:val="00885421"/>
    <w:rsid w:val="008B049E"/>
    <w:rsid w:val="008B6932"/>
    <w:rsid w:val="008C68F1"/>
    <w:rsid w:val="008E1790"/>
    <w:rsid w:val="008E1C05"/>
    <w:rsid w:val="008F7FAC"/>
    <w:rsid w:val="00911781"/>
    <w:rsid w:val="00916056"/>
    <w:rsid w:val="00921D83"/>
    <w:rsid w:val="009229CF"/>
    <w:rsid w:val="00930FA3"/>
    <w:rsid w:val="00940E13"/>
    <w:rsid w:val="0094720D"/>
    <w:rsid w:val="00950653"/>
    <w:rsid w:val="00952E62"/>
    <w:rsid w:val="00962E14"/>
    <w:rsid w:val="009704B7"/>
    <w:rsid w:val="00981EEE"/>
    <w:rsid w:val="00996855"/>
    <w:rsid w:val="009B5F21"/>
    <w:rsid w:val="009C06FD"/>
    <w:rsid w:val="009C4136"/>
    <w:rsid w:val="009C7C3F"/>
    <w:rsid w:val="009D6E91"/>
    <w:rsid w:val="00A0423D"/>
    <w:rsid w:val="00A072F3"/>
    <w:rsid w:val="00A1318E"/>
    <w:rsid w:val="00A16F25"/>
    <w:rsid w:val="00A1782E"/>
    <w:rsid w:val="00A23C79"/>
    <w:rsid w:val="00A26C8E"/>
    <w:rsid w:val="00A32D7C"/>
    <w:rsid w:val="00A36CC4"/>
    <w:rsid w:val="00A44420"/>
    <w:rsid w:val="00A45640"/>
    <w:rsid w:val="00A520B6"/>
    <w:rsid w:val="00A53EE9"/>
    <w:rsid w:val="00A66E9F"/>
    <w:rsid w:val="00A726A5"/>
    <w:rsid w:val="00A81B98"/>
    <w:rsid w:val="00A8693D"/>
    <w:rsid w:val="00A929C1"/>
    <w:rsid w:val="00AB047C"/>
    <w:rsid w:val="00AC00A1"/>
    <w:rsid w:val="00AC1445"/>
    <w:rsid w:val="00AC1CD5"/>
    <w:rsid w:val="00AC30E7"/>
    <w:rsid w:val="00AC7263"/>
    <w:rsid w:val="00AC7866"/>
    <w:rsid w:val="00AD3666"/>
    <w:rsid w:val="00AE1B72"/>
    <w:rsid w:val="00AE4BDD"/>
    <w:rsid w:val="00AE56AC"/>
    <w:rsid w:val="00AF31F1"/>
    <w:rsid w:val="00AF3986"/>
    <w:rsid w:val="00B03B58"/>
    <w:rsid w:val="00B10D0A"/>
    <w:rsid w:val="00B2710D"/>
    <w:rsid w:val="00B30DE4"/>
    <w:rsid w:val="00B37659"/>
    <w:rsid w:val="00B376BE"/>
    <w:rsid w:val="00B434A9"/>
    <w:rsid w:val="00B45A99"/>
    <w:rsid w:val="00B51584"/>
    <w:rsid w:val="00B64112"/>
    <w:rsid w:val="00B66DF4"/>
    <w:rsid w:val="00B753BD"/>
    <w:rsid w:val="00B776A6"/>
    <w:rsid w:val="00B86559"/>
    <w:rsid w:val="00B8696A"/>
    <w:rsid w:val="00B86EF7"/>
    <w:rsid w:val="00B9298A"/>
    <w:rsid w:val="00BB575D"/>
    <w:rsid w:val="00BC3918"/>
    <w:rsid w:val="00BD01C9"/>
    <w:rsid w:val="00BD15C7"/>
    <w:rsid w:val="00BD1785"/>
    <w:rsid w:val="00BD2FE1"/>
    <w:rsid w:val="00BD4B9B"/>
    <w:rsid w:val="00BD5D5D"/>
    <w:rsid w:val="00BE2F45"/>
    <w:rsid w:val="00BF24E4"/>
    <w:rsid w:val="00BF2AA5"/>
    <w:rsid w:val="00BF341E"/>
    <w:rsid w:val="00BF3546"/>
    <w:rsid w:val="00C01E1D"/>
    <w:rsid w:val="00C029AF"/>
    <w:rsid w:val="00C06E83"/>
    <w:rsid w:val="00C1231B"/>
    <w:rsid w:val="00C17227"/>
    <w:rsid w:val="00C30C98"/>
    <w:rsid w:val="00C33DF4"/>
    <w:rsid w:val="00C43E46"/>
    <w:rsid w:val="00C45F69"/>
    <w:rsid w:val="00C505B1"/>
    <w:rsid w:val="00C51833"/>
    <w:rsid w:val="00C56F6F"/>
    <w:rsid w:val="00C63E00"/>
    <w:rsid w:val="00C67277"/>
    <w:rsid w:val="00C83220"/>
    <w:rsid w:val="00C83246"/>
    <w:rsid w:val="00C83F9E"/>
    <w:rsid w:val="00C846BB"/>
    <w:rsid w:val="00C952D0"/>
    <w:rsid w:val="00CA16D8"/>
    <w:rsid w:val="00CA2D37"/>
    <w:rsid w:val="00CA3B11"/>
    <w:rsid w:val="00CB1C15"/>
    <w:rsid w:val="00CC046B"/>
    <w:rsid w:val="00CC511C"/>
    <w:rsid w:val="00CC6BA1"/>
    <w:rsid w:val="00CD10D2"/>
    <w:rsid w:val="00CE4BDB"/>
    <w:rsid w:val="00CF0050"/>
    <w:rsid w:val="00CF2D2E"/>
    <w:rsid w:val="00D023A9"/>
    <w:rsid w:val="00D13034"/>
    <w:rsid w:val="00D2319F"/>
    <w:rsid w:val="00D249ED"/>
    <w:rsid w:val="00D26B9A"/>
    <w:rsid w:val="00D27610"/>
    <w:rsid w:val="00D35865"/>
    <w:rsid w:val="00D36B33"/>
    <w:rsid w:val="00D36DE6"/>
    <w:rsid w:val="00D65A07"/>
    <w:rsid w:val="00D65AA7"/>
    <w:rsid w:val="00D6685D"/>
    <w:rsid w:val="00D67AD1"/>
    <w:rsid w:val="00D708FF"/>
    <w:rsid w:val="00D74AD2"/>
    <w:rsid w:val="00D84A3F"/>
    <w:rsid w:val="00D92E4B"/>
    <w:rsid w:val="00DA027B"/>
    <w:rsid w:val="00DA7295"/>
    <w:rsid w:val="00DB3E68"/>
    <w:rsid w:val="00DB7D85"/>
    <w:rsid w:val="00DC05BB"/>
    <w:rsid w:val="00DC36C1"/>
    <w:rsid w:val="00DC6B64"/>
    <w:rsid w:val="00DD332E"/>
    <w:rsid w:val="00DE7D0E"/>
    <w:rsid w:val="00DF6482"/>
    <w:rsid w:val="00E01D6E"/>
    <w:rsid w:val="00E10799"/>
    <w:rsid w:val="00E13E53"/>
    <w:rsid w:val="00E214D3"/>
    <w:rsid w:val="00E226EC"/>
    <w:rsid w:val="00E307DD"/>
    <w:rsid w:val="00E37C41"/>
    <w:rsid w:val="00E41822"/>
    <w:rsid w:val="00E44756"/>
    <w:rsid w:val="00E70390"/>
    <w:rsid w:val="00E70A24"/>
    <w:rsid w:val="00E71513"/>
    <w:rsid w:val="00E74194"/>
    <w:rsid w:val="00E759A6"/>
    <w:rsid w:val="00E766C0"/>
    <w:rsid w:val="00E76D09"/>
    <w:rsid w:val="00E84CA5"/>
    <w:rsid w:val="00E9033D"/>
    <w:rsid w:val="00E94D29"/>
    <w:rsid w:val="00EA53F4"/>
    <w:rsid w:val="00EA7E75"/>
    <w:rsid w:val="00EB582E"/>
    <w:rsid w:val="00EB7264"/>
    <w:rsid w:val="00EC02F7"/>
    <w:rsid w:val="00EC1D47"/>
    <w:rsid w:val="00ED2061"/>
    <w:rsid w:val="00ED705F"/>
    <w:rsid w:val="00EE0D4F"/>
    <w:rsid w:val="00EF524B"/>
    <w:rsid w:val="00F0233C"/>
    <w:rsid w:val="00F17BB2"/>
    <w:rsid w:val="00F21602"/>
    <w:rsid w:val="00F415FF"/>
    <w:rsid w:val="00F4606F"/>
    <w:rsid w:val="00F6021C"/>
    <w:rsid w:val="00F658B3"/>
    <w:rsid w:val="00F67460"/>
    <w:rsid w:val="00F702DF"/>
    <w:rsid w:val="00F7394D"/>
    <w:rsid w:val="00F757A3"/>
    <w:rsid w:val="00F80C1B"/>
    <w:rsid w:val="00F81356"/>
    <w:rsid w:val="00F85B6B"/>
    <w:rsid w:val="00F90B11"/>
    <w:rsid w:val="00F91A24"/>
    <w:rsid w:val="00F93FFE"/>
    <w:rsid w:val="00F96865"/>
    <w:rsid w:val="00F97730"/>
    <w:rsid w:val="00F97DBD"/>
    <w:rsid w:val="00FA05EA"/>
    <w:rsid w:val="00FA1499"/>
    <w:rsid w:val="00FA2D9C"/>
    <w:rsid w:val="00FB08C0"/>
    <w:rsid w:val="00FC2B16"/>
    <w:rsid w:val="00FC6BDB"/>
    <w:rsid w:val="00FF2BD1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88"/>
    <w:pPr>
      <w:ind w:left="720"/>
      <w:contextualSpacing/>
    </w:pPr>
  </w:style>
  <w:style w:type="table" w:styleId="a4">
    <w:name w:val="Table Grid"/>
    <w:basedOn w:val="a1"/>
    <w:uiPriority w:val="59"/>
    <w:rsid w:val="00B3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DC6B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"/>
    <w:basedOn w:val="a"/>
    <w:rsid w:val="00CC51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88"/>
    <w:pPr>
      <w:ind w:left="720"/>
      <w:contextualSpacing/>
    </w:pPr>
  </w:style>
  <w:style w:type="table" w:styleId="a4">
    <w:name w:val="Table Grid"/>
    <w:basedOn w:val="a1"/>
    <w:uiPriority w:val="59"/>
    <w:rsid w:val="00B3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DC6B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"/>
    <w:basedOn w:val="a"/>
    <w:rsid w:val="00CC51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EF6B-2A95-4613-854D-8F5CEFA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МОУ"Парадеевская ООШ"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Филякина Клавдия Григорьевна</dc:creator>
  <cp:keywords/>
  <dc:description/>
  <cp:lastModifiedBy>учитель</cp:lastModifiedBy>
  <cp:revision>795</cp:revision>
  <cp:lastPrinted>2016-04-27T13:06:00Z</cp:lastPrinted>
  <dcterms:created xsi:type="dcterms:W3CDTF">2016-04-19T08:32:00Z</dcterms:created>
  <dcterms:modified xsi:type="dcterms:W3CDTF">2018-10-22T11:08:00Z</dcterms:modified>
</cp:coreProperties>
</file>