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E6" w:rsidRPr="00185AE6" w:rsidRDefault="00185AE6" w:rsidP="001A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185AE6" w:rsidRPr="00185AE6" w:rsidRDefault="00185AE6" w:rsidP="001A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185AE6" w:rsidRPr="00185AE6" w:rsidRDefault="00185AE6" w:rsidP="001A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185AE6" w:rsidRPr="00185AE6" w:rsidRDefault="00185AE6" w:rsidP="001A4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A0E" w:rsidRDefault="00043A0E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A4DA1" w:rsidRDefault="001A4DA1" w:rsidP="001A4DA1">
      <w:pPr>
        <w:spacing w:after="0" w:line="240" w:lineRule="auto"/>
        <w:jc w:val="center"/>
        <w:rPr>
          <w:noProof/>
          <w:lang w:eastAsia="ru-RU"/>
        </w:rPr>
      </w:pPr>
    </w:p>
    <w:p w:rsidR="00185AE6" w:rsidRDefault="001A4DA1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D062DB" wp14:editId="716D549B">
            <wp:extent cx="3323645" cy="2194560"/>
            <wp:effectExtent l="0" t="0" r="0" b="0"/>
            <wp:docPr id="9" name="Рисунок 9" descr="Безопасное поведение на прогулке в зимнее время г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е поведение на прогулке в зимнее время год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03" cy="21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Default="00185AE6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185AE6" w:rsidRPr="003560DF" w:rsidRDefault="00185AE6" w:rsidP="001A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</w:pPr>
      <w:r w:rsidRPr="003560D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Консультация для родителей:</w:t>
      </w:r>
    </w:p>
    <w:p w:rsidR="00185AE6" w:rsidRPr="003560DF" w:rsidRDefault="00185AE6" w:rsidP="001A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</w:pPr>
      <w:r w:rsidRPr="003560D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«Безопасность в зимний период»</w:t>
      </w:r>
    </w:p>
    <w:p w:rsidR="00043A0E" w:rsidRPr="003560DF" w:rsidRDefault="00043A0E" w:rsidP="001A4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ru-RU"/>
        </w:rPr>
      </w:pPr>
    </w:p>
    <w:p w:rsidR="00043A0E" w:rsidRDefault="00043A0E" w:rsidP="00043A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043A0E" w:rsidRDefault="00043A0E" w:rsidP="00D63C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043A0E" w:rsidRDefault="00043A0E" w:rsidP="00043A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043A0E" w:rsidRPr="00185AE6" w:rsidRDefault="00043A0E" w:rsidP="00043A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4141"/>
          <w:sz w:val="24"/>
          <w:szCs w:val="24"/>
          <w:u w:val="single"/>
          <w:lang w:eastAsia="ru-RU"/>
        </w:rPr>
      </w:pPr>
    </w:p>
    <w:p w:rsidR="00185AE6" w:rsidRPr="00185AE6" w:rsidRDefault="00185AE6" w:rsidP="00185A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AE6"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:rsidR="00185AE6" w:rsidRPr="00185AE6" w:rsidRDefault="00185AE6" w:rsidP="00185A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AE6">
        <w:rPr>
          <w:rFonts w:ascii="Times New Roman" w:eastAsia="Calibri" w:hAnsi="Times New Roman" w:cs="Times New Roman"/>
          <w:sz w:val="24"/>
          <w:szCs w:val="24"/>
        </w:rPr>
        <w:t xml:space="preserve"> воспитатель первой </w:t>
      </w:r>
    </w:p>
    <w:p w:rsidR="00185AE6" w:rsidRPr="00185AE6" w:rsidRDefault="00185AE6" w:rsidP="00185A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AE6">
        <w:rPr>
          <w:rFonts w:ascii="Times New Roman" w:eastAsia="Calibri" w:hAnsi="Times New Roman" w:cs="Times New Roman"/>
          <w:sz w:val="24"/>
          <w:szCs w:val="24"/>
        </w:rPr>
        <w:t>квалификационной категории</w:t>
      </w:r>
    </w:p>
    <w:p w:rsidR="00185AE6" w:rsidRPr="00185AE6" w:rsidRDefault="00185AE6" w:rsidP="00185A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AE6">
        <w:rPr>
          <w:rFonts w:ascii="Times New Roman" w:eastAsia="Calibri" w:hAnsi="Times New Roman" w:cs="Times New Roman"/>
          <w:sz w:val="24"/>
          <w:szCs w:val="24"/>
        </w:rPr>
        <w:t>Фролова Л.П.</w:t>
      </w:r>
    </w:p>
    <w:p w:rsidR="00185AE6" w:rsidRPr="00185AE6" w:rsidRDefault="00185AE6" w:rsidP="00185AE6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185AE6" w:rsidRPr="00185AE6" w:rsidRDefault="00185AE6" w:rsidP="00185A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185AE6" w:rsidRPr="00185AE6" w:rsidRDefault="00185AE6" w:rsidP="00185A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43A0E" w:rsidRDefault="00043A0E" w:rsidP="00043A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043A0E" w:rsidRDefault="00043A0E" w:rsidP="00043A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4141"/>
          <w:sz w:val="21"/>
          <w:szCs w:val="21"/>
          <w:u w:val="single"/>
          <w:lang w:eastAsia="ru-RU"/>
        </w:rPr>
      </w:pPr>
    </w:p>
    <w:p w:rsidR="00043A0E" w:rsidRPr="00D63CB2" w:rsidRDefault="00D63CB2" w:rsidP="00D63CB2">
      <w:pPr>
        <w:spacing w:after="0" w:line="240" w:lineRule="auto"/>
        <w:rPr>
          <w:rFonts w:ascii="Times New Roman" w:eastAsia="Times New Roman" w:hAnsi="Times New Roman" w:cs="Times New Roman"/>
          <w:bCs/>
          <w:color w:val="3F4141"/>
          <w:sz w:val="24"/>
          <w:szCs w:val="24"/>
          <w:lang w:eastAsia="ru-RU"/>
        </w:rPr>
      </w:pPr>
      <w:r w:rsidRPr="00D63CB2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 xml:space="preserve">                           </w:t>
      </w:r>
      <w:r w:rsidR="00185AE6" w:rsidRPr="00D63CB2">
        <w:rPr>
          <w:rFonts w:ascii="Times New Roman" w:eastAsia="Times New Roman" w:hAnsi="Times New Roman" w:cs="Times New Roman"/>
          <w:bCs/>
          <w:color w:val="3F4141"/>
          <w:sz w:val="24"/>
          <w:szCs w:val="24"/>
          <w:lang w:eastAsia="ru-RU"/>
        </w:rPr>
        <w:t>п. Чамзинка</w:t>
      </w:r>
    </w:p>
    <w:p w:rsidR="00185AE6" w:rsidRPr="00185AE6" w:rsidRDefault="00185AE6" w:rsidP="00185A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414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F4141"/>
          <w:sz w:val="24"/>
          <w:szCs w:val="24"/>
          <w:u w:val="single"/>
          <w:lang w:eastAsia="ru-RU"/>
        </w:rPr>
        <w:t>Декабрь 2021г.</w:t>
      </w:r>
    </w:p>
    <w:p w:rsidR="003560DF" w:rsidRDefault="003560DF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</w:pPr>
    </w:p>
    <w:p w:rsidR="00D63CB2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</w:p>
    <w:p w:rsidR="00D63CB2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</w:p>
    <w:p w:rsidR="00D63CB2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</w:p>
    <w:p w:rsid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  <w:t>Безопасность на дороге</w:t>
      </w:r>
    </w:p>
    <w:p w:rsidR="00D63CB2" w:rsidRPr="003560DF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</w:p>
    <w:p w:rsidR="00043A0E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6D1AB28" wp14:editId="317E0BB7">
            <wp:extent cx="3784821" cy="2122757"/>
            <wp:effectExtent l="0" t="0" r="6350" b="0"/>
            <wp:docPr id="3" name="Рисунок 3" descr="Дорожная безопасность детей в зимний период – Муниципальный округ Балка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жная безопасность детей в зимний период – Муниципальный округ Балкан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906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CB2" w:rsidRPr="00043A0E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</w:p>
    <w:p w:rsidR="00043A0E" w:rsidRPr="00043A0E" w:rsidRDefault="00043A0E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В связи с тем, что выпал снег, дети больше времени будут проводить на улицах, </w:t>
      </w:r>
      <w:proofErr w:type="gramStart"/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а</w:t>
      </w:r>
      <w:proofErr w:type="gramEnd"/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043A0E" w:rsidRPr="003560DF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Напоминайте детям о правилах дорожного движения для пешеходов в 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 зимней дороге тормозной путь автомобиля увеличивается в 3 раза. Одевайте детей в яркую одежду, а еще</w:t>
      </w: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лучше иметь на ней светоотражатели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– </w:t>
      </w:r>
      <w:proofErr w:type="spellStart"/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фликеры</w:t>
      </w:r>
      <w:proofErr w:type="spellEnd"/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, помня о том, что в </w:t>
      </w: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  <w:t>зимний период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, когда на улице начинает рано темнеть, водители могут не увидеть ребенка, так как видимость ухудшается в 2 раза. К сапогам на неправильной</w:t>
      </w: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,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скользкой подошве можно п</w:t>
      </w: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риклеить кусочек лейкопластыря, 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предварительно вымыв и высушив ее,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043A0E" w:rsidRP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</w:p>
    <w:p w:rsidR="00043A0E" w:rsidRPr="003560DF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  <w:t>Зимние забавы и безопасность</w:t>
      </w:r>
    </w:p>
    <w:p w:rsidR="001A4DA1" w:rsidRDefault="00185AE6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У каждой зимней забавы есть и свои особенности, свои правила безопасности.</w:t>
      </w:r>
    </w:p>
    <w:p w:rsidR="00043A0E" w:rsidRPr="00043A0E" w:rsidRDefault="001A4DA1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                                       </w:t>
      </w:r>
      <w:r w:rsidRPr="001A4D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634C99" wp14:editId="417E3531">
            <wp:extent cx="2141530" cy="1773141"/>
            <wp:effectExtent l="0" t="0" r="0" b="0"/>
            <wp:docPr id="6" name="Рисунок 6" descr="Стихотворения для детей о правилах поведения зимой на дор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отворения для детей о правилах поведения зимой на дорог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15" cy="177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E" w:rsidRPr="003560DF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  <w:t>Катание на лыжах</w:t>
      </w:r>
    </w:p>
    <w:p w:rsidR="00043A0E" w:rsidRPr="00043A0E" w:rsidRDefault="00185AE6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В целом, катание на лыжах — наименее 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043A0E" w:rsidRP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  <w:lastRenderedPageBreak/>
        <w:t>Катание на коньках</w:t>
      </w:r>
    </w:p>
    <w:p w:rsidR="00043A0E" w:rsidRPr="00043A0E" w:rsidRDefault="00185AE6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В отличие от лыж, занятие коньками сопряжено все же с определенным риском. Необходимо иметь в виду 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u w:val="single"/>
          <w:lang w:eastAsia="ru-RU"/>
        </w:rPr>
        <w:t>следующее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:</w:t>
      </w:r>
    </w:p>
    <w:p w:rsidR="00043A0E" w:rsidRPr="00043A0E" w:rsidRDefault="00043A0E" w:rsidP="00043A0E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043A0E" w:rsidRPr="00043A0E" w:rsidRDefault="00043A0E" w:rsidP="00043A0E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043A0E" w:rsidRPr="00043A0E" w:rsidRDefault="00043A0E" w:rsidP="00043A0E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043A0E" w:rsidRPr="003560DF" w:rsidRDefault="00043A0E" w:rsidP="00043A0E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185AE6" w:rsidRPr="00043A0E" w:rsidRDefault="00185AE6" w:rsidP="00185AE6">
      <w:pPr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</w:p>
    <w:p w:rsid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  <w:t>Катание на санках, ледянках</w:t>
      </w:r>
    </w:p>
    <w:p w:rsidR="00D63CB2" w:rsidRDefault="00D63CB2" w:rsidP="00043A0E">
      <w:pPr>
        <w:spacing w:after="0" w:line="240" w:lineRule="auto"/>
        <w:jc w:val="both"/>
        <w:rPr>
          <w:noProof/>
          <w:lang w:eastAsia="ru-RU"/>
        </w:rPr>
      </w:pPr>
    </w:p>
    <w:p w:rsidR="00D63CB2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4A6D5388" wp14:editId="5F2A7414">
            <wp:extent cx="2870200" cy="1598295"/>
            <wp:effectExtent l="0" t="0" r="6350" b="1905"/>
            <wp:docPr id="5" name="Рисунок 5" descr="ДЕТИ ПОД ПРИЦЕЛОМ БЕЗОПАСНОСТ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ПОД ПРИЦЕЛОМ БЕЗОПАСНОСТИ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B2" w:rsidRPr="00043A0E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</w:p>
    <w:p w:rsidR="00043A0E" w:rsidRPr="00043A0E" w:rsidRDefault="00043A0E" w:rsidP="00043A0E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Для прогулки на санках ребенка надо одеть </w:t>
      </w:r>
      <w:proofErr w:type="gramStart"/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потеплее</w:t>
      </w:r>
      <w:proofErr w:type="gramEnd"/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.</w:t>
      </w:r>
    </w:p>
    <w:p w:rsidR="00043A0E" w:rsidRPr="00043A0E" w:rsidRDefault="00043A0E" w:rsidP="00043A0E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Прежде чем ребенок сядет на санки, проверьте, нет ли в них неисправностей.</w:t>
      </w:r>
    </w:p>
    <w:p w:rsidR="00043A0E" w:rsidRPr="00043A0E" w:rsidRDefault="00043A0E" w:rsidP="00043A0E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043A0E" w:rsidRPr="00043A0E" w:rsidRDefault="00043A0E" w:rsidP="00043A0E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043A0E" w:rsidRPr="00043A0E" w:rsidRDefault="00043A0E" w:rsidP="00043A0E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Вам необходимо самим убедиться в 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43A0E" w:rsidRPr="00043A0E" w:rsidRDefault="00043A0E" w:rsidP="00043A0E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043A0E" w:rsidRPr="00043A0E" w:rsidRDefault="00043A0E" w:rsidP="00043A0E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043A0E" w:rsidRPr="00043A0E" w:rsidRDefault="00043A0E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043A0E" w:rsidRP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  <w:t>Игры около дома</w:t>
      </w:r>
    </w:p>
    <w:p w:rsidR="00043A0E" w:rsidRPr="00043A0E" w:rsidRDefault="00185AE6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043A0E" w:rsidRPr="00043A0E" w:rsidRDefault="00043A0E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043A0E" w:rsidRP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Неизвестно, что таит в нем пушистый 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u w:val="single"/>
          <w:lang w:eastAsia="ru-RU"/>
        </w:rPr>
        <w:t>снежок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: под свежевыпавшим снегом может быть все что 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u w:val="single"/>
          <w:lang w:eastAsia="ru-RU"/>
        </w:rPr>
        <w:t>угодно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мусорки</w:t>
      </w:r>
      <w:proofErr w:type="spellEnd"/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– да все что угодно!</w:t>
      </w:r>
    </w:p>
    <w:p w:rsidR="00043A0E" w:rsidRP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lastRenderedPageBreak/>
        <w:t>Объясните детям, что нельзя брать в рот снег, ледяные корочки, 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u w:val="single"/>
          <w:lang w:eastAsia="ru-RU"/>
        </w:rPr>
        <w:t>сосульки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: в них много невидимой для глаз грязи и микробов, которые могут вызвать болезнь.</w:t>
      </w:r>
    </w:p>
    <w:p w:rsidR="00043A0E" w:rsidRPr="00043A0E" w:rsidRDefault="00043A0E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043A0E" w:rsidRP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  <w:t>Опасности</w:t>
      </w:r>
      <w:proofErr w:type="gramStart"/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  <w:t xml:space="preserve"> ,</w:t>
      </w:r>
      <w:proofErr w:type="gramEnd"/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  <w:t xml:space="preserve"> подстерегающие нас зимой</w:t>
      </w:r>
    </w:p>
    <w:p w:rsidR="00043A0E" w:rsidRPr="00043A0E" w:rsidRDefault="00185AE6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обходить</w:t>
      </w:r>
      <w:proofErr w:type="gramEnd"/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  <w:t>Осторожно, гололед!</w:t>
      </w:r>
    </w:p>
    <w:p w:rsidR="001A4DA1" w:rsidRDefault="001A4DA1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</w:p>
    <w:p w:rsidR="001A4DA1" w:rsidRDefault="001A4DA1" w:rsidP="00043A0E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36091B41" wp14:editId="0C8BD043">
            <wp:extent cx="1894022" cy="1872000"/>
            <wp:effectExtent l="0" t="0" r="0" b="0"/>
            <wp:docPr id="7" name="Рисунок 7" descr="Презентация по ОБЖ &amp;quot;Безопасность зимой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по ОБЖ &amp;quot;Безопасность зимой&amp;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22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A1" w:rsidRPr="00043A0E" w:rsidRDefault="001A4DA1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</w:p>
    <w:p w:rsidR="00043A0E" w:rsidRPr="00043A0E" w:rsidRDefault="00185AE6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 xml:space="preserve">   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043A0E" w:rsidRPr="00043A0E" w:rsidRDefault="00043A0E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043A0E" w:rsidRPr="00043A0E" w:rsidRDefault="00043A0E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Осторожно, мороз!</w:t>
      </w:r>
    </w:p>
    <w:p w:rsidR="00043A0E" w:rsidRPr="003560DF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Сократите или вовсе исключите прогулку с детьми в морозные 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u w:val="single"/>
          <w:lang w:eastAsia="ru-RU"/>
        </w:rPr>
        <w:t>дни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: высока вероятность обморожения.</w:t>
      </w:r>
    </w:p>
    <w:p w:rsidR="00185AE6" w:rsidRPr="00043A0E" w:rsidRDefault="00185AE6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</w:p>
    <w:p w:rsid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  <w:t>Зимой на водоеме</w:t>
      </w:r>
    </w:p>
    <w:p w:rsidR="001A4DA1" w:rsidRDefault="001A4DA1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</w:p>
    <w:p w:rsidR="00D63CB2" w:rsidRDefault="001A4DA1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CA20E" wp14:editId="430E811D">
            <wp:extent cx="2115047" cy="2226365"/>
            <wp:effectExtent l="0" t="0" r="0" b="2540"/>
            <wp:docPr id="8" name="Рисунок 8" descr="Ребёнок и его безопасность&amp;quot;: Картинки по теме &amp;quot;Правила поведения на водоёме  летом и зимой&amp;quot; | Winter activities for kids, Winter preschool, Stories for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ёнок и его безопасность&amp;quot;: Картинки по теме &amp;quot;Правила поведения на водоёме  летом и зимой&amp;quot; | Winter activities for kids, Winter preschool, Stories for 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2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B2" w:rsidRPr="00043A0E" w:rsidRDefault="00D63CB2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</w:p>
    <w:p w:rsidR="00043A0E" w:rsidRPr="00043A0E" w:rsidRDefault="00185AE6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3560DF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lastRenderedPageBreak/>
        <w:t xml:space="preserve">   </w:t>
      </w:r>
      <w:r w:rsidR="00043A0E"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043A0E" w:rsidRPr="00043A0E" w:rsidRDefault="00043A0E" w:rsidP="00043A0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Вот основные правила безопасного поведения в зимнее время года, которые следует помнить взрослым и учить детей соблюдать их.</w:t>
      </w:r>
    </w:p>
    <w:p w:rsidR="00043A0E" w:rsidRP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  <w:t>Уважаемые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 </w:t>
      </w:r>
      <w:r w:rsidRPr="00043A0E">
        <w:rPr>
          <w:rFonts w:ascii="Times New Roman" w:eastAsia="Times New Roman" w:hAnsi="Times New Roman" w:cs="Times New Roman"/>
          <w:b/>
          <w:bCs/>
          <w:color w:val="3F4141"/>
          <w:sz w:val="24"/>
          <w:szCs w:val="24"/>
          <w:lang w:eastAsia="ru-RU"/>
        </w:rPr>
        <w:t>родители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!</w:t>
      </w:r>
    </w:p>
    <w:p w:rsidR="00043A0E" w:rsidRPr="00043A0E" w:rsidRDefault="00043A0E" w:rsidP="0004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</w:pP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Берегите своих детей! 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u w:val="single"/>
          <w:lang w:eastAsia="ru-RU"/>
        </w:rPr>
        <w:t>Помните</w:t>
      </w:r>
      <w:r w:rsidRPr="00043A0E">
        <w:rPr>
          <w:rFonts w:ascii="Times New Roman" w:eastAsia="Times New Roman" w:hAnsi="Times New Roman" w:cs="Times New Roman"/>
          <w:color w:val="3F4141"/>
          <w:sz w:val="24"/>
          <w:szCs w:val="24"/>
          <w:lang w:eastAsia="ru-RU"/>
        </w:rPr>
        <w:t>: жизнь и здоровье детей – в ваших руках!</w:t>
      </w:r>
    </w:p>
    <w:p w:rsidR="002614D4" w:rsidRPr="003560DF" w:rsidRDefault="002614D4">
      <w:pPr>
        <w:rPr>
          <w:rFonts w:ascii="Times New Roman" w:hAnsi="Times New Roman" w:cs="Times New Roman"/>
          <w:sz w:val="24"/>
          <w:szCs w:val="24"/>
        </w:rPr>
      </w:pPr>
    </w:p>
    <w:sectPr w:rsidR="002614D4" w:rsidRPr="0035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3E79"/>
    <w:multiLevelType w:val="multilevel"/>
    <w:tmpl w:val="D638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97783"/>
    <w:multiLevelType w:val="multilevel"/>
    <w:tmpl w:val="75EE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0E"/>
    <w:rsid w:val="00043A0E"/>
    <w:rsid w:val="00185AE6"/>
    <w:rsid w:val="001A4DA1"/>
    <w:rsid w:val="002614D4"/>
    <w:rsid w:val="003560DF"/>
    <w:rsid w:val="00D63CB2"/>
    <w:rsid w:val="00DC60B4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2021-12-07T04:56:00Z</dcterms:created>
  <dcterms:modified xsi:type="dcterms:W3CDTF">2021-12-07T06:05:00Z</dcterms:modified>
</cp:coreProperties>
</file>