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A7CF" w14:textId="77777777" w:rsidR="001A7B60" w:rsidRPr="00AD2E8B" w:rsidRDefault="00EE4B6D" w:rsidP="00EE4B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52"/>
          <w:szCs w:val="26"/>
          <w:bdr w:val="none" w:sz="0" w:space="0" w:color="auto" w:frame="1"/>
        </w:rPr>
      </w:pPr>
      <w:r w:rsidRPr="00AD2E8B">
        <w:rPr>
          <w:b/>
          <w:sz w:val="52"/>
          <w:szCs w:val="26"/>
          <w:bdr w:val="none" w:sz="0" w:space="0" w:color="auto" w:frame="1"/>
        </w:rPr>
        <w:t>Дидактическ</w:t>
      </w:r>
      <w:r w:rsidR="007C4388" w:rsidRPr="00AD2E8B">
        <w:rPr>
          <w:b/>
          <w:sz w:val="52"/>
          <w:szCs w:val="26"/>
          <w:bdr w:val="none" w:sz="0" w:space="0" w:color="auto" w:frame="1"/>
        </w:rPr>
        <w:t>ая игра</w:t>
      </w:r>
      <w:r w:rsidRPr="00AD2E8B">
        <w:rPr>
          <w:b/>
          <w:sz w:val="52"/>
          <w:szCs w:val="26"/>
          <w:bdr w:val="none" w:sz="0" w:space="0" w:color="auto" w:frame="1"/>
        </w:rPr>
        <w:t xml:space="preserve"> </w:t>
      </w:r>
    </w:p>
    <w:p w14:paraId="73CD7702" w14:textId="797CFF7A" w:rsidR="0002688B" w:rsidRPr="004427F8" w:rsidRDefault="00EE4B6D" w:rsidP="00EE4B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32"/>
          <w:szCs w:val="26"/>
          <w:bdr w:val="none" w:sz="0" w:space="0" w:color="auto" w:frame="1"/>
        </w:rPr>
      </w:pPr>
      <w:r w:rsidRPr="004427F8">
        <w:rPr>
          <w:b/>
          <w:i/>
          <w:sz w:val="36"/>
          <w:szCs w:val="26"/>
          <w:bdr w:val="none" w:sz="0" w:space="0" w:color="auto" w:frame="1"/>
        </w:rPr>
        <w:t>«Лесенка трудового процесса</w:t>
      </w:r>
      <w:r w:rsidR="001A7B60" w:rsidRPr="004427F8">
        <w:rPr>
          <w:b/>
          <w:i/>
          <w:sz w:val="36"/>
          <w:szCs w:val="26"/>
          <w:bdr w:val="none" w:sz="0" w:space="0" w:color="auto" w:frame="1"/>
        </w:rPr>
        <w:t xml:space="preserve"> людей разных профессий</w:t>
      </w:r>
      <w:r w:rsidRPr="004427F8">
        <w:rPr>
          <w:b/>
          <w:i/>
          <w:sz w:val="36"/>
          <w:szCs w:val="26"/>
          <w:bdr w:val="none" w:sz="0" w:space="0" w:color="auto" w:frame="1"/>
        </w:rPr>
        <w:t>»</w:t>
      </w:r>
      <w:r w:rsidR="006A5752" w:rsidRPr="004427F8">
        <w:rPr>
          <w:b/>
          <w:i/>
          <w:sz w:val="36"/>
          <w:szCs w:val="26"/>
          <w:bdr w:val="none" w:sz="0" w:space="0" w:color="auto" w:frame="1"/>
        </w:rPr>
        <w:t xml:space="preserve"> </w:t>
      </w:r>
      <w:r w:rsidR="00AD2E8B" w:rsidRPr="004427F8">
        <w:rPr>
          <w:b/>
          <w:i/>
          <w:sz w:val="28"/>
          <w:szCs w:val="26"/>
          <w:bdr w:val="none" w:sz="0" w:space="0" w:color="auto" w:frame="1"/>
        </w:rPr>
        <w:t xml:space="preserve">(из опыта работы по технологии моделирования М. В. </w:t>
      </w:r>
      <w:proofErr w:type="spellStart"/>
      <w:r w:rsidR="00AD2E8B" w:rsidRPr="004427F8">
        <w:rPr>
          <w:b/>
          <w:i/>
          <w:sz w:val="28"/>
          <w:szCs w:val="26"/>
          <w:bdr w:val="none" w:sz="0" w:space="0" w:color="auto" w:frame="1"/>
        </w:rPr>
        <w:t>Крулехт</w:t>
      </w:r>
      <w:proofErr w:type="spellEnd"/>
      <w:r w:rsidR="00AD2E8B" w:rsidRPr="004427F8">
        <w:rPr>
          <w:b/>
          <w:i/>
          <w:sz w:val="28"/>
          <w:szCs w:val="26"/>
          <w:bdr w:val="none" w:sz="0" w:space="0" w:color="auto" w:frame="1"/>
        </w:rPr>
        <w:t>)</w:t>
      </w:r>
    </w:p>
    <w:p w14:paraId="4D44152D" w14:textId="77777777" w:rsidR="0002688B" w:rsidRDefault="0002688B" w:rsidP="002514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14:paraId="40A03A39" w14:textId="795245C6" w:rsidR="007C4388" w:rsidRPr="007C4388" w:rsidRDefault="00AD2E8B" w:rsidP="007C43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Дидактическая задача</w:t>
      </w:r>
      <w:r w:rsidR="007C4388" w:rsidRPr="001A7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</w:t>
      </w:r>
      <w:r w:rsidR="007C4388"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системные знания о труде взрослых, о свойствах материалов, об орудиях труда и инструментах, о различных способах выполнения тех или иных трудовых действий, о значении труда</w:t>
      </w:r>
      <w:r w:rsid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C4388"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устойчивый познавательный интерес к самому трудовому процессу и накоплению положительного эмоционального опыта детей</w:t>
      </w:r>
      <w:r w:rsid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="007C4388"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азнообразить труд детей и их продуктивную деятельность</w:t>
      </w:r>
      <w:r w:rsid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7C4388"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</w:t>
      </w:r>
      <w:r w:rsid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C4388"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самостоятельности в деятельности, ее упорядочиванию, развитию самоконтроля.</w:t>
      </w:r>
    </w:p>
    <w:p w14:paraId="2B937532" w14:textId="2FB4EDE6" w:rsidR="007C4388" w:rsidRDefault="007C4388" w:rsidP="007C43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</w:t>
      </w:r>
      <w:r w:rsidR="00AD2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ая задача</w:t>
      </w:r>
      <w:proofErr w:type="gramStart"/>
      <w:r w:rsidRPr="001A7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1A7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A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</w:t>
      </w:r>
      <w:proofErr w:type="gramEnd"/>
      <w:r w:rsidR="001A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лесенку трудового процесса людей разных профессий (врач, парикмахер, строитель, портной, повар, фермер, художник, учитель).</w:t>
      </w:r>
    </w:p>
    <w:p w14:paraId="5E29DCB0" w14:textId="06E1121D" w:rsidR="00E24AAF" w:rsidRDefault="00AD2E8B" w:rsidP="007C43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ые правила</w:t>
      </w:r>
      <w:r w:rsidRPr="001A7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2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опираясь на условные обозначения предметно-схематической модели трудового процесса, дает задание детям</w:t>
      </w:r>
      <w:r w:rsid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игровому персонажу</w:t>
      </w:r>
      <w:r w:rsidR="00E24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помогает им. Дети старательно выполняют задание.</w:t>
      </w:r>
    </w:p>
    <w:p w14:paraId="5619DBAD" w14:textId="77777777" w:rsidR="00E24AAF" w:rsidRDefault="00E24AAF" w:rsidP="007C43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115B6BA" w14:textId="77777777" w:rsidR="00FC2D00" w:rsidRDefault="00E24AAF" w:rsidP="00FC2D0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</w:t>
      </w:r>
      <w:bookmarkStart w:id="0" w:name="_GoBack"/>
      <w:bookmarkEnd w:id="0"/>
    </w:p>
    <w:p w14:paraId="247D315B" w14:textId="033A211E" w:rsidR="001E72FA" w:rsidRPr="00FC2D00" w:rsidRDefault="001E72FA" w:rsidP="00FC2D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proofErr w:type="gramEnd"/>
      <w:r w:rsidR="00FC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персонаж, педагог разыгрывает смешную ситуацию, когда невозможно понять, что и как он делал. Пытаясь помочь ему, воспитатель дает ему помощника – </w:t>
      </w:r>
      <w:r w:rsidRPr="001E7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пять ступенек которой изображают компоненты трудового процесса. Активизируя детей, воспитатель вместе с игровым персонажем поднимаются по ступенькам лесенки. На ступеньках лесенки, построенной из кирпичиков, последовательно появляются картинки и предметы, изображающие компоненты трудового процесса, и все, что и как делал персонаж, становится понятным.</w:t>
      </w:r>
    </w:p>
    <w:p w14:paraId="7C370C6F" w14:textId="2DB2ADC6" w:rsidR="001E72FA" w:rsidRDefault="001E72FA" w:rsidP="001E7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конструирования образовательной ситуации, позволяющей раскрыть значимость каждого компонента в достижении результата труда. Задача решается в игровой форме, с использованием персонажей, создающие </w:t>
      </w:r>
      <w:r w:rsidR="00747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игровые проблемные ситуации. Каждый игровой персонаж (Незнайка, Неумейка, Торопыжка, Чебурашка, </w:t>
      </w:r>
      <w:proofErr w:type="spellStart"/>
      <w:r w:rsidR="00747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="007471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пытается подняться по лесенке и рассказать о том, как он трудился. Дети, слушая рассказ, обосновывают, может ли персонаж подняться на следующую ступеньку, получит ли результат труда.</w:t>
      </w:r>
    </w:p>
    <w:p w14:paraId="3AC1636A" w14:textId="5DD437DA" w:rsidR="00747105" w:rsidRDefault="00747105" w:rsidP="001E7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Незнайки: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«Возьму молоток и буду делать… сам не знаю что».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«Сумел ли Незнайка подняться хотя бы на первую ступеньку? Почему? Получит ли он результат труда?»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ответы детей, воспитатель подчеркивает, что любая работа начинается с замысла; если цели нет, то и не будет результата.</w:t>
      </w:r>
    </w:p>
    <w:p w14:paraId="317B5AB1" w14:textId="7A3A9B3E" w:rsidR="00747105" w:rsidRDefault="00747105" w:rsidP="001E7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Неумейки: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«Я сделаю воздушный шар. А вот из чего сделаю, я не знаю…»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Обсуждая рассказ этого персонажа, педагог помогает детям осознать, что и здесь лесенку построить нельзя, Неумейка смог подняться</w:t>
      </w:r>
      <w:r w:rsidR="001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первую ступеньку.</w:t>
      </w:r>
    </w:p>
    <w:p w14:paraId="4A439444" w14:textId="2718CCF9" w:rsidR="00747105" w:rsidRDefault="00747105" w:rsidP="001E7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Торопыжки:</w:t>
      </w:r>
      <w:r w:rsidR="001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28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Сделаю ящик для игрушек. Ящик нужен деревянный, выберу доски, а что делать дальше, я не знаю…» </w:t>
      </w:r>
      <w:r w:rsidR="001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Торопыжка поднялся только на две ступеньки, он поставил цель </w:t>
      </w:r>
      <w:proofErr w:type="gramStart"/>
      <w:r w:rsidR="001528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верно</w:t>
      </w:r>
      <w:proofErr w:type="gramEnd"/>
      <w:r w:rsidR="0015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 материал, но этого мало, результат труда он не получит.</w:t>
      </w:r>
    </w:p>
    <w:p w14:paraId="5016AAA5" w14:textId="7BDEF15C" w:rsidR="001528DA" w:rsidRDefault="001528DA" w:rsidP="001E7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Чебурашка Решил приготовить винегрет. Он правильно выбрал продукты, инструменты, но не знал порядок трудовых действий, и результат у него не получится. И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сумел подняться на пятую ступеньку лесенки, не пропустил ни одного компонента трудового процесса. Он знал, как шить брюки.</w:t>
      </w:r>
    </w:p>
    <w:p w14:paraId="32DE46E4" w14:textId="5E4F058E" w:rsidR="001528DA" w:rsidRDefault="001528DA" w:rsidP="001E72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рассмотрение игровых ситуаций дает возможность детям осознать место каждого компонента в трудовом процессе и его значимость в достижении результата труда. Модель позволяет наглядно увидеть эти зависимости.</w:t>
      </w:r>
    </w:p>
    <w:p w14:paraId="67EA1420" w14:textId="335020BD" w:rsidR="006B57D2" w:rsidRPr="007C4388" w:rsidRDefault="004427F8" w:rsidP="006B57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трудового процесса</w:t>
      </w:r>
      <w:r w:rsidR="006B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7D2"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пяти элементов:</w:t>
      </w:r>
    </w:p>
    <w:p w14:paraId="1A12EAF7" w14:textId="77777777" w:rsidR="006B57D2" w:rsidRPr="007C4388" w:rsidRDefault="006B57D2" w:rsidP="006B57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цели и мотивация трудового процесса </w:t>
      </w:r>
      <w:r w:rsidRPr="006B57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(Что?)</w:t>
      </w:r>
    </w:p>
    <w:p w14:paraId="62CCC950" w14:textId="77777777" w:rsidR="006B57D2" w:rsidRPr="007C4388" w:rsidRDefault="006B57D2" w:rsidP="006B57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Отбор материалов </w:t>
      </w:r>
      <w:r w:rsidRPr="006B57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(Из чего?)</w:t>
      </w:r>
    </w:p>
    <w:p w14:paraId="6553FC1E" w14:textId="77777777" w:rsidR="006B57D2" w:rsidRPr="007C4388" w:rsidRDefault="006B57D2" w:rsidP="006B57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Отбор инструментов </w:t>
      </w:r>
      <w:r w:rsidRPr="006B57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(При помощи чего?)</w:t>
      </w:r>
    </w:p>
    <w:p w14:paraId="61FC06FA" w14:textId="77777777" w:rsidR="006B57D2" w:rsidRPr="007C4388" w:rsidRDefault="006B57D2" w:rsidP="006B57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Последовательность трудовых действий </w:t>
      </w:r>
      <w:r w:rsidRPr="006B57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(Как?)</w:t>
      </w:r>
    </w:p>
    <w:p w14:paraId="1CA49D3C" w14:textId="77777777" w:rsidR="006B57D2" w:rsidRPr="007C4388" w:rsidRDefault="006B57D2" w:rsidP="006B57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Результат труда </w:t>
      </w:r>
      <w:r w:rsidRPr="006B57D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(Что получилось?)</w:t>
      </w:r>
    </w:p>
    <w:p w14:paraId="3A722FF5" w14:textId="10656E59" w:rsidR="007C4388" w:rsidRPr="007C4388" w:rsidRDefault="007C4388" w:rsidP="007C43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442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позволяет наглядно увидеть последовательность включения компонентов в трудовой процесс, осознать существующие между ними связи и зависимости, а игровая ситуация требует от ребенка помощи симпатичному персонажу.</w:t>
      </w:r>
    </w:p>
    <w:p w14:paraId="7167673D" w14:textId="77777777" w:rsidR="0002688B" w:rsidRDefault="0002688B" w:rsidP="002514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sectPr w:rsidR="0002688B" w:rsidSect="004427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20"/>
    <w:rsid w:val="00005171"/>
    <w:rsid w:val="0002688B"/>
    <w:rsid w:val="001528DA"/>
    <w:rsid w:val="00177154"/>
    <w:rsid w:val="001A7B60"/>
    <w:rsid w:val="001E72FA"/>
    <w:rsid w:val="0025146E"/>
    <w:rsid w:val="003B4269"/>
    <w:rsid w:val="004427F8"/>
    <w:rsid w:val="00493B20"/>
    <w:rsid w:val="006A5752"/>
    <w:rsid w:val="006B57D2"/>
    <w:rsid w:val="00747105"/>
    <w:rsid w:val="007C4388"/>
    <w:rsid w:val="00AD2E8B"/>
    <w:rsid w:val="00E24AAF"/>
    <w:rsid w:val="00EE4B6D"/>
    <w:rsid w:val="00F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15AD"/>
  <w15:chartTrackingRefBased/>
  <w15:docId w15:val="{24E0E187-B3C4-4AFF-805B-FC57D914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46E"/>
    <w:rPr>
      <w:b/>
      <w:bCs/>
    </w:rPr>
  </w:style>
  <w:style w:type="paragraph" w:customStyle="1" w:styleId="headline">
    <w:name w:val="headline"/>
    <w:basedOn w:val="a"/>
    <w:rsid w:val="0025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Евдокимова</dc:creator>
  <cp:keywords/>
  <dc:description/>
  <cp:lastModifiedBy>Наталья Евдокимова</cp:lastModifiedBy>
  <cp:revision>3</cp:revision>
  <dcterms:created xsi:type="dcterms:W3CDTF">2018-10-01T21:55:00Z</dcterms:created>
  <dcterms:modified xsi:type="dcterms:W3CDTF">2018-10-01T21:59:00Z</dcterms:modified>
</cp:coreProperties>
</file>