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63" w:rsidRDefault="001E7263" w:rsidP="001E726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</w:rPr>
        <w:t>Структурное подразделение « Детский сад комбинированного вида</w:t>
      </w:r>
    </w:p>
    <w:p w:rsidR="001E7263" w:rsidRDefault="001E7263" w:rsidP="001E7263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 Аленький цветочек» МБДОУ «Детский сад « Планета</w:t>
      </w:r>
      <w:r w:rsidR="0084780D">
        <w:rPr>
          <w:rFonts w:ascii="Times New Roman" w:hAnsi="Times New Roman"/>
          <w:b/>
          <w:color w:val="000000"/>
          <w:sz w:val="24"/>
          <w:szCs w:val="24"/>
        </w:rPr>
        <w:t xml:space="preserve"> детства» комбинированного вида"</w:t>
      </w:r>
    </w:p>
    <w:p w:rsidR="001E7263" w:rsidRDefault="001E7263" w:rsidP="001E7263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DB6EC0" w:rsidP="001E72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Аналитический о</w:t>
      </w:r>
      <w:r w:rsidR="001E726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тчет о проделанной работе за 2020–2021 учебный год в старшей группе «СОЛНЫШКО»</w:t>
      </w:r>
      <w:r w:rsidR="001E7263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br/>
      </w:r>
    </w:p>
    <w:p w:rsidR="001E7263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E7263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34AC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D834AC" w:rsidRDefault="00D834AC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34AC" w:rsidRDefault="00D834AC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34AC" w:rsidRDefault="00D834AC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34AC" w:rsidRDefault="00D834AC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D834AC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1E72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Подготовили воспитатели: Чаиркина Е.В.</w:t>
      </w:r>
    </w:p>
    <w:p w:rsidR="001E7263" w:rsidRDefault="001E7263" w:rsidP="001E726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Марянова С.М.</w:t>
      </w:r>
    </w:p>
    <w:p w:rsidR="001E7263" w:rsidRDefault="001E7263" w:rsidP="001E7263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7263" w:rsidRDefault="001E7263" w:rsidP="001E7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03FC" w:rsidRPr="00DD46FA" w:rsidRDefault="00BE26B6" w:rsidP="00E7753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              </w:t>
      </w:r>
      <w:r w:rsidRPr="00DD46FA">
        <w:rPr>
          <w:rFonts w:ascii="Arial" w:eastAsia="Times New Roman" w:hAnsi="Arial" w:cs="Arial"/>
          <w:b/>
          <w:bCs/>
          <w:color w:val="371D10"/>
          <w:kern w:val="36"/>
          <w:sz w:val="24"/>
          <w:szCs w:val="24"/>
          <w:lang w:eastAsia="ru-RU"/>
        </w:rPr>
        <w:t>2020-2021 уч.год</w:t>
      </w:r>
    </w:p>
    <w:p w:rsidR="00E77536" w:rsidRPr="0084780D" w:rsidRDefault="001F757E" w:rsidP="0084780D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84780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lastRenderedPageBreak/>
        <w:t>Отчет воспитателей старшей группы № 10  «Солнышко»</w:t>
      </w:r>
      <w:r w:rsidR="00E77536" w:rsidRPr="0084780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 проделанной работе за</w:t>
      </w:r>
      <w:r w:rsidRPr="0084780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2020-2021 учебный год</w:t>
      </w:r>
    </w:p>
    <w:p w:rsidR="001F757E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творческого отчета</w:t>
      </w:r>
      <w:r w:rsidR="0084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4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результаты педагогической деятельности, компетентности в области управления образовательным процессом, провести самоанализ результатов педагогической деятельности.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Содержание: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Информационно-статистический раздел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Педагогическая деятельность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Достижения всех участников воспитательно-образовательного процесса</w:t>
      </w:r>
    </w:p>
    <w:p w:rsidR="001B2EA0" w:rsidRPr="001F757E" w:rsidRDefault="001F757E" w:rsidP="001F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Самообразование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Работа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Планы на будущий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Выводы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36EC" w:rsidRPr="00E936EC" w:rsidRDefault="001B2EA0" w:rsidP="00E936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6EC">
        <w:rPr>
          <w:rFonts w:ascii="Times New Roman" w:hAnsi="Times New Roman" w:cs="Times New Roman"/>
          <w:b/>
          <w:sz w:val="28"/>
          <w:szCs w:val="28"/>
        </w:rPr>
        <w:t>1. Информационно-статистический раздел</w:t>
      </w:r>
    </w:p>
    <w:p w:rsidR="00E936EC" w:rsidRDefault="00E936EC" w:rsidP="00E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Краткая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ристика старшей группы «Солнышко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 численность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начало учебного года – 22 ребенка, на конец года – 22ребенка, из них: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- 14 девочек;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- 8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мальчиков.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детей – 5 -6 лет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Средняя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сещаемость в группе за 2020-2021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год – 8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Заболеваемость детей связана, в основном,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сезонными погодными условиями -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ОРЗ и ОРВИ.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года дети посещали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полнительные кружки:</w:t>
      </w:r>
    </w:p>
    <w:p w:rsidR="00E936EC" w:rsidRDefault="00E936EC" w:rsidP="00E936EC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по пластилинографии «Пластилиновая сказка» - 12 детей;</w:t>
      </w:r>
      <w:r>
        <w:rPr>
          <w:color w:val="000000"/>
          <w:sz w:val="28"/>
          <w:szCs w:val="28"/>
        </w:rPr>
        <w:br/>
        <w:t>эрзянского языка «Лейне» - 12 детей;</w:t>
      </w:r>
      <w:r>
        <w:rPr>
          <w:color w:val="000000"/>
          <w:sz w:val="28"/>
          <w:szCs w:val="28"/>
        </w:rPr>
        <w:br/>
        <w:t>«Ритмопластика» - 22 ребенка</w:t>
      </w:r>
      <w:r w:rsidRPr="001F757E">
        <w:rPr>
          <w:color w:val="000000"/>
          <w:sz w:val="28"/>
          <w:szCs w:val="28"/>
        </w:rPr>
        <w:t>.</w:t>
      </w:r>
      <w:r w:rsidRPr="00A22141">
        <w:rPr>
          <w:color w:val="111111"/>
          <w:sz w:val="28"/>
          <w:szCs w:val="28"/>
        </w:rPr>
        <w:t xml:space="preserve"> </w:t>
      </w:r>
    </w:p>
    <w:p w:rsidR="00E936EC" w:rsidRPr="001F757E" w:rsidRDefault="00E936EC" w:rsidP="00E936EC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1F757E">
        <w:rPr>
          <w:color w:val="111111"/>
          <w:sz w:val="28"/>
          <w:szCs w:val="28"/>
        </w:rPr>
        <w:t xml:space="preserve">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Все дети доброжелательные, в играх договариваются друг с другом, нередко с помощью воспитателей. </w:t>
      </w:r>
    </w:p>
    <w:p w:rsidR="001B2EA0" w:rsidRPr="00E936EC" w:rsidRDefault="00E936EC" w:rsidP="00E936EC">
      <w:pPr>
        <w:pStyle w:val="1"/>
        <w:spacing w:before="150" w:beforeAutospacing="0" w:after="450" w:afterAutospacing="0" w:line="288" w:lineRule="atLeast"/>
        <w:rPr>
          <w:sz w:val="28"/>
          <w:szCs w:val="28"/>
        </w:rPr>
      </w:pPr>
      <w:r w:rsidRPr="00E936EC">
        <w:rPr>
          <w:b w:val="0"/>
          <w:color w:val="000000"/>
          <w:sz w:val="28"/>
          <w:szCs w:val="28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  <w:r w:rsidRPr="00E936EC">
        <w:rPr>
          <w:b w:val="0"/>
          <w:color w:val="000000"/>
          <w:sz w:val="28"/>
          <w:szCs w:val="28"/>
        </w:rPr>
        <w:br/>
        <w:t>Информация о родителях</w:t>
      </w:r>
      <w:r w:rsidR="00C81BD0">
        <w:rPr>
          <w:b w:val="0"/>
          <w:color w:val="000000"/>
          <w:sz w:val="28"/>
          <w:szCs w:val="28"/>
        </w:rPr>
        <w:t>:</w:t>
      </w:r>
      <w:r w:rsidRPr="00E936EC">
        <w:rPr>
          <w:b w:val="0"/>
          <w:color w:val="000000"/>
          <w:sz w:val="28"/>
          <w:szCs w:val="28"/>
        </w:rPr>
        <w:br/>
        <w:t>- полных семей</w:t>
      </w:r>
      <w:r w:rsidR="00C81BD0">
        <w:rPr>
          <w:b w:val="0"/>
          <w:color w:val="000000"/>
          <w:sz w:val="28"/>
          <w:szCs w:val="28"/>
        </w:rPr>
        <w:t>-</w:t>
      </w:r>
      <w:r w:rsidRPr="00E936EC">
        <w:rPr>
          <w:b w:val="0"/>
          <w:color w:val="000000"/>
          <w:sz w:val="28"/>
          <w:szCs w:val="28"/>
        </w:rPr>
        <w:t xml:space="preserve"> 18;</w:t>
      </w:r>
      <w:r w:rsidR="00C81BD0">
        <w:rPr>
          <w:b w:val="0"/>
          <w:color w:val="000000"/>
          <w:sz w:val="28"/>
          <w:szCs w:val="28"/>
        </w:rPr>
        <w:t xml:space="preserve"> неполных семей – 4.</w:t>
      </w:r>
      <w:r w:rsidRPr="00E936EC">
        <w:rPr>
          <w:b w:val="0"/>
          <w:color w:val="000000"/>
          <w:sz w:val="28"/>
          <w:szCs w:val="28"/>
        </w:rPr>
        <w:br/>
      </w:r>
      <w:r w:rsidRPr="00E936EC">
        <w:rPr>
          <w:b w:val="0"/>
          <w:color w:val="000000"/>
          <w:sz w:val="28"/>
          <w:szCs w:val="28"/>
        </w:rPr>
        <w:br/>
      </w:r>
      <w:r w:rsidR="001B2EA0" w:rsidRPr="00E936EC">
        <w:rPr>
          <w:color w:val="111111"/>
          <w:sz w:val="28"/>
          <w:szCs w:val="28"/>
        </w:rPr>
        <w:t>2. Педагогическая деятельность</w:t>
      </w:r>
    </w:p>
    <w:p w:rsidR="001B2EA0" w:rsidRPr="001F757E" w:rsidRDefault="001B2EA0" w:rsidP="001B2EA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757E">
        <w:rPr>
          <w:color w:val="111111"/>
          <w:sz w:val="28"/>
          <w:szCs w:val="28"/>
        </w:rPr>
        <w:lastRenderedPageBreak/>
        <w:t>Работа в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старшей группе</w:t>
      </w:r>
      <w:r w:rsidRPr="001F757E">
        <w:rPr>
          <w:color w:val="111111"/>
          <w:sz w:val="28"/>
          <w:szCs w:val="28"/>
        </w:rPr>
        <w:t> проводилась исходя из основных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годовых</w:t>
      </w:r>
      <w:r w:rsidRPr="001F757E">
        <w:rPr>
          <w:color w:val="111111"/>
          <w:sz w:val="28"/>
          <w:szCs w:val="28"/>
        </w:rPr>
        <w:t> задач и в соответствии с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годовым</w:t>
      </w:r>
      <w:r w:rsidRPr="001F757E">
        <w:rPr>
          <w:color w:val="111111"/>
          <w:sz w:val="28"/>
          <w:szCs w:val="28"/>
        </w:rPr>
        <w:t> планом работы детского сада. В течение учебного года деятельность была направлена на обеспечение непрерывного, всестороннего и своевременного развития ребёнка.       Организация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r w:rsidRPr="001F757E">
        <w:rPr>
          <w:b/>
          <w:color w:val="111111"/>
          <w:sz w:val="28"/>
          <w:szCs w:val="28"/>
        </w:rPr>
        <w:t> –</w:t>
      </w:r>
      <w:r w:rsidRPr="001F757E">
        <w:rPr>
          <w:color w:val="111111"/>
          <w:sz w:val="28"/>
          <w:szCs w:val="28"/>
        </w:rPr>
        <w:t xml:space="preserve"> образовательного процесса строилась на основе основной образовательной программы Структурного подразделения «Детский сад к/в «Аленький цветочек» МБДОУ </w:t>
      </w:r>
      <w:r w:rsidRPr="00E936EC">
        <w:rPr>
          <w:iCs/>
          <w:color w:val="111111"/>
          <w:sz w:val="28"/>
          <w:szCs w:val="28"/>
          <w:bdr w:val="none" w:sz="0" w:space="0" w:color="auto" w:frame="1"/>
        </w:rPr>
        <w:t>«Детский сад «Планета детства</w:t>
      </w:r>
      <w:r w:rsidR="00E936E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936EC">
        <w:rPr>
          <w:iCs/>
          <w:color w:val="111111"/>
          <w:sz w:val="28"/>
          <w:szCs w:val="28"/>
          <w:bdr w:val="none" w:sz="0" w:space="0" w:color="auto" w:frame="1"/>
        </w:rPr>
        <w:t xml:space="preserve"> комбинированного вида» р. п.Комсомольский, Чамзинского района</w:t>
      </w:r>
      <w:r w:rsidRPr="001F757E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1F757E">
        <w:rPr>
          <w:color w:val="111111"/>
          <w:sz w:val="28"/>
          <w:szCs w:val="28"/>
        </w:rPr>
        <w:t xml:space="preserve"> разработанная в соответствии с примерной основной образовательной программой дошкольного образования </w:t>
      </w:r>
      <w:r w:rsidRPr="001F757E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="0084780D">
        <w:rPr>
          <w:color w:val="111111"/>
          <w:sz w:val="28"/>
          <w:szCs w:val="28"/>
          <w:bdr w:val="none" w:sz="0" w:space="0" w:color="auto" w:frame="1"/>
        </w:rPr>
        <w:t xml:space="preserve"> под ред. </w:t>
      </w:r>
      <w:r w:rsidR="0084780D">
        <w:rPr>
          <w:color w:val="111111"/>
          <w:sz w:val="28"/>
          <w:szCs w:val="28"/>
        </w:rPr>
        <w:t>Н. Е. Вераксы, Т. С. Комаровой, М. А. Васильевой</w:t>
      </w:r>
      <w:r w:rsidRPr="001F757E">
        <w:rPr>
          <w:color w:val="111111"/>
          <w:sz w:val="28"/>
          <w:szCs w:val="28"/>
        </w:rPr>
        <w:t>.</w:t>
      </w:r>
    </w:p>
    <w:p w:rsidR="001B2EA0" w:rsidRPr="001F757E" w:rsidRDefault="001B2EA0" w:rsidP="001B2EA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757E">
        <w:rPr>
          <w:color w:val="111111"/>
          <w:sz w:val="28"/>
          <w:szCs w:val="28"/>
        </w:rPr>
        <w:t>Программа </w:t>
      </w:r>
      <w:r w:rsidRPr="001F757E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1F757E">
        <w:rPr>
          <w:color w:val="111111"/>
          <w:sz w:val="28"/>
          <w:szCs w:val="28"/>
        </w:rPr>
        <w:t> предусматривает решение образовательных задач в совместной деятельности взрослого и детей, самостоятельной деятельности детей не только в рамках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ООД</w:t>
      </w:r>
      <w:r w:rsidRPr="001F757E">
        <w:rPr>
          <w:b/>
          <w:color w:val="111111"/>
          <w:sz w:val="28"/>
          <w:szCs w:val="28"/>
        </w:rPr>
        <w:t xml:space="preserve">, </w:t>
      </w:r>
      <w:r w:rsidRPr="001F757E">
        <w:rPr>
          <w:color w:val="111111"/>
          <w:sz w:val="28"/>
          <w:szCs w:val="28"/>
        </w:rPr>
        <w:t xml:space="preserve"> но и при проведении режимных моментов в соответствии со спецификой дошкольного образования.</w:t>
      </w:r>
    </w:p>
    <w:p w:rsidR="001B2EA0" w:rsidRPr="00124954" w:rsidRDefault="001B2EA0" w:rsidP="001B2EA0">
      <w:pPr>
        <w:pStyle w:val="a5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F757E">
        <w:rPr>
          <w:color w:val="111111"/>
          <w:sz w:val="28"/>
          <w:szCs w:val="28"/>
        </w:rPr>
        <w:t>Перед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воспитателями</w:t>
      </w:r>
      <w:r w:rsidRPr="001F757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1F757E">
        <w:rPr>
          <w:color w:val="111111"/>
          <w:sz w:val="28"/>
          <w:szCs w:val="28"/>
          <w:bdr w:val="none" w:sz="0" w:space="0" w:color="auto" w:frame="1"/>
        </w:rPr>
        <w:t xml:space="preserve">были поставлены следующие </w:t>
      </w:r>
      <w:r w:rsidRPr="00124954">
        <w:rPr>
          <w:b/>
          <w:color w:val="111111"/>
          <w:sz w:val="28"/>
          <w:szCs w:val="28"/>
          <w:bdr w:val="none" w:sz="0" w:space="0" w:color="auto" w:frame="1"/>
        </w:rPr>
        <w:t>педагогические задачи</w:t>
      </w:r>
      <w:r w:rsidRPr="00124954">
        <w:rPr>
          <w:b/>
          <w:color w:val="111111"/>
          <w:sz w:val="28"/>
          <w:szCs w:val="28"/>
        </w:rPr>
        <w:t>:</w:t>
      </w:r>
    </w:p>
    <w:p w:rsidR="001B2EA0" w:rsidRPr="001F757E" w:rsidRDefault="00A003C5" w:rsidP="00A003C5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B2EA0" w:rsidRPr="001F757E">
        <w:rPr>
          <w:color w:val="111111"/>
          <w:sz w:val="28"/>
          <w:szCs w:val="28"/>
        </w:rPr>
        <w:t xml:space="preserve"> Обеспечение деятельности ДОУ в режиме инновационного развития в рамках </w:t>
      </w:r>
      <w:r w:rsidR="001B2EA0"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="001B2EA0" w:rsidRPr="001F757E">
        <w:rPr>
          <w:color w:val="111111"/>
          <w:sz w:val="28"/>
          <w:szCs w:val="28"/>
        </w:rPr>
        <w:t> с использованием современных педагогических технологий. Продолжать работу по повышению педагогического мастерства педагогов.</w:t>
      </w:r>
    </w:p>
    <w:p w:rsidR="001B2EA0" w:rsidRPr="001F757E" w:rsidRDefault="00A003C5" w:rsidP="00A003C5">
      <w:pPr>
        <w:pStyle w:val="a5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B2EA0" w:rsidRPr="001F757E">
        <w:rPr>
          <w:color w:val="111111"/>
          <w:sz w:val="28"/>
          <w:szCs w:val="28"/>
        </w:rPr>
        <w:t xml:space="preserve"> Систематизация работы в ДОУ по развитию речи детей как </w:t>
      </w:r>
      <w:r w:rsidR="001B2EA0"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средства общения</w:t>
      </w:r>
      <w:r w:rsidR="001B2EA0" w:rsidRPr="001F757E">
        <w:rPr>
          <w:b/>
          <w:color w:val="111111"/>
          <w:sz w:val="28"/>
          <w:szCs w:val="28"/>
        </w:rPr>
        <w:t>.</w:t>
      </w:r>
    </w:p>
    <w:p w:rsidR="001B2EA0" w:rsidRPr="001F757E" w:rsidRDefault="00A003C5" w:rsidP="00A003C5">
      <w:pPr>
        <w:pStyle w:val="a5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B2EA0" w:rsidRPr="001F757E">
        <w:rPr>
          <w:color w:val="111111"/>
          <w:sz w:val="28"/>
          <w:szCs w:val="28"/>
        </w:rPr>
        <w:t xml:space="preserve"> Расширение форм работ детского сада и семьи по формированию, укреплению и сохранению физического и психического здоровья детей.</w:t>
      </w:r>
    </w:p>
    <w:p w:rsidR="001B2EA0" w:rsidRPr="001F757E" w:rsidRDefault="00A003C5" w:rsidP="00A003C5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B2EA0" w:rsidRPr="001F757E">
        <w:rPr>
          <w:color w:val="111111"/>
          <w:sz w:val="28"/>
          <w:szCs w:val="28"/>
        </w:rPr>
        <w:t xml:space="preserve"> Создание оптимальных условий для развития каждого ребенка в группе.</w:t>
      </w:r>
    </w:p>
    <w:p w:rsidR="001B2EA0" w:rsidRDefault="00A003C5" w:rsidP="00A003C5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B2EA0" w:rsidRPr="001F757E">
        <w:rPr>
          <w:color w:val="111111"/>
          <w:sz w:val="28"/>
          <w:szCs w:val="28"/>
        </w:rPr>
        <w:t>Обеспечение эмоционального благополучия в группе для каждого воспитанника.</w:t>
      </w:r>
    </w:p>
    <w:p w:rsidR="001B2EA0" w:rsidRPr="001F757E" w:rsidRDefault="00A003C5" w:rsidP="00C81BD0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1F757E">
        <w:rPr>
          <w:color w:val="000000"/>
          <w:sz w:val="28"/>
          <w:szCs w:val="28"/>
        </w:rPr>
        <w:t>– Применение современных здоровьесберегающих методик развития и обучения;</w:t>
      </w:r>
      <w:r w:rsidRPr="001F757E">
        <w:rPr>
          <w:color w:val="000000"/>
          <w:sz w:val="28"/>
          <w:szCs w:val="28"/>
        </w:rPr>
        <w:br/>
        <w:t>– Максимальное применение всех доступных методик с целью повышения результативности воспитательно-образовательного процесса;</w:t>
      </w:r>
      <w:r w:rsidRPr="001F757E">
        <w:rPr>
          <w:color w:val="000000"/>
          <w:sz w:val="28"/>
          <w:szCs w:val="28"/>
        </w:rPr>
        <w:br/>
        <w:t>– Обеспечение благоприятной обстановки для раскрытия творческого потенциала каждого ребенка;</w:t>
      </w:r>
      <w:r w:rsidRPr="001F757E">
        <w:rPr>
          <w:color w:val="000000"/>
          <w:sz w:val="28"/>
          <w:szCs w:val="28"/>
        </w:rPr>
        <w:br/>
        <w:t>– Применение и представление в работе опыта авторитетных современных педагогов-методистов в сфере развития креативного мышления у детей;</w:t>
      </w:r>
      <w:r w:rsidRPr="001F757E">
        <w:rPr>
          <w:color w:val="000000"/>
          <w:sz w:val="28"/>
          <w:szCs w:val="28"/>
        </w:rPr>
        <w:br/>
        <w:t>– Постоянная работа по укреплению связей между всеми участниками воспитательно-образовательного процесса</w:t>
      </w:r>
      <w:r>
        <w:rPr>
          <w:color w:val="000000"/>
          <w:sz w:val="28"/>
          <w:szCs w:val="28"/>
        </w:rPr>
        <w:t xml:space="preserve"> во благо детей;</w:t>
      </w:r>
      <w:r>
        <w:rPr>
          <w:color w:val="000000"/>
          <w:sz w:val="28"/>
          <w:szCs w:val="28"/>
        </w:rPr>
        <w:br/>
        <w:t>– Организация О</w:t>
      </w:r>
      <w:r w:rsidRPr="001F757E">
        <w:rPr>
          <w:color w:val="000000"/>
          <w:sz w:val="28"/>
          <w:szCs w:val="28"/>
        </w:rPr>
        <w:t>ОД на принципах уважения к личности ребенка, исключения любого давления на него, единого подхода к развитию детей со стороны всех участн</w:t>
      </w:r>
      <w:r>
        <w:rPr>
          <w:color w:val="000000"/>
          <w:sz w:val="28"/>
          <w:szCs w:val="28"/>
        </w:rPr>
        <w:t>иков воспитательного процесса.</w:t>
      </w:r>
      <w:r>
        <w:rPr>
          <w:color w:val="000000"/>
          <w:sz w:val="28"/>
          <w:szCs w:val="28"/>
        </w:rPr>
        <w:br/>
        <w:t>О</w:t>
      </w:r>
      <w:r w:rsidRPr="001F757E">
        <w:rPr>
          <w:color w:val="000000"/>
          <w:sz w:val="28"/>
          <w:szCs w:val="28"/>
        </w:rPr>
        <w:t>ОД проводилась в соответствии с основной образовательной программой ДОУ, согласно календарно-тематическому плану группы и утвержде</w:t>
      </w:r>
      <w:r>
        <w:rPr>
          <w:color w:val="000000"/>
          <w:sz w:val="28"/>
          <w:szCs w:val="28"/>
        </w:rPr>
        <w:t xml:space="preserve">нным </w:t>
      </w:r>
      <w:r>
        <w:rPr>
          <w:color w:val="000000"/>
          <w:sz w:val="28"/>
          <w:szCs w:val="28"/>
        </w:rPr>
        <w:lastRenderedPageBreak/>
        <w:t>расписанием</w:t>
      </w:r>
      <w:r w:rsidRPr="001F757E">
        <w:rPr>
          <w:color w:val="000000"/>
          <w:sz w:val="28"/>
          <w:szCs w:val="28"/>
        </w:rPr>
        <w:t xml:space="preserve"> образовательной деятельности.</w:t>
      </w:r>
      <w:r w:rsidRPr="001F757E">
        <w:rPr>
          <w:color w:val="000000"/>
          <w:sz w:val="28"/>
          <w:szCs w:val="28"/>
        </w:rPr>
        <w:br/>
        <w:t>Планируя воспитательно-об</w:t>
      </w:r>
      <w:r w:rsidR="00124954">
        <w:rPr>
          <w:color w:val="000000"/>
          <w:sz w:val="28"/>
          <w:szCs w:val="28"/>
        </w:rPr>
        <w:t>разовательную работу в группе,  опирали</w:t>
      </w:r>
      <w:r w:rsidRPr="001F757E">
        <w:rPr>
          <w:color w:val="000000"/>
          <w:sz w:val="28"/>
          <w:szCs w:val="28"/>
        </w:rPr>
        <w:t xml:space="preserve">сь на следующие </w:t>
      </w:r>
      <w:r w:rsidRPr="00124954">
        <w:rPr>
          <w:b/>
          <w:color w:val="000000"/>
          <w:sz w:val="28"/>
          <w:szCs w:val="28"/>
        </w:rPr>
        <w:t>принципы работы:</w:t>
      </w:r>
      <w:r w:rsidRPr="001F757E">
        <w:rPr>
          <w:color w:val="000000"/>
          <w:sz w:val="28"/>
          <w:szCs w:val="28"/>
        </w:rPr>
        <w:br/>
        <w:t>– Постоянное самосовершенствование в направлении обеспечения гармоничного развития воспитанников на общечеловеческих ценностях, на принципах взаимного уважения, любви и поддержки творческих стремлений;</w:t>
      </w:r>
      <w:r w:rsidRPr="001F757E">
        <w:rPr>
          <w:color w:val="000000"/>
          <w:sz w:val="28"/>
          <w:szCs w:val="28"/>
        </w:rPr>
        <w:br/>
        <w:t>– Использование игры как важнейшего метода обучения детей дошкольного возраста, постоянный поиск интересных и созвучных нашему времени способов организации игры;</w:t>
      </w:r>
      <w:r w:rsidRPr="001F757E">
        <w:rPr>
          <w:color w:val="000000"/>
          <w:sz w:val="28"/>
          <w:szCs w:val="28"/>
        </w:rPr>
        <w:br/>
        <w:t>– Соблюдение принципа толерантности к представителям разных культурно-религиозных общин, построение образовательно-воспитательной деятельности, применяя дифференцированный подход.</w:t>
      </w:r>
      <w:r w:rsidRPr="001F757E">
        <w:rPr>
          <w:color w:val="000000"/>
          <w:sz w:val="28"/>
          <w:szCs w:val="28"/>
        </w:rPr>
        <w:br/>
        <w:t>Для решения постав</w:t>
      </w:r>
      <w:r w:rsidR="00124954">
        <w:rPr>
          <w:color w:val="000000"/>
          <w:sz w:val="28"/>
          <w:szCs w:val="28"/>
        </w:rPr>
        <w:t>ленных за</w:t>
      </w:r>
      <w:r w:rsidR="008E1A21">
        <w:rPr>
          <w:color w:val="000000"/>
          <w:sz w:val="28"/>
          <w:szCs w:val="28"/>
        </w:rPr>
        <w:t>дач по развитию детей мы примен</w:t>
      </w:r>
      <w:r w:rsidR="00DF0C79">
        <w:rPr>
          <w:color w:val="000000"/>
          <w:sz w:val="28"/>
          <w:szCs w:val="28"/>
        </w:rPr>
        <w:t>я</w:t>
      </w:r>
      <w:r w:rsidR="00124954">
        <w:rPr>
          <w:color w:val="000000"/>
          <w:sz w:val="28"/>
          <w:szCs w:val="28"/>
        </w:rPr>
        <w:t xml:space="preserve">ли </w:t>
      </w:r>
      <w:r w:rsidRPr="001F757E">
        <w:rPr>
          <w:color w:val="000000"/>
          <w:sz w:val="28"/>
          <w:szCs w:val="28"/>
        </w:rPr>
        <w:t xml:space="preserve"> метод проекта, который дал</w:t>
      </w:r>
      <w:r w:rsidR="00DF0C79">
        <w:rPr>
          <w:color w:val="000000"/>
          <w:sz w:val="28"/>
          <w:szCs w:val="28"/>
        </w:rPr>
        <w:t xml:space="preserve"> хорошие результаты. Дети нашей группы</w:t>
      </w:r>
      <w:r w:rsidRPr="001F757E">
        <w:rPr>
          <w:color w:val="000000"/>
          <w:sz w:val="28"/>
          <w:szCs w:val="28"/>
        </w:rPr>
        <w:t xml:space="preserve"> стали более раскрепощенными и общительными, гораздо более активными и уверенными в своих</w:t>
      </w:r>
      <w:r w:rsidR="00DF0C79">
        <w:rPr>
          <w:color w:val="000000"/>
          <w:sz w:val="28"/>
          <w:szCs w:val="28"/>
        </w:rPr>
        <w:t xml:space="preserve"> действиях</w:t>
      </w:r>
      <w:r w:rsidRPr="001F757E">
        <w:rPr>
          <w:color w:val="000000"/>
          <w:sz w:val="28"/>
          <w:szCs w:val="28"/>
        </w:rPr>
        <w:t>. Родители отмечают, что их дети стали более самостоятельными и ответственными.</w:t>
      </w:r>
      <w:r w:rsidRPr="001F757E">
        <w:rPr>
          <w:color w:val="000000"/>
          <w:sz w:val="28"/>
          <w:szCs w:val="28"/>
        </w:rPr>
        <w:br/>
      </w:r>
      <w:r w:rsidR="00C81BD0">
        <w:rPr>
          <w:color w:val="111111"/>
          <w:sz w:val="28"/>
          <w:szCs w:val="28"/>
        </w:rPr>
        <w:t xml:space="preserve">    </w:t>
      </w:r>
      <w:r w:rsidR="001B2EA0" w:rsidRPr="001F757E">
        <w:rPr>
          <w:color w:val="111111"/>
          <w:sz w:val="28"/>
          <w:szCs w:val="28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 С детьми систематически проводилась</w:t>
      </w:r>
      <w:r w:rsidR="001B2EA0" w:rsidRPr="001F757E">
        <w:rPr>
          <w:b/>
          <w:color w:val="111111"/>
          <w:sz w:val="28"/>
          <w:szCs w:val="28"/>
        </w:rPr>
        <w:t> </w:t>
      </w:r>
      <w:r w:rsidR="00E936EC" w:rsidRPr="008E1A21">
        <w:rPr>
          <w:color w:val="111111"/>
          <w:sz w:val="28"/>
          <w:szCs w:val="28"/>
        </w:rPr>
        <w:t>о</w:t>
      </w:r>
      <w:r w:rsidR="001B2EA0" w:rsidRPr="001F757E">
        <w:rPr>
          <w:color w:val="111111"/>
          <w:sz w:val="28"/>
          <w:szCs w:val="28"/>
        </w:rPr>
        <w:t>бразовательная деятельность в соответствии с основной общеобразовательной программой и утвержденным расписанием. Организуя деятельность детей, мы старались развивать у каждого ребенка стремление к проявлению инициативы и самостоятельности, к поиску разумного и достойного выхода из различных ситуаций.</w:t>
      </w:r>
    </w:p>
    <w:p w:rsidR="001B2EA0" w:rsidRPr="001F757E" w:rsidRDefault="001B2EA0" w:rsidP="001B2EA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757E">
        <w:rPr>
          <w:color w:val="111111"/>
          <w:sz w:val="28"/>
          <w:szCs w:val="28"/>
          <w:u w:val="single"/>
          <w:bdr w:val="none" w:sz="0" w:space="0" w:color="auto" w:frame="1"/>
        </w:rPr>
        <w:t>Поставленные задачи достигались в процессе разнообразных видов деятельности</w:t>
      </w:r>
      <w:r w:rsidRPr="001F757E">
        <w:rPr>
          <w:color w:val="111111"/>
          <w:sz w:val="28"/>
          <w:szCs w:val="28"/>
        </w:rPr>
        <w:t>: игровой, коммуникативной, трудовой, познавательно -исследовательской, продуктивной, музыкально - художественной.</w:t>
      </w:r>
    </w:p>
    <w:p w:rsidR="001B2EA0" w:rsidRDefault="001B2EA0" w:rsidP="001B2EA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757E">
        <w:rPr>
          <w:color w:val="111111"/>
          <w:sz w:val="28"/>
          <w:szCs w:val="28"/>
        </w:rPr>
        <w:t>Знания и навыки, полученные на занятиях, закрепляли и продолжали применять в разных видах деятельности детей. Использовались дидактические игры, позволяющие закрепить и развивать соответствующие знания, умения и навыки. Обогащали математические представления через наблюдения и явления предметов. Использовали инновационные технологии в </w:t>
      </w:r>
      <w:r w:rsidRPr="001F757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воспитании и обучении детей</w:t>
      </w:r>
      <w:r w:rsidRPr="001F757E">
        <w:rPr>
          <w:color w:val="111111"/>
          <w:sz w:val="28"/>
          <w:szCs w:val="28"/>
        </w:rPr>
        <w:t>, что повлияло на динамику повышения качества усвоения программного материала, так же дало стабильные результаты по итогам освоения детьми программы дошкольного учреждения.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В </w:t>
      </w:r>
      <w:r w:rsidRPr="008E1A2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группе </w:t>
      </w:r>
      <w:r>
        <w:rPr>
          <w:color w:val="111111"/>
          <w:sz w:val="28"/>
          <w:szCs w:val="28"/>
        </w:rPr>
        <w:t>имеются такие игровые   зоны: 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Уголок ПДД </w:t>
      </w:r>
    </w:p>
    <w:p w:rsidR="008A2EB2" w:rsidRP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8A2EB2">
        <w:rPr>
          <w:color w:val="111111"/>
          <w:sz w:val="28"/>
          <w:szCs w:val="28"/>
        </w:rPr>
        <w:t>.</w:t>
      </w:r>
      <w:r w:rsidRPr="008A2EB2">
        <w:rPr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8A2EB2">
        <w:rPr>
          <w:color w:val="111111"/>
          <w:sz w:val="28"/>
          <w:szCs w:val="28"/>
        </w:rPr>
        <w:t>;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3.«Больница»;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4.«Театрализованный»;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Транспорт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(грузовая, легковая, специальная техника)</w:t>
      </w:r>
      <w:r>
        <w:rPr>
          <w:color w:val="111111"/>
          <w:sz w:val="28"/>
          <w:szCs w:val="28"/>
        </w:rPr>
        <w:t xml:space="preserve">;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Спортивный 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(скакалки, кегли,  мячи,);</w:t>
      </w:r>
      <w:r>
        <w:rPr>
          <w:color w:val="111111"/>
          <w:sz w:val="28"/>
          <w:szCs w:val="28"/>
        </w:rPr>
        <w:t xml:space="preserve">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«Уголок природы»;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8.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Кухня»</w:t>
      </w:r>
      <w:r>
        <w:rPr>
          <w:color w:val="111111"/>
          <w:sz w:val="28"/>
          <w:szCs w:val="28"/>
        </w:rPr>
        <w:t xml:space="preserve">;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</w:t>
      </w:r>
      <w:r>
        <w:rPr>
          <w:iCs/>
          <w:color w:val="111111"/>
          <w:sz w:val="28"/>
          <w:szCs w:val="28"/>
          <w:bdr w:val="none" w:sz="0" w:space="0" w:color="auto" w:frame="1"/>
        </w:rPr>
        <w:t>«Магазин»</w:t>
      </w:r>
      <w:r>
        <w:rPr>
          <w:color w:val="111111"/>
          <w:sz w:val="28"/>
          <w:szCs w:val="28"/>
        </w:rPr>
        <w:t>;  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10. </w:t>
      </w:r>
      <w:r>
        <w:rPr>
          <w:iCs/>
          <w:color w:val="111111"/>
          <w:sz w:val="28"/>
          <w:szCs w:val="28"/>
          <w:bdr w:val="none" w:sz="0" w:space="0" w:color="auto" w:frame="1"/>
        </w:rPr>
        <w:t>«Уголок книги»</w:t>
      </w:r>
      <w:r>
        <w:rPr>
          <w:color w:val="111111"/>
          <w:sz w:val="28"/>
          <w:szCs w:val="28"/>
        </w:rPr>
        <w:t>;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 «Патриотический»;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12. « Математический»;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13. «Уголок для сюжетно – ролевых  и настольно-печатных игр;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 « Экспериментально – исследовательская зона»;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 «Уголок ИЗО».</w:t>
      </w:r>
    </w:p>
    <w:p w:rsidR="008A2EB2" w:rsidRDefault="008A2EB2" w:rsidP="008A2EB2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2EB2" w:rsidRDefault="008A2EB2" w:rsidP="008A2EB2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Все это способствовало созданию желания играть, общаться, расширять кругозор, пополнять жизненный опыт, </w:t>
      </w:r>
      <w:r w:rsidRPr="008A2EB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нравственные качества, способствовало развитию речи у детей, мелкой моторики, бережного отношения к игрушкам, внимания, памяти, трудолюбия.</w:t>
      </w:r>
    </w:p>
    <w:p w:rsidR="008A2EB2" w:rsidRDefault="008A2EB2" w:rsidP="008A2EB2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 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учебной</w:t>
      </w:r>
      <w:r>
        <w:rPr>
          <w:color w:val="111111"/>
          <w:sz w:val="28"/>
          <w:szCs w:val="28"/>
        </w:rPr>
        <w:t> зоне собран материал по всем разделам программы. По развитию речи имеются красочные иллюстрации по темам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«Дикие и домашние животные»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«Рыбы»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>
        <w:rPr>
          <w:color w:val="111111"/>
          <w:sz w:val="28"/>
          <w:szCs w:val="28"/>
        </w:rPr>
        <w:t>, «</w:t>
      </w:r>
      <w:r w:rsidRPr="008A2EB2">
        <w:rPr>
          <w:i/>
          <w:color w:val="111111"/>
          <w:sz w:val="28"/>
          <w:szCs w:val="28"/>
        </w:rPr>
        <w:t>Овощи и фрукты», «Грибы и ягоды», «Деревья»</w:t>
      </w:r>
      <w:r>
        <w:rPr>
          <w:color w:val="111111"/>
          <w:sz w:val="28"/>
          <w:szCs w:val="28"/>
        </w:rPr>
        <w:t>, 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«Комнатные растения»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ПДД»</w:t>
      </w:r>
      <w:r>
        <w:rPr>
          <w:color w:val="111111"/>
          <w:sz w:val="28"/>
          <w:szCs w:val="28"/>
        </w:rPr>
        <w:t>, «</w:t>
      </w:r>
      <w:r w:rsidRPr="008A2EB2">
        <w:rPr>
          <w:i/>
          <w:color w:val="111111"/>
          <w:sz w:val="28"/>
          <w:szCs w:val="28"/>
        </w:rPr>
        <w:t>Правила ОБЖ»</w:t>
      </w:r>
      <w:r>
        <w:rPr>
          <w:color w:val="111111"/>
          <w:sz w:val="28"/>
          <w:szCs w:val="28"/>
        </w:rPr>
        <w:t xml:space="preserve"> сборники стихов и рассказов, дидактические игры и т. д. П</w:t>
      </w:r>
      <w:r w:rsidR="008E1A21">
        <w:rPr>
          <w:color w:val="111111"/>
          <w:sz w:val="28"/>
          <w:szCs w:val="28"/>
        </w:rPr>
        <w:t>о изобразительной</w:t>
      </w:r>
      <w:r>
        <w:rPr>
          <w:color w:val="111111"/>
          <w:sz w:val="28"/>
          <w:szCs w:val="28"/>
        </w:rPr>
        <w:t xml:space="preserve"> деятельности имеются наборы красок, карандашей, цветной бумаги, картона, кисточки разных размеров, пособия для нетрадиционного рисования.</w:t>
      </w:r>
    </w:p>
    <w:p w:rsidR="008A2EB2" w:rsidRDefault="008A2EB2" w:rsidP="008A2EB2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течение 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учебного</w:t>
      </w:r>
      <w:r>
        <w:rPr>
          <w:color w:val="111111"/>
          <w:sz w:val="28"/>
          <w:szCs w:val="28"/>
        </w:rPr>
        <w:t> года обновлялась и пополнялась развивающая среда в 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е</w:t>
      </w:r>
      <w:r>
        <w:rPr>
          <w:color w:val="111111"/>
          <w:sz w:val="28"/>
          <w:szCs w:val="28"/>
        </w:rPr>
        <w:t xml:space="preserve">: пополнен уголок ПДД, безопасности дома и </w:t>
      </w:r>
      <w:r w:rsidR="001A27F9">
        <w:rPr>
          <w:color w:val="111111"/>
          <w:sz w:val="28"/>
          <w:szCs w:val="28"/>
        </w:rPr>
        <w:t>на улице</w:t>
      </w:r>
      <w:r>
        <w:rPr>
          <w:color w:val="111111"/>
          <w:sz w:val="28"/>
          <w:szCs w:val="28"/>
        </w:rPr>
        <w:t>, а так же папки – передвижки с информ</w:t>
      </w:r>
      <w:r w:rsidR="001A27F9">
        <w:rPr>
          <w:color w:val="111111"/>
          <w:sz w:val="28"/>
          <w:szCs w:val="28"/>
        </w:rPr>
        <w:t>ацией для родителей</w:t>
      </w:r>
      <w:r>
        <w:rPr>
          <w:color w:val="111111"/>
          <w:sz w:val="28"/>
          <w:szCs w:val="28"/>
        </w:rPr>
        <w:t>; дидактические игры, раздаточный материал.</w:t>
      </w:r>
    </w:p>
    <w:p w:rsidR="001A27F9" w:rsidRDefault="008A2EB2" w:rsidP="008A2E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При проведении организованной образовательной деятельности использовались как традиционные</w:t>
      </w:r>
      <w:r w:rsidR="00E80A28">
        <w:rPr>
          <w:color w:val="111111"/>
          <w:sz w:val="28"/>
          <w:szCs w:val="28"/>
        </w:rPr>
        <w:t xml:space="preserve"> - </w:t>
      </w:r>
      <w:r w:rsidR="008E1A21">
        <w:rPr>
          <w:color w:val="111111"/>
          <w:sz w:val="28"/>
          <w:szCs w:val="28"/>
        </w:rPr>
        <w:t>наблюдения, беседы, сравнения</w:t>
      </w:r>
      <w:r>
        <w:rPr>
          <w:color w:val="111111"/>
          <w:sz w:val="28"/>
          <w:szCs w:val="28"/>
        </w:rPr>
        <w:t>, мониторинг, индивидуальная 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работа</w:t>
      </w:r>
      <w:r>
        <w:rPr>
          <w:color w:val="111111"/>
          <w:sz w:val="28"/>
          <w:szCs w:val="28"/>
        </w:rPr>
        <w:t>, так и нетрадиционные методы 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работы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 xml:space="preserve"> пальчиковая гимнастика, дыхательная </w:t>
      </w:r>
      <w:r w:rsidR="001A27F9">
        <w:rPr>
          <w:color w:val="111111"/>
          <w:sz w:val="28"/>
          <w:szCs w:val="28"/>
        </w:rPr>
        <w:t>гимнастика, гимнастика для глаз.</w:t>
      </w:r>
      <w:r>
        <w:rPr>
          <w:color w:val="111111"/>
          <w:sz w:val="28"/>
          <w:szCs w:val="28"/>
        </w:rPr>
        <w:t xml:space="preserve"> 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поставленные цели и задачи выполнялись.</w:t>
      </w:r>
    </w:p>
    <w:p w:rsidR="008A2EB2" w:rsidRDefault="008A2EB2" w:rsidP="008A2E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В </w:t>
      </w:r>
      <w:r w:rsidR="001A27F9">
        <w:rPr>
          <w:color w:val="111111"/>
          <w:sz w:val="28"/>
          <w:szCs w:val="28"/>
        </w:rPr>
        <w:t>старшей</w:t>
      </w:r>
      <w:r w:rsidR="00A72993">
        <w:rPr>
          <w:color w:val="111111"/>
          <w:sz w:val="28"/>
          <w:szCs w:val="28"/>
        </w:rPr>
        <w:t xml:space="preserve"> группе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постоянно</w:t>
      </w:r>
      <w:r>
        <w:rPr>
          <w:color w:val="111111"/>
          <w:sz w:val="28"/>
          <w:szCs w:val="28"/>
        </w:rPr>
        <w:t>, в соответствии с календарно – тематическим планом 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A7299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1A27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проводятся занятия</w:t>
      </w:r>
      <w:r>
        <w:rPr>
          <w:color w:val="111111"/>
          <w:sz w:val="28"/>
          <w:szCs w:val="28"/>
        </w:rPr>
        <w:t xml:space="preserve">, регулярно ведётся контроль по ведению и оформлению журнала ежедневного </w:t>
      </w:r>
      <w:r w:rsidR="001A27F9">
        <w:rPr>
          <w:color w:val="111111"/>
          <w:sz w:val="28"/>
          <w:szCs w:val="28"/>
        </w:rPr>
        <w:t>планирования, журнал о состоянии</w:t>
      </w:r>
      <w:r>
        <w:rPr>
          <w:color w:val="111111"/>
          <w:sz w:val="28"/>
          <w:szCs w:val="28"/>
        </w:rPr>
        <w:t xml:space="preserve"> здоровья детей. Во второй поло</w:t>
      </w:r>
      <w:r w:rsidR="00A72993">
        <w:rPr>
          <w:color w:val="111111"/>
          <w:sz w:val="28"/>
          <w:szCs w:val="28"/>
        </w:rPr>
        <w:t>вине проводились досуги и кружки</w:t>
      </w:r>
      <w:r>
        <w:rPr>
          <w:color w:val="111111"/>
          <w:sz w:val="28"/>
          <w:szCs w:val="28"/>
        </w:rPr>
        <w:t>.</w:t>
      </w:r>
    </w:p>
    <w:p w:rsidR="001B2EA0" w:rsidRPr="001A27F9" w:rsidRDefault="001A27F9" w:rsidP="001A27F9">
      <w:pPr>
        <w:ind w:right="-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B2EA0" w:rsidRPr="001A27F9">
        <w:rPr>
          <w:rFonts w:ascii="Times New Roman" w:hAnsi="Times New Roman" w:cs="Times New Roman"/>
          <w:color w:val="111111"/>
          <w:sz w:val="28"/>
          <w:szCs w:val="28"/>
        </w:rPr>
        <w:t>Диагностика освоения программного материала проводилась два раза в год </w:t>
      </w:r>
      <w:r w:rsidR="001B2EA0" w:rsidRPr="001A27F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(сентябрь, май)</w:t>
      </w:r>
      <w:r w:rsidR="001B2EA0" w:rsidRPr="001A27F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1B2EA0" w:rsidRPr="001A27F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Использовались некоторые формы проведения диагностики</w:t>
      </w:r>
      <w:r w:rsidR="001B2EA0" w:rsidRPr="001A27F9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01797D">
        <w:rPr>
          <w:rFonts w:ascii="Times New Roman" w:hAnsi="Times New Roman" w:cs="Times New Roman"/>
          <w:color w:val="111111"/>
          <w:sz w:val="28"/>
          <w:szCs w:val="28"/>
        </w:rPr>
        <w:t xml:space="preserve"> наблюдения за ребенком; беседы; критериально-ориентированные методики не тестового типа.</w:t>
      </w:r>
    </w:p>
    <w:p w:rsidR="001B2EA0" w:rsidRPr="001F757E" w:rsidRDefault="001B2EA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F6921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Достижения всех участников воспитательно-образовательного процесса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протяжении года строго выполнялись и соблюдались требования санитарно-гигиенических норм, внутренний распорядок, согласно планам 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проводились медицинские обследования детей и т.д. Заметна положительная динамика по всем показателям.</w:t>
      </w:r>
    </w:p>
    <w:p w:rsidR="007F6921" w:rsidRPr="001F757E" w:rsidRDefault="007664C1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2120" cy="370332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5C67" w:rsidRDefault="007664C1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2120" cy="3695700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4C1" w:rsidRDefault="00A10EB0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.4pt;width:434.4pt;height:.6pt;z-index:251658240" o:connectortype="straight"/>
        </w:pict>
      </w:r>
    </w:p>
    <w:p w:rsidR="007664C1" w:rsidRDefault="007664C1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67" w:rsidRDefault="007664C1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99760" cy="3627120"/>
            <wp:effectExtent l="0" t="0" r="0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F68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99760" cy="3253740"/>
            <wp:effectExtent l="0" t="0" r="0" b="3810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536" w:rsidRPr="001F757E" w:rsidRDefault="00A10EB0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32" style="position:absolute;margin-left:.15pt;margin-top:0;width:449.4pt;height:.6pt;z-index:251659264" o:connectortype="straight"/>
        </w:pict>
      </w:r>
    </w:p>
    <w:p w:rsidR="00E77536" w:rsidRDefault="00E77536" w:rsidP="00E775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45" w:rsidRPr="001F757E" w:rsidRDefault="002D0745" w:rsidP="00E775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36" w:rsidRPr="001F757E" w:rsidRDefault="00E77536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36" w:rsidRPr="001F757E" w:rsidRDefault="00A10EB0" w:rsidP="00E775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28" type="#_x0000_t32" style="position:absolute;margin-left:.75pt;margin-top:503.7pt;width:444pt;height:1.2pt;z-index:251660288" o:connectortype="straight"/>
        </w:pict>
      </w:r>
      <w:r w:rsidR="007664C1" w:rsidRPr="000F68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0" cy="3200400"/>
            <wp:effectExtent l="0" t="0" r="0" b="0"/>
            <wp:docPr id="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664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536" w:rsidRPr="001F757E" w:rsidRDefault="00E77536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36" w:rsidRPr="001F757E" w:rsidRDefault="00E77536" w:rsidP="00E775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36" w:rsidRPr="001F757E" w:rsidRDefault="00E77536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36" w:rsidRPr="001F757E" w:rsidRDefault="00E77536" w:rsidP="00E775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36" w:rsidRPr="001F757E" w:rsidRDefault="00E77536" w:rsidP="00E77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CF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566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0" cy="3200400"/>
            <wp:effectExtent l="0" t="0" r="0" b="0"/>
            <wp:docPr id="3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0189" w:rsidRDefault="00BC202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0189" w:rsidRDefault="00A10EB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9" type="#_x0000_t32" style="position:absolute;margin-left:.75pt;margin-top:-.2pt;width:435pt;height:.6pt;z-index:251661312" o:connectortype="straight"/>
        </w:pict>
      </w:r>
    </w:p>
    <w:p w:rsidR="00855AE7" w:rsidRDefault="00D566D2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39740" cy="3200400"/>
            <wp:effectExtent l="0" t="0" r="3810" b="0"/>
            <wp:docPr id="3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0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539740" cy="3093720"/>
            <wp:effectExtent l="0" t="0" r="381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5AE7" w:rsidRDefault="00855AE7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1AAE" w:rsidRDefault="005E1AAE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B5E" w:rsidRDefault="00D566D2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01640" cy="3398520"/>
            <wp:effectExtent l="0" t="0" r="3810" b="0"/>
            <wp:docPr id="3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1B5E" w:rsidRDefault="00BC202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501640" cy="3375660"/>
            <wp:effectExtent l="0" t="0" r="381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6CB5" w:rsidRDefault="00A10EB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2" type="#_x0000_t32" style="position:absolute;margin-left:.15pt;margin-top:.3pt;width:433.8pt;height:.6pt;z-index:251662336" o:connectortype="straight"/>
        </w:pict>
      </w:r>
    </w:p>
    <w:p w:rsidR="000A4D64" w:rsidRDefault="000A4D64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86400" cy="32766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6F05" w:rsidRDefault="00A10EB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3" type="#_x0000_t32" style="position:absolute;margin-left:2.55pt;margin-top:252.3pt;width:430.8pt;height:0;z-index:251663360" o:connectortype="straight"/>
        </w:pict>
      </w:r>
      <w:r w:rsidR="004D067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759B" w:rsidRDefault="00610752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86400" cy="375285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1671" w:rsidRDefault="00A10EB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5" type="#_x0000_t32" style="position:absolute;margin-left:1.35pt;margin-top:273pt;width:432.6pt;height:.6pt;flip:y;z-index:251664384" o:connectortype="straight"/>
        </w:pict>
      </w:r>
      <w:r w:rsidR="00D0167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86400" cy="3476625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1671" w:rsidRDefault="006533E7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78780" cy="3589020"/>
            <wp:effectExtent l="0" t="0" r="762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1671" w:rsidRDefault="00A10EB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6" type="#_x0000_t32" style="position:absolute;margin-left:.15pt;margin-top:291.3pt;width:6in;height:1.2pt;z-index:251665408" o:connectortype="straight"/>
        </w:pict>
      </w:r>
      <w:r w:rsidR="00BC20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78780" cy="3710940"/>
            <wp:effectExtent l="0" t="0" r="7620" b="381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15BC" w:rsidRDefault="00B015BC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3A23" w:rsidRDefault="00F21FB7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01640" cy="3642360"/>
            <wp:effectExtent l="0" t="0" r="381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E0A89" w:rsidRDefault="00A10EB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7" type="#_x0000_t32" style="position:absolute;margin-left:.75pt;margin-top:281.7pt;width:432.6pt;height:0;z-index:251666432" o:connectortype="straight"/>
        </w:pict>
      </w:r>
      <w:r w:rsidR="005E0A8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501640" cy="3589020"/>
            <wp:effectExtent l="0" t="0" r="381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62890" w:rsidRDefault="00362890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21C" w:rsidRDefault="00BF521C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21C" w:rsidRDefault="00BF521C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4644" w:rsidRPr="00F44644" w:rsidRDefault="00E77536" w:rsidP="00FD4295">
      <w:pPr>
        <w:pStyle w:val="c6"/>
        <w:spacing w:before="134" w:beforeAutospacing="0" w:after="134" w:afterAutospacing="0"/>
        <w:rPr>
          <w:b/>
          <w:color w:val="000000"/>
          <w:sz w:val="28"/>
          <w:szCs w:val="28"/>
          <w:u w:val="single"/>
        </w:rPr>
      </w:pP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Мониторинг достижения планируемых результатов освоения образовательной программы для детей от 5 до 6 лет</w:t>
      </w:r>
      <w:r w:rsidR="00D443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детьми старшей группы «Солнышко» 2020-2021</w:t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год.</w:t>
      </w:r>
      <w:r w:rsidRPr="001F757E">
        <w:rPr>
          <w:color w:val="000000"/>
          <w:sz w:val="28"/>
          <w:szCs w:val="28"/>
        </w:rPr>
        <w:br/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Количество обследованных детей:</w:t>
      </w:r>
      <w:r w:rsidR="00BF521C">
        <w:rPr>
          <w:color w:val="000000"/>
          <w:sz w:val="28"/>
          <w:szCs w:val="28"/>
        </w:rPr>
        <w:t> 22</w:t>
      </w:r>
      <w:r w:rsidRPr="001F757E">
        <w:rPr>
          <w:color w:val="000000"/>
          <w:sz w:val="28"/>
          <w:szCs w:val="28"/>
        </w:rPr>
        <w:t xml:space="preserve"> человек</w:t>
      </w:r>
      <w:r w:rsidR="00BF521C">
        <w:rPr>
          <w:color w:val="000000"/>
          <w:sz w:val="28"/>
          <w:szCs w:val="28"/>
        </w:rPr>
        <w:t>а</w:t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Частота проведения мониторинга</w:t>
      </w:r>
      <w:r w:rsidRPr="001F757E">
        <w:rPr>
          <w:color w:val="000000"/>
          <w:sz w:val="28"/>
          <w:szCs w:val="28"/>
        </w:rPr>
        <w:t>: 2 раза в год (сентябрь, май).</w:t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Дата:</w:t>
      </w:r>
      <w:r w:rsidR="00BF521C">
        <w:rPr>
          <w:color w:val="000000"/>
          <w:sz w:val="28"/>
          <w:szCs w:val="28"/>
        </w:rPr>
        <w:t>  сентябрь 2020</w:t>
      </w:r>
      <w:r w:rsidRPr="001F757E">
        <w:rPr>
          <w:color w:val="000000"/>
          <w:sz w:val="28"/>
          <w:szCs w:val="28"/>
        </w:rPr>
        <w:t xml:space="preserve"> года;</w:t>
      </w:r>
      <w:r w:rsidR="00BF521C">
        <w:rPr>
          <w:color w:val="000000"/>
          <w:sz w:val="28"/>
          <w:szCs w:val="28"/>
        </w:rPr>
        <w:t xml:space="preserve"> май 2021 года</w:t>
      </w:r>
      <w:r w:rsidR="00BF521C">
        <w:rPr>
          <w:color w:val="000000"/>
          <w:sz w:val="28"/>
          <w:szCs w:val="28"/>
        </w:rPr>
        <w:br/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Методика:</w:t>
      </w:r>
      <w:r w:rsidRPr="001F757E">
        <w:rPr>
          <w:color w:val="000000"/>
          <w:sz w:val="28"/>
          <w:szCs w:val="28"/>
        </w:rPr>
        <w:t> диагностический инструментарий согласно рекомендациям программы «От рождения до школы».</w:t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Цель мониторинга:</w:t>
      </w:r>
      <w:r w:rsidRPr="001F757E">
        <w:rPr>
          <w:color w:val="000000"/>
          <w:sz w:val="28"/>
          <w:szCs w:val="28"/>
        </w:rPr>
        <w:t> определение степени освоения детьми образовательной программы и влияния образовательного процесса, организованного в дошкольном учреждени</w:t>
      </w:r>
      <w:r w:rsidR="00C644D6">
        <w:rPr>
          <w:color w:val="000000"/>
          <w:sz w:val="28"/>
          <w:szCs w:val="28"/>
        </w:rPr>
        <w:t>и, на развитие детей в 2020-2021</w:t>
      </w:r>
      <w:r w:rsidRPr="001F757E">
        <w:rPr>
          <w:color w:val="000000"/>
          <w:sz w:val="28"/>
          <w:szCs w:val="28"/>
        </w:rPr>
        <w:t xml:space="preserve"> учебном году.</w:t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Объектом мониторинга</w:t>
      </w:r>
      <w:r w:rsidRPr="001F757E">
        <w:rPr>
          <w:color w:val="000000"/>
          <w:sz w:val="28"/>
          <w:szCs w:val="28"/>
        </w:rPr>
        <w:t> являются физические, интеллектуальные и личностные качества воспитанников.</w:t>
      </w:r>
      <w:r w:rsidRPr="001F757E">
        <w:rPr>
          <w:color w:val="000000"/>
          <w:sz w:val="28"/>
          <w:szCs w:val="28"/>
        </w:rPr>
        <w:br/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Предметом мониторингового исследования</w:t>
      </w:r>
      <w:r w:rsidRPr="001F757E">
        <w:rPr>
          <w:color w:val="000000"/>
          <w:sz w:val="28"/>
          <w:szCs w:val="28"/>
        </w:rPr>
        <w:t> являются навыки и умения детей.</w:t>
      </w:r>
      <w:r w:rsidRPr="001F757E">
        <w:rPr>
          <w:color w:val="000000"/>
          <w:sz w:val="28"/>
          <w:szCs w:val="28"/>
        </w:rPr>
        <w:br/>
        <w:t>Субъект мониторинга – дети дошкольного возраста.</w:t>
      </w:r>
      <w:r w:rsidRPr="001F757E">
        <w:rPr>
          <w:color w:val="000000"/>
          <w:sz w:val="28"/>
          <w:szCs w:val="28"/>
        </w:rPr>
        <w:br/>
        <w:t>Лица, которые осуществляли мониторинг: педагоги, ведущие занятия с дошкольниками.</w:t>
      </w:r>
      <w:r w:rsidRPr="001F757E">
        <w:rPr>
          <w:color w:val="000000"/>
          <w:sz w:val="28"/>
          <w:szCs w:val="28"/>
        </w:rPr>
        <w:br/>
      </w:r>
      <w:r w:rsidR="00C644D6">
        <w:rPr>
          <w:b/>
          <w:bCs/>
          <w:color w:val="000000"/>
          <w:sz w:val="28"/>
          <w:szCs w:val="28"/>
          <w:bdr w:val="none" w:sz="0" w:space="0" w:color="auto" w:frame="1"/>
        </w:rPr>
        <w:t>Мониторинг осуществлялся по направлению</w:t>
      </w:r>
      <w:r w:rsidRPr="001F757E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1F757E">
        <w:rPr>
          <w:color w:val="000000"/>
          <w:sz w:val="28"/>
          <w:szCs w:val="28"/>
        </w:rPr>
        <w:br/>
        <w:t>– Развитие навыков и уме</w:t>
      </w:r>
      <w:r w:rsidR="00C644D6">
        <w:rPr>
          <w:color w:val="000000"/>
          <w:sz w:val="28"/>
          <w:szCs w:val="28"/>
        </w:rPr>
        <w:t>ний по образовательным областям.</w:t>
      </w:r>
      <w:r w:rsidRPr="001F757E">
        <w:rPr>
          <w:color w:val="000000"/>
          <w:sz w:val="28"/>
          <w:szCs w:val="28"/>
        </w:rPr>
        <w:br/>
        <w:t>Сбор информации основывался на использовании следующих методик:</w:t>
      </w:r>
      <w:r w:rsidRPr="001F757E">
        <w:rPr>
          <w:color w:val="000000"/>
          <w:sz w:val="28"/>
          <w:szCs w:val="28"/>
        </w:rPr>
        <w:br/>
        <w:t>– систематические наблюдения;</w:t>
      </w:r>
      <w:r w:rsidRPr="001F757E">
        <w:rPr>
          <w:color w:val="000000"/>
          <w:sz w:val="28"/>
          <w:szCs w:val="28"/>
        </w:rPr>
        <w:br/>
      </w:r>
      <w:r w:rsidR="00C644D6">
        <w:rPr>
          <w:color w:val="000000"/>
          <w:sz w:val="28"/>
          <w:szCs w:val="28"/>
        </w:rPr>
        <w:t>– организация</w:t>
      </w:r>
      <w:r w:rsidRPr="001F757E">
        <w:rPr>
          <w:color w:val="000000"/>
          <w:sz w:val="28"/>
          <w:szCs w:val="28"/>
        </w:rPr>
        <w:t xml:space="preserve"> игровой деятельности;</w:t>
      </w:r>
      <w:r w:rsidRPr="001F757E">
        <w:rPr>
          <w:color w:val="000000"/>
          <w:sz w:val="28"/>
          <w:szCs w:val="28"/>
        </w:rPr>
        <w:br/>
        <w:t>– получение ответов на поставленные задачи через педагогические ситуации;</w:t>
      </w:r>
      <w:r w:rsidRPr="001F757E">
        <w:rPr>
          <w:color w:val="000000"/>
          <w:sz w:val="28"/>
          <w:szCs w:val="28"/>
        </w:rPr>
        <w:br/>
        <w:t>– анализ продуктов детской деятельности.</w:t>
      </w:r>
      <w:r w:rsidRPr="001F757E">
        <w:rPr>
          <w:color w:val="000000"/>
          <w:sz w:val="28"/>
          <w:szCs w:val="28"/>
        </w:rPr>
        <w:br/>
        <w:t>Данные о результатах мониторинга отражались в специальных таблицах развития ребенка.</w:t>
      </w:r>
      <w:r w:rsidRPr="001F757E">
        <w:rPr>
          <w:color w:val="000000"/>
          <w:sz w:val="28"/>
          <w:szCs w:val="28"/>
        </w:rPr>
        <w:br/>
        <w:t>В процессе мониторинга выделяются физические, интеллектуальные и личностные качества ребенка. Достижения детей 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</w:t>
      </w:r>
      <w:r w:rsidRPr="001F757E">
        <w:rPr>
          <w:color w:val="000000"/>
          <w:sz w:val="28"/>
          <w:szCs w:val="28"/>
        </w:rPr>
        <w:br/>
        <w:t>Мониторинг образовательного процесса, содержащий пять образовательных областей («Познавательное развитие», «Речевое развитие», «Социально-коммуникативное», «Художественно-эстетическое», «Физическое развитие»), позволил осуществить комплексный подход к оценке уровня развития ребенка.</w:t>
      </w:r>
      <w:r w:rsidRPr="001F757E">
        <w:rPr>
          <w:color w:val="000000"/>
          <w:sz w:val="28"/>
          <w:szCs w:val="28"/>
        </w:rPr>
        <w:br/>
      </w:r>
      <w:r w:rsidRPr="001F757E">
        <w:rPr>
          <w:color w:val="000000"/>
          <w:sz w:val="28"/>
          <w:szCs w:val="28"/>
        </w:rPr>
        <w:br/>
      </w:r>
      <w:r w:rsidRPr="00F44644">
        <w:rPr>
          <w:b/>
          <w:color w:val="000000"/>
          <w:sz w:val="28"/>
          <w:szCs w:val="28"/>
          <w:u w:val="single"/>
        </w:rPr>
        <w:t>Сводная таблица мониторинга достижения планируемых результатов освоения образовательной программы для детей от 5 до 6 лет детьми старшей групп</w:t>
      </w:r>
      <w:r w:rsidR="00BF521C" w:rsidRPr="00F44644">
        <w:rPr>
          <w:b/>
          <w:color w:val="000000"/>
          <w:sz w:val="28"/>
          <w:szCs w:val="28"/>
          <w:u w:val="single"/>
        </w:rPr>
        <w:t>ы «Солнышко» 2020-2021</w:t>
      </w:r>
      <w:r w:rsidRPr="00F44644">
        <w:rPr>
          <w:b/>
          <w:color w:val="000000"/>
          <w:sz w:val="28"/>
          <w:szCs w:val="28"/>
          <w:u w:val="single"/>
        </w:rPr>
        <w:t xml:space="preserve"> учебный го</w:t>
      </w:r>
      <w:r w:rsidR="00EB154D" w:rsidRPr="00F44644">
        <w:rPr>
          <w:b/>
          <w:color w:val="000000"/>
          <w:sz w:val="28"/>
          <w:szCs w:val="28"/>
          <w:u w:val="single"/>
        </w:rPr>
        <w:t>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268"/>
        <w:gridCol w:w="1030"/>
        <w:gridCol w:w="1130"/>
        <w:gridCol w:w="1045"/>
        <w:gridCol w:w="1160"/>
        <w:gridCol w:w="1174"/>
        <w:gridCol w:w="1089"/>
      </w:tblGrid>
      <w:tr w:rsidR="00546D6F" w:rsidTr="00546D6F">
        <w:trPr>
          <w:trHeight w:val="240"/>
        </w:trPr>
        <w:tc>
          <w:tcPr>
            <w:tcW w:w="513" w:type="dxa"/>
            <w:vMerge w:val="restart"/>
          </w:tcPr>
          <w:p w:rsidR="00FD4295" w:rsidRPr="00282A89" w:rsidRDefault="00282A89" w:rsidP="00282A89">
            <w:pPr>
              <w:pStyle w:val="c6"/>
              <w:spacing w:before="134" w:after="134"/>
              <w:ind w:left="-54"/>
              <w:jc w:val="center"/>
              <w:rPr>
                <w:b/>
                <w:i/>
                <w:color w:val="000000"/>
              </w:rPr>
            </w:pPr>
            <w:r w:rsidRPr="00282A89">
              <w:rPr>
                <w:b/>
                <w:i/>
                <w:color w:val="000000"/>
              </w:rPr>
              <w:t>№</w:t>
            </w:r>
          </w:p>
          <w:p w:rsidR="00FD4295" w:rsidRPr="00282A89" w:rsidRDefault="00FD4295" w:rsidP="00282A89">
            <w:pPr>
              <w:pStyle w:val="c6"/>
              <w:spacing w:before="134" w:after="134"/>
              <w:ind w:left="-54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FD4295" w:rsidRPr="00282A89" w:rsidRDefault="00282A89" w:rsidP="00282A89">
            <w:pPr>
              <w:pStyle w:val="c6"/>
              <w:spacing w:before="134" w:after="134"/>
              <w:jc w:val="center"/>
              <w:rPr>
                <w:b/>
                <w:i/>
                <w:color w:val="000000"/>
              </w:rPr>
            </w:pPr>
            <w:r w:rsidRPr="00282A89">
              <w:rPr>
                <w:b/>
                <w:i/>
                <w:color w:val="000000"/>
              </w:rPr>
              <w:t>Образовательные области</w:t>
            </w:r>
          </w:p>
        </w:tc>
        <w:tc>
          <w:tcPr>
            <w:tcW w:w="3205" w:type="dxa"/>
            <w:gridSpan w:val="3"/>
          </w:tcPr>
          <w:p w:rsidR="00FD4295" w:rsidRPr="00282A89" w:rsidRDefault="00282A89" w:rsidP="00282A89">
            <w:pPr>
              <w:pStyle w:val="c6"/>
              <w:spacing w:before="134" w:after="134"/>
              <w:jc w:val="center"/>
              <w:rPr>
                <w:b/>
                <w:i/>
                <w:color w:val="000000"/>
              </w:rPr>
            </w:pPr>
            <w:r w:rsidRPr="00282A89">
              <w:rPr>
                <w:b/>
                <w:i/>
                <w:color w:val="000000"/>
              </w:rPr>
              <w:t>Начало года</w:t>
            </w:r>
          </w:p>
        </w:tc>
        <w:tc>
          <w:tcPr>
            <w:tcW w:w="3423" w:type="dxa"/>
            <w:gridSpan w:val="3"/>
          </w:tcPr>
          <w:p w:rsidR="00FD4295" w:rsidRPr="00282A89" w:rsidRDefault="00282A89" w:rsidP="00282A89">
            <w:pPr>
              <w:pStyle w:val="c6"/>
              <w:spacing w:before="134" w:after="134"/>
              <w:jc w:val="center"/>
              <w:rPr>
                <w:b/>
                <w:i/>
                <w:color w:val="000000"/>
              </w:rPr>
            </w:pPr>
            <w:r w:rsidRPr="00282A89">
              <w:rPr>
                <w:b/>
                <w:i/>
                <w:color w:val="000000"/>
              </w:rPr>
              <w:t>Конец года</w:t>
            </w:r>
          </w:p>
        </w:tc>
      </w:tr>
      <w:tr w:rsidR="00546D6F" w:rsidTr="00546D6F">
        <w:trPr>
          <w:trHeight w:val="285"/>
        </w:trPr>
        <w:tc>
          <w:tcPr>
            <w:tcW w:w="513" w:type="dxa"/>
            <w:vMerge/>
          </w:tcPr>
          <w:p w:rsidR="00FD4295" w:rsidRPr="00282A89" w:rsidRDefault="00FD4295" w:rsidP="00FD4295">
            <w:pPr>
              <w:pStyle w:val="c6"/>
              <w:spacing w:before="134" w:after="134"/>
              <w:ind w:left="-54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4295" w:rsidRPr="00282A89" w:rsidRDefault="00FD42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gridSpan w:val="3"/>
          </w:tcPr>
          <w:p w:rsidR="00FD4295" w:rsidRPr="00282A89" w:rsidRDefault="00282A89" w:rsidP="00FD4295">
            <w:pPr>
              <w:pStyle w:val="c6"/>
              <w:spacing w:before="134" w:after="134"/>
              <w:rPr>
                <w:b/>
                <w:i/>
                <w:color w:val="000000"/>
              </w:rPr>
            </w:pPr>
            <w:r w:rsidRPr="00282A89">
              <w:rPr>
                <w:b/>
                <w:i/>
                <w:color w:val="000000"/>
              </w:rPr>
              <w:t>Количество детей: 22 чел.</w:t>
            </w:r>
          </w:p>
        </w:tc>
        <w:tc>
          <w:tcPr>
            <w:tcW w:w="3423" w:type="dxa"/>
            <w:gridSpan w:val="3"/>
          </w:tcPr>
          <w:p w:rsidR="00FD4295" w:rsidRPr="00282A89" w:rsidRDefault="00282A89" w:rsidP="00FD4295">
            <w:pPr>
              <w:pStyle w:val="c6"/>
              <w:spacing w:before="134" w:after="134"/>
              <w:rPr>
                <w:b/>
                <w:i/>
                <w:color w:val="000000"/>
              </w:rPr>
            </w:pPr>
            <w:r w:rsidRPr="00282A89">
              <w:rPr>
                <w:b/>
                <w:i/>
                <w:color w:val="000000"/>
              </w:rPr>
              <w:t>Количество детей: 22чел.</w:t>
            </w:r>
          </w:p>
        </w:tc>
      </w:tr>
      <w:tr w:rsidR="00546D6F" w:rsidRPr="00282A89" w:rsidTr="00546D6F">
        <w:trPr>
          <w:trHeight w:val="300"/>
        </w:trPr>
        <w:tc>
          <w:tcPr>
            <w:tcW w:w="513" w:type="dxa"/>
            <w:vMerge/>
          </w:tcPr>
          <w:p w:rsidR="00282A89" w:rsidRDefault="00282A89" w:rsidP="00FD4295">
            <w:pPr>
              <w:pStyle w:val="c6"/>
              <w:spacing w:before="134" w:after="134"/>
              <w:ind w:left="-5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2A89" w:rsidRDefault="00282A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</w:tcPr>
          <w:p w:rsidR="00282A89" w:rsidRPr="00282A89" w:rsidRDefault="00282A89" w:rsidP="00FD4295">
            <w:pPr>
              <w:pStyle w:val="c6"/>
              <w:spacing w:before="134" w:after="134"/>
              <w:rPr>
                <w:b/>
                <w:i/>
                <w:color w:val="000000"/>
                <w:sz w:val="20"/>
                <w:szCs w:val="20"/>
              </w:rPr>
            </w:pPr>
            <w:r w:rsidRPr="00282A89">
              <w:rPr>
                <w:b/>
                <w:i/>
                <w:color w:val="000000"/>
                <w:sz w:val="20"/>
                <w:szCs w:val="20"/>
              </w:rPr>
              <w:t>высокий,%</w:t>
            </w:r>
          </w:p>
        </w:tc>
        <w:tc>
          <w:tcPr>
            <w:tcW w:w="1130" w:type="dxa"/>
          </w:tcPr>
          <w:p w:rsidR="00282A89" w:rsidRPr="00282A89" w:rsidRDefault="00282A89" w:rsidP="00FD4295">
            <w:pPr>
              <w:pStyle w:val="c6"/>
              <w:spacing w:before="134" w:after="134"/>
              <w:rPr>
                <w:b/>
                <w:i/>
                <w:color w:val="000000"/>
                <w:sz w:val="20"/>
                <w:szCs w:val="20"/>
              </w:rPr>
            </w:pPr>
            <w:r w:rsidRPr="00282A89">
              <w:rPr>
                <w:b/>
                <w:i/>
                <w:color w:val="000000"/>
                <w:sz w:val="20"/>
                <w:szCs w:val="20"/>
              </w:rPr>
              <w:t>средний,%</w:t>
            </w:r>
          </w:p>
        </w:tc>
        <w:tc>
          <w:tcPr>
            <w:tcW w:w="1045" w:type="dxa"/>
          </w:tcPr>
          <w:p w:rsidR="00282A89" w:rsidRPr="00282A89" w:rsidRDefault="00282A89" w:rsidP="00FD4295">
            <w:pPr>
              <w:pStyle w:val="c6"/>
              <w:spacing w:before="134" w:after="134"/>
              <w:rPr>
                <w:b/>
                <w:i/>
                <w:color w:val="000000"/>
                <w:sz w:val="20"/>
                <w:szCs w:val="20"/>
              </w:rPr>
            </w:pPr>
            <w:r w:rsidRPr="00282A89">
              <w:rPr>
                <w:b/>
                <w:i/>
                <w:color w:val="000000"/>
                <w:sz w:val="20"/>
                <w:szCs w:val="20"/>
              </w:rPr>
              <w:t>низкий,%</w:t>
            </w:r>
          </w:p>
        </w:tc>
        <w:tc>
          <w:tcPr>
            <w:tcW w:w="1160" w:type="dxa"/>
          </w:tcPr>
          <w:p w:rsidR="00282A89" w:rsidRPr="00282A89" w:rsidRDefault="00282A89" w:rsidP="00FD4295">
            <w:pPr>
              <w:pStyle w:val="c6"/>
              <w:spacing w:before="134" w:after="134"/>
              <w:rPr>
                <w:b/>
                <w:i/>
                <w:color w:val="000000"/>
                <w:sz w:val="20"/>
                <w:szCs w:val="20"/>
              </w:rPr>
            </w:pPr>
            <w:r w:rsidRPr="00282A89">
              <w:rPr>
                <w:b/>
                <w:i/>
                <w:color w:val="000000"/>
                <w:sz w:val="20"/>
                <w:szCs w:val="20"/>
              </w:rPr>
              <w:t>высокий,%</w:t>
            </w:r>
          </w:p>
        </w:tc>
        <w:tc>
          <w:tcPr>
            <w:tcW w:w="1174" w:type="dxa"/>
          </w:tcPr>
          <w:p w:rsidR="00282A89" w:rsidRPr="00282A89" w:rsidRDefault="00546D6F" w:rsidP="00FD4295">
            <w:pPr>
              <w:pStyle w:val="c6"/>
              <w:spacing w:before="134" w:after="134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</w:t>
            </w:r>
            <w:r w:rsidR="00282A89" w:rsidRPr="00282A89">
              <w:rPr>
                <w:b/>
                <w:i/>
                <w:color w:val="000000"/>
                <w:sz w:val="20"/>
                <w:szCs w:val="20"/>
              </w:rPr>
              <w:t>редний,%</w:t>
            </w:r>
          </w:p>
        </w:tc>
        <w:tc>
          <w:tcPr>
            <w:tcW w:w="1089" w:type="dxa"/>
          </w:tcPr>
          <w:p w:rsidR="00282A89" w:rsidRPr="00282A89" w:rsidRDefault="00546D6F" w:rsidP="00FD4295">
            <w:pPr>
              <w:pStyle w:val="c6"/>
              <w:spacing w:before="134" w:after="134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</w:t>
            </w:r>
            <w:r w:rsidR="00282A89" w:rsidRPr="00282A89">
              <w:rPr>
                <w:b/>
                <w:i/>
                <w:color w:val="000000"/>
                <w:sz w:val="20"/>
                <w:szCs w:val="20"/>
              </w:rPr>
              <w:t>изкий,%</w:t>
            </w:r>
          </w:p>
        </w:tc>
      </w:tr>
      <w:tr w:rsidR="00546D6F" w:rsidTr="00546D6F">
        <w:trPr>
          <w:trHeight w:val="705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282A89" w:rsidRPr="00546D6F" w:rsidRDefault="00282A89" w:rsidP="00282A8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D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76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24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87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13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546D6F">
        <w:trPr>
          <w:trHeight w:val="701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Социально-коммуникативное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70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28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87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12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</w:t>
            </w:r>
          </w:p>
        </w:tc>
      </w:tr>
      <w:tr w:rsidR="00546D6F" w:rsidTr="00546D6F">
        <w:trPr>
          <w:trHeight w:val="480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54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41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5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84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16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F44644">
        <w:trPr>
          <w:trHeight w:val="350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Обучение грамоте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29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55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16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73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27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F44644">
        <w:trPr>
          <w:trHeight w:val="568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68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31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85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15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F44644">
        <w:trPr>
          <w:trHeight w:val="469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ФЭМП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70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28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85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14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</w:t>
            </w:r>
          </w:p>
        </w:tc>
      </w:tr>
      <w:tr w:rsidR="00546D6F" w:rsidTr="00546D6F">
        <w:trPr>
          <w:trHeight w:val="750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282A89" w:rsidRPr="00546D6F" w:rsidRDefault="00282A89" w:rsidP="00282A89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Художественно-эстетическое развитие(рисование)</w:t>
            </w:r>
          </w:p>
        </w:tc>
        <w:tc>
          <w:tcPr>
            <w:tcW w:w="10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65</w:t>
            </w:r>
          </w:p>
        </w:tc>
        <w:tc>
          <w:tcPr>
            <w:tcW w:w="113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33</w:t>
            </w:r>
          </w:p>
        </w:tc>
        <w:tc>
          <w:tcPr>
            <w:tcW w:w="1045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85</w:t>
            </w:r>
          </w:p>
        </w:tc>
        <w:tc>
          <w:tcPr>
            <w:tcW w:w="1174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15</w:t>
            </w:r>
          </w:p>
        </w:tc>
        <w:tc>
          <w:tcPr>
            <w:tcW w:w="1089" w:type="dxa"/>
          </w:tcPr>
          <w:p w:rsidR="00282A89" w:rsidRPr="00546D6F" w:rsidRDefault="00282A89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546D6F">
        <w:trPr>
          <w:trHeight w:val="703"/>
        </w:trPr>
        <w:tc>
          <w:tcPr>
            <w:tcW w:w="513" w:type="dxa"/>
          </w:tcPr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282A89" w:rsidRPr="00546D6F" w:rsidRDefault="00546D6F" w:rsidP="00546D6F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Художественно-эстетические развитие (аппликация)</w:t>
            </w:r>
          </w:p>
        </w:tc>
        <w:tc>
          <w:tcPr>
            <w:tcW w:w="1030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43</w:t>
            </w:r>
          </w:p>
        </w:tc>
        <w:tc>
          <w:tcPr>
            <w:tcW w:w="1130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38</w:t>
            </w:r>
          </w:p>
        </w:tc>
        <w:tc>
          <w:tcPr>
            <w:tcW w:w="1045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19</w:t>
            </w:r>
          </w:p>
        </w:tc>
        <w:tc>
          <w:tcPr>
            <w:tcW w:w="1160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80</w:t>
            </w:r>
          </w:p>
        </w:tc>
        <w:tc>
          <w:tcPr>
            <w:tcW w:w="1174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20</w:t>
            </w:r>
          </w:p>
        </w:tc>
        <w:tc>
          <w:tcPr>
            <w:tcW w:w="1089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546D6F">
        <w:trPr>
          <w:trHeight w:val="990"/>
        </w:trPr>
        <w:tc>
          <w:tcPr>
            <w:tcW w:w="513" w:type="dxa"/>
          </w:tcPr>
          <w:p w:rsidR="00282A89" w:rsidRPr="00546D6F" w:rsidRDefault="00546D6F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9.</w:t>
            </w:r>
          </w:p>
          <w:p w:rsidR="00282A89" w:rsidRPr="00546D6F" w:rsidRDefault="00282A89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2A89" w:rsidRPr="00546D6F" w:rsidRDefault="00546D6F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Художественно-эстетическое развитие (лепка)</w:t>
            </w:r>
          </w:p>
        </w:tc>
        <w:tc>
          <w:tcPr>
            <w:tcW w:w="1030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74</w:t>
            </w:r>
          </w:p>
        </w:tc>
        <w:tc>
          <w:tcPr>
            <w:tcW w:w="1130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26</w:t>
            </w:r>
          </w:p>
        </w:tc>
        <w:tc>
          <w:tcPr>
            <w:tcW w:w="1045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  <w:tc>
          <w:tcPr>
            <w:tcW w:w="1160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98</w:t>
            </w:r>
          </w:p>
        </w:tc>
        <w:tc>
          <w:tcPr>
            <w:tcW w:w="1174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</w:t>
            </w:r>
          </w:p>
        </w:tc>
        <w:tc>
          <w:tcPr>
            <w:tcW w:w="1089" w:type="dxa"/>
          </w:tcPr>
          <w:p w:rsidR="00282A89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0</w:t>
            </w:r>
          </w:p>
        </w:tc>
      </w:tr>
      <w:tr w:rsidR="00546D6F" w:rsidTr="00546D6F">
        <w:trPr>
          <w:trHeight w:val="521"/>
        </w:trPr>
        <w:tc>
          <w:tcPr>
            <w:tcW w:w="513" w:type="dxa"/>
          </w:tcPr>
          <w:p w:rsidR="00546D6F" w:rsidRPr="00546D6F" w:rsidRDefault="00546D6F" w:rsidP="00FD4295">
            <w:pPr>
              <w:pStyle w:val="c6"/>
              <w:spacing w:before="134" w:after="134"/>
              <w:ind w:left="-54"/>
              <w:rPr>
                <w:rStyle w:val="a6"/>
                <w:color w:val="000000"/>
                <w:sz w:val="22"/>
                <w:szCs w:val="22"/>
              </w:rPr>
            </w:pPr>
            <w:r w:rsidRPr="00546D6F">
              <w:rPr>
                <w:rStyle w:val="a6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546D6F" w:rsidRPr="00546D6F" w:rsidRDefault="00546D6F" w:rsidP="00FD4295">
            <w:pPr>
              <w:pStyle w:val="c6"/>
              <w:spacing w:before="134" w:after="134"/>
              <w:ind w:left="-54"/>
              <w:rPr>
                <w:b/>
                <w:color w:val="000000"/>
                <w:sz w:val="22"/>
                <w:szCs w:val="22"/>
              </w:rPr>
            </w:pPr>
            <w:r w:rsidRPr="00546D6F">
              <w:rPr>
                <w:b/>
                <w:color w:val="000000"/>
                <w:sz w:val="22"/>
                <w:szCs w:val="22"/>
              </w:rPr>
              <w:t>Региональный компонент</w:t>
            </w:r>
          </w:p>
        </w:tc>
        <w:tc>
          <w:tcPr>
            <w:tcW w:w="1030" w:type="dxa"/>
          </w:tcPr>
          <w:p w:rsidR="00546D6F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50</w:t>
            </w:r>
          </w:p>
        </w:tc>
        <w:tc>
          <w:tcPr>
            <w:tcW w:w="1130" w:type="dxa"/>
          </w:tcPr>
          <w:p w:rsidR="00546D6F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35</w:t>
            </w:r>
          </w:p>
        </w:tc>
        <w:tc>
          <w:tcPr>
            <w:tcW w:w="1045" w:type="dxa"/>
          </w:tcPr>
          <w:p w:rsidR="00546D6F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15</w:t>
            </w:r>
          </w:p>
        </w:tc>
        <w:tc>
          <w:tcPr>
            <w:tcW w:w="1160" w:type="dxa"/>
          </w:tcPr>
          <w:p w:rsidR="00546D6F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65</w:t>
            </w:r>
          </w:p>
        </w:tc>
        <w:tc>
          <w:tcPr>
            <w:tcW w:w="1174" w:type="dxa"/>
          </w:tcPr>
          <w:p w:rsidR="00546D6F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25</w:t>
            </w:r>
          </w:p>
        </w:tc>
        <w:tc>
          <w:tcPr>
            <w:tcW w:w="1089" w:type="dxa"/>
          </w:tcPr>
          <w:p w:rsidR="00546D6F" w:rsidRPr="00546D6F" w:rsidRDefault="00546D6F" w:rsidP="00FD4295">
            <w:pPr>
              <w:pStyle w:val="c6"/>
              <w:spacing w:before="134" w:after="134"/>
              <w:rPr>
                <w:color w:val="000000"/>
              </w:rPr>
            </w:pPr>
            <w:r w:rsidRPr="00546D6F">
              <w:rPr>
                <w:color w:val="000000"/>
              </w:rPr>
              <w:t>10</w:t>
            </w:r>
          </w:p>
        </w:tc>
      </w:tr>
    </w:tbl>
    <w:p w:rsidR="00B7036B" w:rsidRDefault="00B7036B" w:rsidP="00FD4295">
      <w:pPr>
        <w:pStyle w:val="c6"/>
        <w:spacing w:before="134" w:beforeAutospacing="0" w:after="134" w:afterAutospacing="0"/>
        <w:rPr>
          <w:rStyle w:val="a6"/>
          <w:color w:val="000000"/>
          <w:sz w:val="28"/>
          <w:szCs w:val="28"/>
        </w:rPr>
      </w:pP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rStyle w:val="a6"/>
          <w:color w:val="000000"/>
          <w:sz w:val="28"/>
          <w:szCs w:val="28"/>
        </w:rPr>
        <w:t>Образовательная область «Познавательное развитие».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    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друг о друге и о её значимости. Дети знают домашний адрес, имена и отчества родителей, их профессии.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     При </w:t>
      </w:r>
      <w:r w:rsidRPr="00691E3F">
        <w:rPr>
          <w:b/>
          <w:color w:val="000000"/>
          <w:sz w:val="28"/>
          <w:szCs w:val="28"/>
        </w:rPr>
        <w:t>формировании элементарных экологических представлений</w:t>
      </w:r>
      <w:r w:rsidRPr="001C1989">
        <w:rPr>
          <w:color w:val="000000"/>
          <w:sz w:val="28"/>
          <w:szCs w:val="28"/>
        </w:rPr>
        <w:t xml:space="preserve"> исполь</w:t>
      </w:r>
      <w:r w:rsidR="004E5548">
        <w:rPr>
          <w:color w:val="000000"/>
          <w:sz w:val="28"/>
          <w:szCs w:val="28"/>
        </w:rPr>
        <w:t>зовались</w:t>
      </w:r>
      <w:r w:rsidRPr="001C1989">
        <w:rPr>
          <w:color w:val="000000"/>
          <w:sz w:val="28"/>
          <w:szCs w:val="28"/>
        </w:rPr>
        <w:t xml:space="preserve"> дидактические игры, позволяющие закрепить и развивать соответствующие знания, умения и навыки. Дети имеют представления о деревьях, кустарниках,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Знают лекарственные растения (подорожник, крапива, и др.). Знают домашних, зимующих и перелетных птиц; домашних животных , диких животных.</w:t>
      </w:r>
    </w:p>
    <w:p w:rsidR="00EB154D" w:rsidRPr="001C1989" w:rsidRDefault="00EB154D" w:rsidP="00FD4295">
      <w:pPr>
        <w:pStyle w:val="c1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           Раздел </w:t>
      </w:r>
      <w:r w:rsidRPr="00691E3F">
        <w:rPr>
          <w:b/>
          <w:color w:val="000000"/>
          <w:sz w:val="28"/>
          <w:szCs w:val="28"/>
        </w:rPr>
        <w:t>«Формирование элементарных математических представлений»</w:t>
      </w:r>
      <w:r w:rsidRPr="001C1989">
        <w:rPr>
          <w:color w:val="000000"/>
          <w:sz w:val="28"/>
          <w:szCs w:val="28"/>
        </w:rPr>
        <w:t xml:space="preserve"> включает комплекс игровых заданий и упражнений  наглядно-практических методов и приёмов обучения детей элементарной математике. Дети работали в рабочих  тетрадях. 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        Воспитанники имеют представления о множестве. Умеют объединять, дополнять множества. Считать до 10  количественный и </w:t>
      </w:r>
      <w:r w:rsidRPr="001C1989">
        <w:rPr>
          <w:color w:val="000000"/>
          <w:sz w:val="28"/>
          <w:szCs w:val="28"/>
        </w:rPr>
        <w:lastRenderedPageBreak/>
        <w:t>порядковый счет. Соотносить цифру (0-9) и количество предметов. Раскладывают число на два меньших и составляют из двух меньших большее. Составляют и решают простые арифметические задачи на сложение и на вычитание. Знают геометрические фигуры. Умеют ориентироваться на ограниченной территории (лист бумаги, учебная доска). Имеют элементарные представления о времени года.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rStyle w:val="a6"/>
          <w:color w:val="000000"/>
          <w:sz w:val="28"/>
          <w:szCs w:val="28"/>
        </w:rPr>
        <w:t>Образовательная область «Речевое развитие».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   Работа велась по развитию связной и звуковой речи, работа по обогащению пассивного и активного словаря, грамматического строя речи,  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 отчетливо 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 Могут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:rsidR="00EB154D" w:rsidRPr="001C1989" w:rsidRDefault="00EB154D" w:rsidP="00FD4295">
      <w:pPr>
        <w:pStyle w:val="c1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  Очень успешно на протяжении года велась работа 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:rsidR="00EB154D" w:rsidRPr="001C1989" w:rsidRDefault="00EB154D" w:rsidP="00FD4295">
      <w:pPr>
        <w:pStyle w:val="c1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rStyle w:val="a6"/>
          <w:color w:val="000000"/>
          <w:sz w:val="28"/>
          <w:szCs w:val="28"/>
        </w:rPr>
        <w:t>Образовательная область «Физическое развитие».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    В течение всего года в группе велась оздоровительная работа, проводились закаливающие мероприятия, что способствовало улучшение физического со</w:t>
      </w:r>
      <w:r w:rsidR="00C81BD0">
        <w:rPr>
          <w:color w:val="000000"/>
          <w:sz w:val="28"/>
          <w:szCs w:val="28"/>
        </w:rPr>
        <w:t>стояния и здоровья детей. </w:t>
      </w:r>
      <w:r w:rsidRPr="001C1989">
        <w:rPr>
          <w:color w:val="000000"/>
          <w:sz w:val="28"/>
          <w:szCs w:val="28"/>
        </w:rPr>
        <w:t>Детям вошло в привычку следить за своим внешним видом, мыть руки перед едой и после туалета, красиво и правильно принимать пищу.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 Решая задачи сохранения и укрепления здоровья детей, в работе использовались разнообразные формы и методы: ежедневно проводилась утренняя гимнастика, гимнастика после сна, дыхательные упражнения, физминутки, подвижные игры и упражнения в течение дня, занятия по физической культуре в зале и на улице.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 Дети способны быстро реагировать на сигналы, переключаться с одного движения на другое, проводились физкультурные досуги.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 В результате проделанной работы дети научились лазать по гимнастической стенке, прыгать в длину с места, с разбега, в высоту с </w:t>
      </w:r>
      <w:r w:rsidRPr="001C1989">
        <w:rPr>
          <w:color w:val="000000"/>
          <w:sz w:val="28"/>
          <w:szCs w:val="28"/>
        </w:rPr>
        <w:lastRenderedPageBreak/>
        <w:t>разбега;  ориентироваться в пространстве, перестраива</w:t>
      </w:r>
      <w:r w:rsidR="004C7661">
        <w:rPr>
          <w:color w:val="000000"/>
          <w:sz w:val="28"/>
          <w:szCs w:val="28"/>
        </w:rPr>
        <w:t xml:space="preserve">ться в колонну по трое, </w:t>
      </w:r>
      <w:r w:rsidRPr="001C1989">
        <w:rPr>
          <w:color w:val="000000"/>
          <w:sz w:val="28"/>
          <w:szCs w:val="28"/>
        </w:rPr>
        <w:t xml:space="preserve"> равняться, размыкаться, выполнять повороты в колонне;   метать предметы правой и левой руками в вертикальную и горизонтальную цель,  отбивать и ловить  мяч.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rStyle w:val="a6"/>
          <w:color w:val="000000"/>
          <w:sz w:val="28"/>
          <w:szCs w:val="28"/>
        </w:rPr>
        <w:t>Образовательная область «Художественно – эстетическое развитие».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rStyle w:val="a6"/>
          <w:color w:val="000000"/>
          <w:sz w:val="28"/>
          <w:szCs w:val="28"/>
        </w:rPr>
        <w:t>        </w:t>
      </w:r>
      <w:r w:rsidRPr="001C1989">
        <w:rPr>
          <w:color w:val="000000"/>
          <w:sz w:val="28"/>
          <w:szCs w:val="28"/>
        </w:rPr>
        <w:t> 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 </w:t>
      </w:r>
      <w:r w:rsidRPr="00E96853">
        <w:rPr>
          <w:b/>
          <w:color w:val="000000"/>
          <w:sz w:val="28"/>
          <w:szCs w:val="28"/>
        </w:rPr>
        <w:t>Рисование</w:t>
      </w:r>
      <w:r w:rsidRPr="001C1989">
        <w:rPr>
          <w:color w:val="000000"/>
          <w:sz w:val="28"/>
          <w:szCs w:val="28"/>
        </w:rPr>
        <w:t>.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 </w:t>
      </w:r>
      <w:r w:rsidRPr="00E96853">
        <w:rPr>
          <w:b/>
          <w:color w:val="000000"/>
          <w:sz w:val="28"/>
          <w:szCs w:val="28"/>
        </w:rPr>
        <w:t>Лепка.</w:t>
      </w:r>
      <w:r w:rsidRPr="001C1989">
        <w:rPr>
          <w:color w:val="000000"/>
          <w:sz w:val="28"/>
          <w:szCs w:val="28"/>
        </w:rPr>
        <w:t xml:space="preserve"> Без особого затруднения делят пластилин на куски, рассчитывая количество деталей предполагаемой поделки и еѐ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 </w:t>
      </w:r>
      <w:r w:rsidRPr="00E96853">
        <w:rPr>
          <w:b/>
          <w:color w:val="000000"/>
          <w:sz w:val="28"/>
          <w:szCs w:val="28"/>
        </w:rPr>
        <w:t>Аппликация</w:t>
      </w:r>
      <w:r w:rsidRPr="001C1989">
        <w:rPr>
          <w:color w:val="000000"/>
          <w:sz w:val="28"/>
          <w:szCs w:val="28"/>
        </w:rPr>
        <w:t>.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:rsidR="00EB154D" w:rsidRPr="00E96853" w:rsidRDefault="00EB154D" w:rsidP="00FD4295">
      <w:pPr>
        <w:pStyle w:val="a5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 </w:t>
      </w:r>
      <w:r w:rsidRPr="00E96853">
        <w:rPr>
          <w:b/>
          <w:color w:val="000000"/>
          <w:sz w:val="28"/>
          <w:szCs w:val="28"/>
        </w:rPr>
        <w:t>Конструирование</w:t>
      </w:r>
      <w:r w:rsidR="00E96853">
        <w:rPr>
          <w:b/>
          <w:color w:val="000000"/>
          <w:sz w:val="28"/>
          <w:szCs w:val="28"/>
        </w:rPr>
        <w:t xml:space="preserve">. </w:t>
      </w:r>
      <w:r w:rsidRPr="001C1989">
        <w:rPr>
          <w:color w:val="000000"/>
          <w:sz w:val="28"/>
          <w:szCs w:val="28"/>
        </w:rPr>
        <w:t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Появилось конструирование в ходе совместной деятельности. Воспитанники могут конструировать из бумаги (животных, предметы мебели, цветы и т.д.,, складывая ее в несколько раз (два, четыре, шесть сгибаний).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 Все дети с удовольствием могут делать различные поделки  из природного материала к художественному образу, ребенок «достраивает» природный материал до целостного образа, дополняя его различными деталями.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   </w:t>
      </w:r>
      <w:r w:rsidRPr="004E0C9E">
        <w:rPr>
          <w:b/>
          <w:color w:val="000000"/>
          <w:sz w:val="28"/>
          <w:szCs w:val="28"/>
        </w:rPr>
        <w:t>Музыка</w:t>
      </w:r>
      <w:r w:rsidRPr="001C1989">
        <w:rPr>
          <w:color w:val="000000"/>
          <w:sz w:val="28"/>
          <w:szCs w:val="28"/>
        </w:rPr>
        <w:t>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:rsidR="00EB154D" w:rsidRPr="001C1989" w:rsidRDefault="00EB154D" w:rsidP="00FD4295">
      <w:pPr>
        <w:pStyle w:val="c6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rStyle w:val="a6"/>
          <w:color w:val="000000"/>
          <w:sz w:val="28"/>
          <w:szCs w:val="28"/>
        </w:rPr>
        <w:t>Образовательная область. «Социально – коммуникативное развитие».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    В группе обеспечены условия и проводится систематическая работа 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</w:t>
      </w:r>
      <w:r w:rsidR="00CC2699">
        <w:rPr>
          <w:color w:val="000000"/>
          <w:sz w:val="28"/>
          <w:szCs w:val="28"/>
        </w:rPr>
        <w:t xml:space="preserve">ваивают знания и умения, </w:t>
      </w:r>
      <w:r w:rsidRPr="001C1989">
        <w:rPr>
          <w:color w:val="000000"/>
          <w:sz w:val="28"/>
          <w:szCs w:val="28"/>
        </w:rPr>
        <w:t xml:space="preserve"> адекватно </w:t>
      </w:r>
      <w:r w:rsidRPr="001C1989">
        <w:rPr>
          <w:color w:val="000000"/>
          <w:sz w:val="28"/>
          <w:szCs w:val="28"/>
        </w:rPr>
        <w:lastRenderedPageBreak/>
        <w:t>ориентируются в доступном социальном окружении, используя навыки социального партнерства для личного гармоничного развития в с</w:t>
      </w:r>
      <w:r w:rsidR="001C1989" w:rsidRPr="001C1989">
        <w:rPr>
          <w:color w:val="000000"/>
          <w:sz w:val="28"/>
          <w:szCs w:val="28"/>
        </w:rPr>
        <w:t>оциуме. В течение года мы старались сплотить детей группы, учили</w:t>
      </w:r>
      <w:r w:rsidRPr="001C1989">
        <w:rPr>
          <w:color w:val="000000"/>
          <w:sz w:val="28"/>
          <w:szCs w:val="28"/>
        </w:rPr>
        <w:t xml:space="preserve"> детей жить дружно,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       Трудовое воспитание на конец учебного года находится на достаточно высоком уровне.  Все дети умеют ухаживать за одеждой, устранять непорядок в своем внешнем виде, относить после еды </w:t>
      </w:r>
      <w:r w:rsidR="004E5548">
        <w:rPr>
          <w:color w:val="000000"/>
          <w:sz w:val="28"/>
          <w:szCs w:val="28"/>
        </w:rPr>
        <w:t>и аккуратно складывать посуду. Умеют о</w:t>
      </w:r>
      <w:r w:rsidRPr="001C1989">
        <w:rPr>
          <w:color w:val="000000"/>
          <w:sz w:val="28"/>
          <w:szCs w:val="28"/>
        </w:rPr>
        <w:t>тветственно выполнять обязанности дежурных в уголке природы, проявляют трудолюбие в работе на участке детского сада, планируют свою трудовую деятельность, отбирают материалы, необходимые для занятий, игр. Самостоятельно, быстро и красиво убирать постель после сна.    </w:t>
      </w:r>
    </w:p>
    <w:p w:rsidR="00EB154D" w:rsidRPr="001C1989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>           Формирование основ безопасности. Дети знакомы с правилами безопасности: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:rsidR="00E77536" w:rsidRDefault="00EB154D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1C1989">
        <w:rPr>
          <w:color w:val="000000"/>
          <w:sz w:val="28"/>
          <w:szCs w:val="28"/>
        </w:rPr>
        <w:t xml:space="preserve">        Согласно годовой задаче, особое внимание уделено было </w:t>
      </w:r>
      <w:r w:rsidRPr="004E0C9E">
        <w:rPr>
          <w:b/>
          <w:color w:val="000000"/>
          <w:sz w:val="28"/>
          <w:szCs w:val="28"/>
        </w:rPr>
        <w:t>нравственно-патриотическому</w:t>
      </w:r>
      <w:r w:rsidRPr="001C1989">
        <w:rPr>
          <w:color w:val="000000"/>
          <w:sz w:val="28"/>
          <w:szCs w:val="28"/>
        </w:rPr>
        <w:t xml:space="preserve"> воспитанию  у детей дошкольного возраста.   В течение года</w:t>
      </w:r>
      <w:r w:rsidR="001C1989" w:rsidRPr="001C1989">
        <w:rPr>
          <w:color w:val="000000"/>
          <w:sz w:val="28"/>
          <w:szCs w:val="28"/>
        </w:rPr>
        <w:t xml:space="preserve"> в группе были проведены занятия</w:t>
      </w:r>
      <w:r w:rsidRPr="001C1989">
        <w:rPr>
          <w:color w:val="000000"/>
          <w:sz w:val="28"/>
          <w:szCs w:val="28"/>
        </w:rPr>
        <w:t xml:space="preserve"> с детьми, согласно тематическому планированию. С  детьми разучивали стихи о Родине, проводились беседы о папах и дедушках, как о защитниках Родины, рассматривался демонстративный материал о достопримечательностях</w:t>
      </w:r>
      <w:r w:rsidR="005A14F3">
        <w:rPr>
          <w:color w:val="000000"/>
          <w:sz w:val="28"/>
          <w:szCs w:val="28"/>
        </w:rPr>
        <w:t xml:space="preserve"> столицы, города Москвы,</w:t>
      </w:r>
      <w:r w:rsidR="004C7661">
        <w:rPr>
          <w:color w:val="000000"/>
          <w:sz w:val="28"/>
          <w:szCs w:val="28"/>
        </w:rPr>
        <w:t xml:space="preserve"> Саранска, п. Комсомольского, о Великой Отечественной войне</w:t>
      </w:r>
      <w:r w:rsidR="005A14F3">
        <w:rPr>
          <w:color w:val="000000"/>
          <w:sz w:val="28"/>
          <w:szCs w:val="28"/>
        </w:rPr>
        <w:t>.</w:t>
      </w:r>
    </w:p>
    <w:p w:rsidR="005A14F3" w:rsidRPr="005A14F3" w:rsidRDefault="005A14F3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 w:rsidRPr="005A14F3">
        <w:rPr>
          <w:b/>
          <w:color w:val="000000"/>
          <w:sz w:val="28"/>
          <w:szCs w:val="28"/>
        </w:rPr>
        <w:t>Образовательная область «Региональный компонент»</w:t>
      </w:r>
      <w:r>
        <w:rPr>
          <w:b/>
          <w:color w:val="000000"/>
          <w:sz w:val="28"/>
          <w:szCs w:val="28"/>
        </w:rPr>
        <w:t>.</w:t>
      </w:r>
    </w:p>
    <w:p w:rsidR="005A14F3" w:rsidRPr="005A14F3" w:rsidRDefault="005A14F3" w:rsidP="00FD4295">
      <w:pPr>
        <w:pStyle w:val="a5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>Все дети имеют представление о доме, о семье, о дворе, о поселке.  Многие имеют представление о своей малой Родине – Мордовии и о своей Родине – России.</w:t>
      </w:r>
    </w:p>
    <w:p w:rsidR="00E77536" w:rsidRP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Большинство детей знают о народе, населяющим Мордовию. Проявляют интерес к родному языку. Многие имеют представление об основных направлениях производства района, Мордовии; умеют отличать мордовский орнамент, называть его особенности.</w:t>
      </w:r>
    </w:p>
    <w:p w:rsidR="004E5548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Сравнительный анализ показал положительную динамику освоения</w:t>
      </w:r>
      <w:r w:rsidR="00A1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старшей группы «Солнышко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образовательной программы по всем образовательным областям по сравнению с началом учебного года.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качества знаний по отдельным образовательным областям позволяет выстроить следующий рейтинговый порядок: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развитие: 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87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детей; средний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– 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13%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Социально-коммуникативное развитие: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 уровень – 87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детей; средний урове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– 12% низкий – 1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E5548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Речевое развитие: 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84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детей; средн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уровень – 16%.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развитие:</w:t>
      </w:r>
      <w:r w:rsidR="004E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 уровень – 85% детей; средний уровень – 15%</w:t>
      </w:r>
    </w:p>
    <w:p w:rsidR="0048615C" w:rsidRDefault="004E5548" w:rsidP="0048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ФЭМП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85</w:t>
      </w:r>
      <w:r w:rsidR="0048615C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детей; средний урове</w:t>
      </w:r>
      <w:r w:rsidR="004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– 14% низкий – 1</w:t>
      </w:r>
      <w:r w:rsidR="0048615C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437E3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развитие:</w:t>
      </w:r>
    </w:p>
    <w:p w:rsidR="00906685" w:rsidRDefault="00906685" w:rsidP="0090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– 98%, средний уровень – 2%.</w:t>
      </w:r>
    </w:p>
    <w:p w:rsidR="009437E3" w:rsidRDefault="009437E3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Рисование: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85%, средний уровень – 15%.</w:t>
      </w:r>
    </w:p>
    <w:p w:rsidR="005A14F3" w:rsidRDefault="009437E3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уровень- 80%, средний уровень – 20%.</w:t>
      </w:r>
    </w:p>
    <w:p w:rsidR="005A14F3" w:rsidRPr="005A14F3" w:rsidRDefault="005A14F3" w:rsidP="005A14F3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5A14F3">
        <w:rPr>
          <w:b/>
          <w:color w:val="111111"/>
          <w:sz w:val="28"/>
          <w:szCs w:val="28"/>
        </w:rPr>
        <w:t>Региональный компонент</w:t>
      </w:r>
      <w:r>
        <w:rPr>
          <w:b/>
          <w:color w:val="111111"/>
          <w:sz w:val="28"/>
          <w:szCs w:val="28"/>
        </w:rPr>
        <w:t xml:space="preserve">: </w:t>
      </w:r>
      <w:r w:rsidRPr="005A14F3">
        <w:rPr>
          <w:color w:val="111111"/>
          <w:sz w:val="28"/>
          <w:szCs w:val="28"/>
        </w:rPr>
        <w:t>высокий</w:t>
      </w:r>
      <w:r>
        <w:rPr>
          <w:color w:val="111111"/>
          <w:sz w:val="28"/>
          <w:szCs w:val="28"/>
        </w:rPr>
        <w:t xml:space="preserve"> уровень</w:t>
      </w:r>
      <w:r w:rsidRPr="005A14F3">
        <w:rPr>
          <w:color w:val="111111"/>
          <w:sz w:val="28"/>
          <w:szCs w:val="28"/>
        </w:rPr>
        <w:t xml:space="preserve"> – 65%, средний</w:t>
      </w:r>
      <w:r>
        <w:rPr>
          <w:color w:val="111111"/>
          <w:sz w:val="28"/>
          <w:szCs w:val="28"/>
        </w:rPr>
        <w:t xml:space="preserve"> уровень</w:t>
      </w:r>
      <w:r w:rsidRPr="005A14F3">
        <w:rPr>
          <w:color w:val="111111"/>
          <w:sz w:val="28"/>
          <w:szCs w:val="28"/>
        </w:rPr>
        <w:t xml:space="preserve"> – 25%, низкий</w:t>
      </w:r>
      <w:r>
        <w:rPr>
          <w:color w:val="111111"/>
          <w:sz w:val="28"/>
          <w:szCs w:val="28"/>
        </w:rPr>
        <w:t xml:space="preserve"> уровень</w:t>
      </w:r>
      <w:r w:rsidRPr="005A14F3">
        <w:rPr>
          <w:color w:val="111111"/>
          <w:sz w:val="28"/>
          <w:szCs w:val="28"/>
        </w:rPr>
        <w:t xml:space="preserve"> – 10%</w:t>
      </w:r>
      <w:r>
        <w:rPr>
          <w:color w:val="111111"/>
          <w:sz w:val="28"/>
          <w:szCs w:val="28"/>
        </w:rPr>
        <w:t>.</w:t>
      </w: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Вывод: </w:t>
      </w:r>
      <w:r>
        <w:rPr>
          <w:color w:val="111111"/>
          <w:sz w:val="28"/>
          <w:szCs w:val="28"/>
        </w:rPr>
        <w:t>сравнительный анализ результатов мониторинга в начале и в конце учебного года показывает рост усвоения детьми программного материала. В основном показатели выполнения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находятся в пределах высокого и среднего уровня. Значит, работа по данной программе положительно влияет на результат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получения знаний детьми.</w:t>
      </w: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Образовательная деятельность в средней группе «Солнышко» реализуется на достаточном уровне.</w:t>
      </w: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Детям, редко посещающим детский сад, необходимо наверстывать учебный материал при регулярном посещении ДОУ. Некоторые дети нуждаются в помощи логопеда.</w:t>
      </w:r>
      <w:r w:rsidR="00475EF5">
        <w:rPr>
          <w:color w:val="111111"/>
          <w:sz w:val="28"/>
          <w:szCs w:val="28"/>
        </w:rPr>
        <w:t xml:space="preserve"> С ними проводится работа.</w:t>
      </w: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Очевиден положительный результат проделанной работы: низкий уровень усвоения программы детьми сведен к минимуму, знания детей прочные. Дети способны применять их в повседневной деятельности.</w:t>
      </w: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гармоничного развития детей применяются дидактические, сюжетно-ролевые, театрализованные игры. Они помогают сделать учебный материал увлекательным, создать радостное рабочее настроение. Ребенок, увлеченный игрой, не замечает того, что учится, хотя то и дело сталкивается с заданиями, которые требуют от него речевой и мыслительной деятельности. У детей увеличивается словарный запас, они начинают задавать вопросы.</w:t>
      </w: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стараются самостоятельно объяснять правила игры, оценивать ответы и высказывания сверстников. В речи употребляют сложные предложения; при пересказе пользуются прямой и косвенной речью. Составляют рассказ и описание по картине, пересказывают небольшие литературные произведения, отгадывают загадки, подбирают к данным словам антонимы.</w:t>
      </w:r>
    </w:p>
    <w:p w:rsidR="00475EF5" w:rsidRDefault="00475EF5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5EF5" w:rsidRPr="00475EF5" w:rsidRDefault="00475EF5" w:rsidP="005A14F3">
      <w:pPr>
        <w:pStyle w:val="a5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A14F3" w:rsidRDefault="005A14F3" w:rsidP="005A14F3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2797" w:rsidRDefault="005767F2" w:rsidP="005767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C2797" w:rsidRDefault="002C2797" w:rsidP="005767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67F2" w:rsidRDefault="005767F2" w:rsidP="005767F2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2C279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течение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 с детьми  проводилась проектная деятельность  в рамках тематической недели на темы:</w:t>
      </w:r>
    </w:p>
    <w:p w:rsidR="005767F2" w:rsidRDefault="005767F2" w:rsidP="005767F2">
      <w:pPr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Краткосрочные : 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Откуда хлеб пришел»;   «Мой родной поселок»;  «Если ребенок остался дома один »; «День матери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 Новый год у ворот»; «Зимующие птицы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»;  « 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Былинные богатыри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», « 23 февраля – день Защитника О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течества», «Зимние забавы»; «Женский день 8 марта»; «Огород на окне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«Про космос»; «Здоровые зубки – это не шутки»;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4E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9 мая -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День Победы».</w:t>
      </w:r>
    </w:p>
    <w:p w:rsidR="005767F2" w:rsidRDefault="005767F2" w:rsidP="005767F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Долгосрочные: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«Осень дивная пора» (сентябрь, октябрь ноябрь);</w:t>
      </w:r>
    </w:p>
    <w:p w:rsidR="005767F2" w:rsidRDefault="005767F2" w:rsidP="00F35727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Зимушка-зима» (декабрь, январь, февраль</w:t>
      </w:r>
      <w:r w:rsidR="00F3572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); « Весна –</w:t>
      </w:r>
      <w:r w:rsidR="00CC26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572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пробуждение природы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 (март, апрель, май).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    </w:t>
      </w:r>
    </w:p>
    <w:p w:rsidR="00F35727" w:rsidRDefault="005767F2" w:rsidP="005767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Родители и дети  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старшей группы в течение года  активно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участвовали в  различных конкурсах   муниципального, всероссийского, респуб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ликанского уровня и внутри сада (рисунков, поделок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«Золотая осень»; «День матери»; «Но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вогоднее чудо»;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Благовест»; «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Неопалимая купина»; « Светлая Пасха»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«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Лучшая рамка своими руками»; «Рисуем Победу», «День</w:t>
      </w:r>
      <w:r w:rsidR="00426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>Космонавтики»;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72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«Обложка любимой религиозной книги»; «Окна Победы».</w:t>
      </w:r>
    </w:p>
    <w:p w:rsidR="005767F2" w:rsidRDefault="005767F2" w:rsidP="005767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 были награждены грамотами и дипломами за активное участие.</w:t>
      </w:r>
    </w:p>
    <w:p w:rsidR="005767F2" w:rsidRDefault="005767F2" w:rsidP="005767F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767F2" w:rsidRDefault="005767F2" w:rsidP="005767F2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уровне ДОУ: </w:t>
      </w:r>
    </w:p>
    <w:p w:rsidR="005767F2" w:rsidRDefault="00234D58" w:rsidP="005767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5767F2">
        <w:rPr>
          <w:rFonts w:ascii="Times New Roman" w:hAnsi="Times New Roman"/>
          <w:b/>
          <w:sz w:val="28"/>
          <w:szCs w:val="28"/>
        </w:rPr>
        <w:t xml:space="preserve"> место. </w:t>
      </w:r>
      <w:r>
        <w:rPr>
          <w:rFonts w:ascii="Times New Roman" w:hAnsi="Times New Roman"/>
          <w:sz w:val="28"/>
          <w:szCs w:val="28"/>
        </w:rPr>
        <w:t>Конкурс «Лучшая рамка своими руками</w:t>
      </w:r>
      <w:r w:rsidR="005767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: Шалдыбина Маргарита, Косова Ксения</w:t>
      </w:r>
    </w:p>
    <w:p w:rsidR="005767F2" w:rsidRDefault="005767F2" w:rsidP="005767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место. </w:t>
      </w:r>
      <w:r w:rsidR="00234D58">
        <w:rPr>
          <w:rFonts w:ascii="Times New Roman" w:hAnsi="Times New Roman"/>
          <w:sz w:val="28"/>
          <w:szCs w:val="28"/>
        </w:rPr>
        <w:t>Конкурс новогодних игрушек «Новогоднее чудо»,</w:t>
      </w:r>
      <w:r w:rsidR="00CC2699">
        <w:rPr>
          <w:rFonts w:ascii="Times New Roman" w:hAnsi="Times New Roman"/>
          <w:sz w:val="28"/>
          <w:szCs w:val="28"/>
        </w:rPr>
        <w:t xml:space="preserve"> </w:t>
      </w:r>
      <w:r w:rsidR="00234D58">
        <w:rPr>
          <w:rFonts w:ascii="Times New Roman" w:hAnsi="Times New Roman"/>
          <w:sz w:val="28"/>
          <w:szCs w:val="28"/>
        </w:rPr>
        <w:t xml:space="preserve">номинация «Символ года» </w:t>
      </w:r>
      <w:r w:rsidR="00234D58" w:rsidRPr="00234D58">
        <w:rPr>
          <w:rFonts w:ascii="Times New Roman" w:hAnsi="Times New Roman"/>
          <w:b/>
          <w:sz w:val="28"/>
          <w:szCs w:val="28"/>
        </w:rPr>
        <w:t>Шалдыбина Маргарита.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678" w:rsidRDefault="00426678" w:rsidP="005767F2">
      <w:pPr>
        <w:rPr>
          <w:rFonts w:ascii="Times New Roman" w:hAnsi="Times New Roman"/>
          <w:b/>
          <w:sz w:val="28"/>
          <w:szCs w:val="28"/>
        </w:rPr>
      </w:pPr>
      <w:r w:rsidRPr="00426678">
        <w:rPr>
          <w:rFonts w:ascii="Times New Roman" w:hAnsi="Times New Roman"/>
          <w:b/>
          <w:sz w:val="28"/>
          <w:szCs w:val="28"/>
        </w:rPr>
        <w:t>1место</w:t>
      </w:r>
      <w:r>
        <w:rPr>
          <w:rFonts w:ascii="Times New Roman" w:hAnsi="Times New Roman"/>
          <w:sz w:val="28"/>
          <w:szCs w:val="28"/>
        </w:rPr>
        <w:t xml:space="preserve">. Конкурс поделок «Светлая Пасха» </w:t>
      </w:r>
      <w:r w:rsidRPr="00426678">
        <w:rPr>
          <w:rFonts w:ascii="Times New Roman" w:hAnsi="Times New Roman"/>
          <w:b/>
          <w:sz w:val="28"/>
          <w:szCs w:val="28"/>
        </w:rPr>
        <w:t>Шалдыбина Маргарита, Мотин Платон.</w:t>
      </w:r>
    </w:p>
    <w:p w:rsidR="00426678" w:rsidRPr="00426678" w:rsidRDefault="00426678" w:rsidP="00576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место. </w:t>
      </w:r>
      <w:r w:rsidRPr="00426678">
        <w:rPr>
          <w:rFonts w:ascii="Times New Roman" w:hAnsi="Times New Roman"/>
          <w:sz w:val="28"/>
          <w:szCs w:val="28"/>
        </w:rPr>
        <w:t>Конкурс поделок «Светлая Пасха»</w:t>
      </w:r>
      <w:r>
        <w:rPr>
          <w:rFonts w:ascii="Times New Roman" w:hAnsi="Times New Roman"/>
          <w:b/>
          <w:sz w:val="28"/>
          <w:szCs w:val="28"/>
        </w:rPr>
        <w:t xml:space="preserve"> Асанова Аня.</w:t>
      </w:r>
    </w:p>
    <w:p w:rsidR="005767F2" w:rsidRDefault="005767F2" w:rsidP="00576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конкурс новогодней игрушки</w:t>
      </w:r>
      <w:r>
        <w:rPr>
          <w:rFonts w:ascii="Times New Roman" w:hAnsi="Times New Roman"/>
          <w:sz w:val="28"/>
          <w:szCs w:val="28"/>
        </w:rPr>
        <w:t xml:space="preserve"> «Новогоднее чудо»</w:t>
      </w:r>
      <w:r w:rsidR="00CC2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Номинация «Символ года»  (</w:t>
      </w:r>
      <w:r w:rsidR="0042667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место)</w:t>
      </w:r>
      <w:r>
        <w:rPr>
          <w:rFonts w:ascii="Times New Roman" w:hAnsi="Times New Roman"/>
          <w:sz w:val="28"/>
          <w:szCs w:val="28"/>
        </w:rPr>
        <w:t xml:space="preserve">  </w:t>
      </w:r>
      <w:r w:rsidR="00426678" w:rsidRPr="00426678">
        <w:rPr>
          <w:rFonts w:ascii="Times New Roman" w:hAnsi="Times New Roman"/>
          <w:b/>
          <w:sz w:val="28"/>
          <w:szCs w:val="28"/>
        </w:rPr>
        <w:t>Асанова Аня</w:t>
      </w:r>
      <w:r w:rsidR="00426678">
        <w:rPr>
          <w:rFonts w:ascii="Times New Roman" w:hAnsi="Times New Roman"/>
          <w:sz w:val="28"/>
          <w:szCs w:val="28"/>
        </w:rPr>
        <w:t>.</w:t>
      </w:r>
    </w:p>
    <w:p w:rsidR="005767F2" w:rsidRDefault="005767F2" w:rsidP="005767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1 степени.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8F5">
        <w:rPr>
          <w:rFonts w:ascii="Times New Roman" w:hAnsi="Times New Roman"/>
          <w:sz w:val="28"/>
          <w:szCs w:val="28"/>
        </w:rPr>
        <w:t>Международный ко</w:t>
      </w:r>
      <w:r w:rsidR="006728F5" w:rsidRPr="006728F5">
        <w:rPr>
          <w:rFonts w:ascii="Times New Roman" w:hAnsi="Times New Roman"/>
          <w:sz w:val="28"/>
          <w:szCs w:val="28"/>
        </w:rPr>
        <w:t>нкурс  «Осенние посиделки</w:t>
      </w:r>
      <w:r w:rsidRPr="006728F5">
        <w:rPr>
          <w:rFonts w:ascii="Times New Roman" w:hAnsi="Times New Roman"/>
          <w:sz w:val="28"/>
          <w:szCs w:val="28"/>
        </w:rPr>
        <w:t>»</w:t>
      </w:r>
      <w:r w:rsidR="006728F5">
        <w:rPr>
          <w:rFonts w:ascii="Times New Roman" w:hAnsi="Times New Roman"/>
          <w:b/>
          <w:sz w:val="28"/>
          <w:szCs w:val="28"/>
        </w:rPr>
        <w:t xml:space="preserve"> Матвеев Даниил.</w:t>
      </w:r>
    </w:p>
    <w:p w:rsidR="005767F2" w:rsidRDefault="006728F5" w:rsidP="005767F2">
      <w:pPr>
        <w:rPr>
          <w:rFonts w:ascii="Times New Roman" w:hAnsi="Times New Roman"/>
          <w:sz w:val="28"/>
          <w:szCs w:val="28"/>
        </w:rPr>
      </w:pPr>
      <w:r w:rsidRPr="006728F5">
        <w:rPr>
          <w:rFonts w:ascii="Times New Roman" w:hAnsi="Times New Roman"/>
          <w:b/>
          <w:sz w:val="28"/>
          <w:szCs w:val="28"/>
        </w:rPr>
        <w:t>Диплом 2 степени</w:t>
      </w:r>
      <w:r>
        <w:rPr>
          <w:rFonts w:ascii="Times New Roman" w:hAnsi="Times New Roman"/>
          <w:sz w:val="28"/>
          <w:szCs w:val="28"/>
        </w:rPr>
        <w:t xml:space="preserve">. Международный конкурс «Новогодние фантазии» </w:t>
      </w:r>
      <w:r w:rsidRPr="006728F5">
        <w:rPr>
          <w:rFonts w:ascii="Times New Roman" w:hAnsi="Times New Roman"/>
          <w:b/>
          <w:sz w:val="28"/>
          <w:szCs w:val="28"/>
        </w:rPr>
        <w:t>Асанова Анна</w:t>
      </w:r>
      <w:r>
        <w:rPr>
          <w:rFonts w:ascii="Times New Roman" w:hAnsi="Times New Roman"/>
          <w:sz w:val="28"/>
          <w:szCs w:val="28"/>
        </w:rPr>
        <w:t>.</w:t>
      </w:r>
    </w:p>
    <w:p w:rsidR="00CC2699" w:rsidRDefault="006728F5" w:rsidP="00CC2699">
      <w:pPr>
        <w:rPr>
          <w:rFonts w:ascii="Times New Roman" w:hAnsi="Times New Roman"/>
          <w:b/>
          <w:sz w:val="28"/>
          <w:szCs w:val="28"/>
        </w:rPr>
      </w:pPr>
      <w:r w:rsidRPr="002B52E0">
        <w:rPr>
          <w:rFonts w:ascii="Times New Roman" w:hAnsi="Times New Roman"/>
          <w:b/>
          <w:sz w:val="28"/>
          <w:szCs w:val="28"/>
        </w:rPr>
        <w:lastRenderedPageBreak/>
        <w:t>Республиканский конкурс «Зимняя сказка»</w:t>
      </w:r>
      <w:r w:rsidR="002B52E0" w:rsidRPr="002B52E0">
        <w:rPr>
          <w:rFonts w:ascii="Times New Roman" w:hAnsi="Times New Roman"/>
          <w:b/>
          <w:sz w:val="28"/>
          <w:szCs w:val="28"/>
        </w:rPr>
        <w:t>. Диплом ЛДПР за 3 место</w:t>
      </w:r>
      <w:r w:rsidR="002B52E0">
        <w:rPr>
          <w:rFonts w:ascii="Times New Roman" w:hAnsi="Times New Roman"/>
          <w:b/>
          <w:sz w:val="28"/>
          <w:szCs w:val="28"/>
        </w:rPr>
        <w:t>:</w:t>
      </w:r>
      <w:r w:rsidR="002B52E0" w:rsidRPr="002B52E0">
        <w:rPr>
          <w:rFonts w:ascii="Times New Roman" w:hAnsi="Times New Roman"/>
          <w:b/>
          <w:sz w:val="28"/>
          <w:szCs w:val="28"/>
        </w:rPr>
        <w:t xml:space="preserve"> Мотин</w:t>
      </w:r>
      <w:r w:rsidR="002B52E0">
        <w:rPr>
          <w:rFonts w:ascii="Times New Roman" w:hAnsi="Times New Roman"/>
          <w:sz w:val="28"/>
          <w:szCs w:val="28"/>
        </w:rPr>
        <w:t xml:space="preserve"> </w:t>
      </w:r>
      <w:r w:rsidR="002B52E0" w:rsidRPr="002B52E0">
        <w:rPr>
          <w:rFonts w:ascii="Times New Roman" w:hAnsi="Times New Roman"/>
          <w:b/>
          <w:sz w:val="28"/>
          <w:szCs w:val="28"/>
        </w:rPr>
        <w:t>Платон, Фомина Ксения, Немецкина Ольга, Шалдыбина Маргарита</w:t>
      </w:r>
    </w:p>
    <w:p w:rsidR="005767F2" w:rsidRPr="0084780D" w:rsidRDefault="005767F2" w:rsidP="00847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«Самообразование педагогов».</w:t>
      </w:r>
    </w:p>
    <w:p w:rsidR="005767F2" w:rsidRDefault="005767F2" w:rsidP="005767F2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C06D4A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 период 2020-2021</w:t>
      </w:r>
      <w:r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учебного года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478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вели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активную деятельность на </w:t>
      </w:r>
      <w:r w:rsidR="00C06D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педагогических сайтах, принимали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во  всероссийских, международных интернет –конкурсах и  внутри сада.</w:t>
      </w:r>
    </w:p>
    <w:p w:rsidR="005767F2" w:rsidRDefault="005767F2" w:rsidP="005767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67F2" w:rsidRDefault="005767F2" w:rsidP="005767F2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педагогических специальнос</w:t>
      </w:r>
      <w:r w:rsidR="00E43A90">
        <w:rPr>
          <w:rFonts w:ascii="Times New Roman" w:hAnsi="Times New Roman"/>
          <w:sz w:val="28"/>
          <w:szCs w:val="28"/>
        </w:rPr>
        <w:t>тей «Формирование читательской компетенции у воспитанников и учащихся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» (диплом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степени) </w:t>
      </w:r>
      <w:r w:rsidR="00E43A90">
        <w:rPr>
          <w:rFonts w:ascii="Times New Roman" w:hAnsi="Times New Roman"/>
          <w:b/>
          <w:sz w:val="28"/>
          <w:szCs w:val="28"/>
        </w:rPr>
        <w:t xml:space="preserve">21.10.2020 </w:t>
      </w:r>
      <w:r>
        <w:rPr>
          <w:rFonts w:ascii="Times New Roman" w:hAnsi="Times New Roman"/>
          <w:b/>
          <w:sz w:val="28"/>
          <w:szCs w:val="28"/>
        </w:rPr>
        <w:t>г</w:t>
      </w:r>
      <w:r w:rsidR="00E43A90">
        <w:rPr>
          <w:rFonts w:ascii="Times New Roman" w:hAnsi="Times New Roman"/>
          <w:b/>
          <w:sz w:val="28"/>
          <w:szCs w:val="28"/>
        </w:rPr>
        <w:t>. портал «Совушка» Чаиркина Е.В.</w:t>
      </w:r>
    </w:p>
    <w:p w:rsidR="005767F2" w:rsidRDefault="005767F2" w:rsidP="00576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педаг</w:t>
      </w:r>
      <w:r w:rsidR="00E43A90">
        <w:rPr>
          <w:rFonts w:ascii="Times New Roman" w:hAnsi="Times New Roman"/>
          <w:sz w:val="28"/>
          <w:szCs w:val="28"/>
        </w:rPr>
        <w:t>огических специальностей «Основные принципы национальной системы профессионального роста педагогических работников»</w:t>
      </w:r>
      <w:r>
        <w:rPr>
          <w:rFonts w:ascii="Times New Roman" w:hAnsi="Times New Roman"/>
          <w:sz w:val="28"/>
          <w:szCs w:val="28"/>
        </w:rPr>
        <w:t xml:space="preserve"> (диплом </w:t>
      </w:r>
      <w:r w:rsidR="00E43A90" w:rsidRPr="00E43A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степени) </w:t>
      </w:r>
      <w:r w:rsidR="00E43A90">
        <w:rPr>
          <w:rFonts w:ascii="Times New Roman" w:hAnsi="Times New Roman"/>
          <w:b/>
          <w:sz w:val="28"/>
          <w:szCs w:val="28"/>
        </w:rPr>
        <w:t>20.12.2020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43A9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E43A90">
        <w:rPr>
          <w:rFonts w:ascii="Times New Roman" w:hAnsi="Times New Roman"/>
          <w:b/>
          <w:sz w:val="28"/>
          <w:szCs w:val="28"/>
        </w:rPr>
        <w:t>«Совушка» Чаиркина Е.В.</w:t>
      </w:r>
    </w:p>
    <w:p w:rsidR="00E43A90" w:rsidRDefault="00E43A90" w:rsidP="00E43A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профессиональная олимпиада для работников образовательных организаций и студентов педагогических специальностей «Художественно-эстетическое воспитание дошкольников» (диплом </w:t>
      </w:r>
      <w:r w:rsidRPr="00E43A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степени) </w:t>
      </w:r>
      <w:r>
        <w:rPr>
          <w:rFonts w:ascii="Times New Roman" w:hAnsi="Times New Roman"/>
          <w:b/>
          <w:sz w:val="28"/>
          <w:szCs w:val="28"/>
        </w:rPr>
        <w:t>20.12.2020г</w:t>
      </w:r>
      <w:r>
        <w:rPr>
          <w:rFonts w:ascii="Times New Roman" w:hAnsi="Times New Roman"/>
          <w:sz w:val="28"/>
          <w:szCs w:val="28"/>
        </w:rPr>
        <w:t xml:space="preserve">. портал </w:t>
      </w:r>
      <w:r>
        <w:rPr>
          <w:rFonts w:ascii="Times New Roman" w:hAnsi="Times New Roman"/>
          <w:b/>
          <w:sz w:val="28"/>
          <w:szCs w:val="28"/>
        </w:rPr>
        <w:t>«Совушка» Чаиркина Е.В.</w:t>
      </w:r>
    </w:p>
    <w:p w:rsidR="00F8088C" w:rsidRDefault="00F8088C" w:rsidP="00F808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профессиональная олимпиада для работников образовательных организаций и студентов педагогических специальностей «Мнемоника – техника для быстрого запоминания информации» (диплом 1степени) </w:t>
      </w:r>
      <w:r>
        <w:rPr>
          <w:rFonts w:ascii="Times New Roman" w:hAnsi="Times New Roman"/>
          <w:b/>
          <w:sz w:val="28"/>
          <w:szCs w:val="28"/>
        </w:rPr>
        <w:t>18.02.2021г</w:t>
      </w:r>
      <w:r>
        <w:rPr>
          <w:rFonts w:ascii="Times New Roman" w:hAnsi="Times New Roman"/>
          <w:sz w:val="28"/>
          <w:szCs w:val="28"/>
        </w:rPr>
        <w:t xml:space="preserve">. портал </w:t>
      </w:r>
      <w:r>
        <w:rPr>
          <w:rFonts w:ascii="Times New Roman" w:hAnsi="Times New Roman"/>
          <w:b/>
          <w:sz w:val="28"/>
          <w:szCs w:val="28"/>
        </w:rPr>
        <w:t>«Совушка» Чаиркина Е.В.</w:t>
      </w:r>
    </w:p>
    <w:p w:rsidR="005767F2" w:rsidRDefault="00877844" w:rsidP="00576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участника семинара-практикума.</w:t>
      </w:r>
      <w:r w:rsidR="00776910">
        <w:rPr>
          <w:rFonts w:ascii="Times New Roman" w:hAnsi="Times New Roman"/>
          <w:sz w:val="28"/>
          <w:szCs w:val="28"/>
        </w:rPr>
        <w:t xml:space="preserve"> Центр развития</w:t>
      </w:r>
      <w:r w:rsidR="00776910" w:rsidRPr="00776910">
        <w:rPr>
          <w:rFonts w:ascii="Times New Roman" w:hAnsi="Times New Roman"/>
          <w:sz w:val="28"/>
          <w:szCs w:val="28"/>
        </w:rPr>
        <w:t xml:space="preserve"> </w:t>
      </w:r>
      <w:r w:rsidR="00776910">
        <w:rPr>
          <w:rFonts w:ascii="Times New Roman" w:hAnsi="Times New Roman"/>
          <w:sz w:val="28"/>
          <w:szCs w:val="28"/>
          <w:lang w:val="en-US"/>
        </w:rPr>
        <w:t>STEAM</w:t>
      </w:r>
      <w:r w:rsidR="00776910" w:rsidRPr="00776910">
        <w:rPr>
          <w:rFonts w:ascii="Times New Roman" w:hAnsi="Times New Roman"/>
          <w:sz w:val="28"/>
          <w:szCs w:val="28"/>
        </w:rPr>
        <w:t>-образование.</w:t>
      </w:r>
      <w:r>
        <w:rPr>
          <w:rFonts w:ascii="Times New Roman" w:hAnsi="Times New Roman"/>
          <w:sz w:val="28"/>
          <w:szCs w:val="28"/>
        </w:rPr>
        <w:t xml:space="preserve"> Мастер-класс «Рисуют все»</w:t>
      </w:r>
      <w:r w:rsidR="00576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Чаиркина Е.В.   14.01.2021</w:t>
      </w:r>
      <w:r w:rsidR="005767F2">
        <w:rPr>
          <w:rFonts w:ascii="Times New Roman" w:hAnsi="Times New Roman"/>
          <w:b/>
          <w:sz w:val="28"/>
          <w:szCs w:val="28"/>
        </w:rPr>
        <w:t xml:space="preserve">год </w:t>
      </w:r>
    </w:p>
    <w:p w:rsidR="005767F2" w:rsidRDefault="005767F2" w:rsidP="00576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</w:t>
      </w:r>
      <w:r w:rsidR="00877844">
        <w:rPr>
          <w:rFonts w:ascii="Times New Roman" w:hAnsi="Times New Roman"/>
          <w:sz w:val="28"/>
          <w:szCs w:val="28"/>
        </w:rPr>
        <w:t xml:space="preserve"> участника 2 В</w:t>
      </w:r>
      <w:r>
        <w:rPr>
          <w:rFonts w:ascii="Times New Roman" w:hAnsi="Times New Roman"/>
          <w:sz w:val="28"/>
          <w:szCs w:val="28"/>
        </w:rPr>
        <w:t>сероссийского</w:t>
      </w:r>
      <w:r w:rsidR="00877844">
        <w:rPr>
          <w:rFonts w:ascii="Times New Roman" w:hAnsi="Times New Roman"/>
          <w:sz w:val="28"/>
          <w:szCs w:val="28"/>
        </w:rPr>
        <w:t xml:space="preserve"> форума «Воспитатели России», «Воспитаем здорового ребенка». Регионы</w:t>
      </w:r>
      <w:r>
        <w:rPr>
          <w:rFonts w:ascii="Times New Roman" w:hAnsi="Times New Roman"/>
          <w:b/>
          <w:sz w:val="28"/>
          <w:szCs w:val="28"/>
        </w:rPr>
        <w:t>.</w:t>
      </w:r>
      <w:r w:rsidR="00877844">
        <w:rPr>
          <w:rFonts w:ascii="Times New Roman" w:hAnsi="Times New Roman"/>
          <w:b/>
          <w:sz w:val="28"/>
          <w:szCs w:val="28"/>
        </w:rPr>
        <w:t>16.04.2021 г. Чаиркина Е.В.</w:t>
      </w:r>
    </w:p>
    <w:p w:rsidR="00776910" w:rsidRDefault="00776910" w:rsidP="005767F2">
      <w:pPr>
        <w:rPr>
          <w:rFonts w:ascii="Times New Roman" w:hAnsi="Times New Roman"/>
          <w:b/>
          <w:sz w:val="28"/>
          <w:szCs w:val="28"/>
        </w:rPr>
      </w:pPr>
      <w:r w:rsidRPr="00776910">
        <w:rPr>
          <w:rFonts w:ascii="Times New Roman" w:hAnsi="Times New Roman"/>
          <w:sz w:val="28"/>
          <w:szCs w:val="28"/>
        </w:rPr>
        <w:t>Сертификат участника</w:t>
      </w:r>
      <w:r>
        <w:rPr>
          <w:rFonts w:ascii="Times New Roman" w:hAnsi="Times New Roman"/>
          <w:b/>
          <w:sz w:val="28"/>
          <w:szCs w:val="28"/>
        </w:rPr>
        <w:t xml:space="preserve">. Образовариум. </w:t>
      </w:r>
      <w:r w:rsidRPr="00776910">
        <w:rPr>
          <w:rFonts w:ascii="Times New Roman" w:hAnsi="Times New Roman"/>
          <w:sz w:val="28"/>
          <w:szCs w:val="28"/>
        </w:rPr>
        <w:t>«Применение цифровых и  дистанционных образовательных технологий при реализации программы дошкольного образования; решения и практика»</w:t>
      </w:r>
      <w:r>
        <w:rPr>
          <w:rFonts w:ascii="Times New Roman" w:hAnsi="Times New Roman"/>
          <w:b/>
          <w:sz w:val="28"/>
          <w:szCs w:val="28"/>
        </w:rPr>
        <w:t>.08.04.2021 г. Чаиркина Е.В.</w:t>
      </w:r>
    </w:p>
    <w:p w:rsidR="00776910" w:rsidRDefault="00776910" w:rsidP="005767F2">
      <w:pPr>
        <w:rPr>
          <w:rFonts w:ascii="Times New Roman" w:hAnsi="Times New Roman"/>
          <w:b/>
          <w:sz w:val="28"/>
          <w:szCs w:val="28"/>
        </w:rPr>
      </w:pPr>
      <w:r w:rsidRPr="00776910">
        <w:rPr>
          <w:rFonts w:ascii="Times New Roman" w:hAnsi="Times New Roman"/>
          <w:sz w:val="28"/>
          <w:szCs w:val="28"/>
        </w:rPr>
        <w:lastRenderedPageBreak/>
        <w:t xml:space="preserve">Свидетельство о публикации. Методическая разработка по аппликации «Мимоза». </w:t>
      </w:r>
      <w:r>
        <w:rPr>
          <w:rFonts w:ascii="Times New Roman" w:hAnsi="Times New Roman"/>
          <w:b/>
          <w:sz w:val="28"/>
          <w:szCs w:val="28"/>
        </w:rPr>
        <w:t>Ассоциация педагогов России АПРель. 21.03.2021 г. Чаиркина Е.В.</w:t>
      </w:r>
    </w:p>
    <w:p w:rsidR="005767F2" w:rsidRDefault="005767F2" w:rsidP="005767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5767F2" w:rsidRDefault="00C06D4A" w:rsidP="005767F2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</w:t>
      </w:r>
      <w:r w:rsidR="005767F2">
        <w:rPr>
          <w:rFonts w:ascii="Times New Roman" w:hAnsi="Times New Roman"/>
          <w:b/>
          <w:sz w:val="28"/>
          <w:szCs w:val="28"/>
        </w:rPr>
        <w:t>рамота</w:t>
      </w:r>
      <w:r w:rsidR="005767F2">
        <w:rPr>
          <w:rFonts w:ascii="Times New Roman" w:hAnsi="Times New Roman"/>
          <w:sz w:val="28"/>
          <w:szCs w:val="28"/>
        </w:rPr>
        <w:t xml:space="preserve"> .</w:t>
      </w:r>
      <w:r w:rsidR="005767F2">
        <w:rPr>
          <w:rFonts w:ascii="Times New Roman" w:hAnsi="Times New Roman"/>
          <w:color w:val="000000"/>
          <w:sz w:val="28"/>
          <w:szCs w:val="28"/>
        </w:rPr>
        <w:t xml:space="preserve">  Администрации Структурного  подразделения  « Детский сад комбинированного вида « Аленький цветочек» МБДОУ «Детский сад « Планета детства» комбинированного вида. </w:t>
      </w:r>
      <w:r>
        <w:rPr>
          <w:rFonts w:ascii="Times New Roman" w:hAnsi="Times New Roman"/>
          <w:b/>
          <w:color w:val="000000"/>
          <w:sz w:val="28"/>
          <w:szCs w:val="28"/>
        </w:rPr>
        <w:t>За 3</w:t>
      </w:r>
      <w:r w:rsidR="005767F2">
        <w:rPr>
          <w:rFonts w:ascii="Times New Roman" w:hAnsi="Times New Roman"/>
          <w:b/>
          <w:color w:val="000000"/>
          <w:sz w:val="28"/>
          <w:szCs w:val="28"/>
        </w:rPr>
        <w:t xml:space="preserve"> место</w:t>
      </w:r>
      <w:r w:rsidR="005767F2">
        <w:rPr>
          <w:rFonts w:ascii="Times New Roman" w:hAnsi="Times New Roman"/>
          <w:color w:val="000000"/>
          <w:sz w:val="28"/>
          <w:szCs w:val="28"/>
        </w:rPr>
        <w:t xml:space="preserve"> в конкурсе стенгазет среди воспитателей «23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767F2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b/>
          <w:color w:val="000000"/>
          <w:sz w:val="28"/>
          <w:szCs w:val="28"/>
        </w:rPr>
        <w:t>Марянова С.М., Чаиркина Е.В.</w:t>
      </w:r>
    </w:p>
    <w:p w:rsidR="005767F2" w:rsidRDefault="005767F2" w:rsidP="005767F2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5767F2" w:rsidRDefault="005767F2" w:rsidP="005767F2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Грамота.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Структурного  подразделения  « Детский сад комбинированного вида « Аленький цветочек» МБДОУ «Детский сад « Планета детства» комбинированного вида.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C06D4A">
        <w:rPr>
          <w:rFonts w:ascii="Times New Roman" w:hAnsi="Times New Roman"/>
          <w:b/>
          <w:color w:val="000000"/>
          <w:sz w:val="28"/>
          <w:szCs w:val="28"/>
        </w:rPr>
        <w:t>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конкурсе «Лучшее оформление группы к новому году «Зимняя сказка» номинация : «Оформление игровой комнаты».</w:t>
      </w:r>
      <w:r w:rsidR="00C06D4A">
        <w:rPr>
          <w:rFonts w:ascii="Times New Roman" w:hAnsi="Times New Roman"/>
          <w:b/>
          <w:color w:val="000000"/>
          <w:sz w:val="28"/>
          <w:szCs w:val="28"/>
        </w:rPr>
        <w:t xml:space="preserve"> Марянова С.М., Чаиркина Е.В.</w:t>
      </w:r>
    </w:p>
    <w:p w:rsidR="00C06D4A" w:rsidRDefault="00C06D4A" w:rsidP="005767F2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C06D4A" w:rsidRDefault="00C06D4A" w:rsidP="00C06D4A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Грамота.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Структурного  подразделения  « Детский сад комбинированного вида « Аленький цветочек» МБДОУ «Детский сад « Планета детства» комбинированного вида. </w:t>
      </w:r>
      <w:r>
        <w:rPr>
          <w:rFonts w:ascii="Times New Roman" w:hAnsi="Times New Roman"/>
          <w:b/>
          <w:color w:val="000000"/>
          <w:sz w:val="28"/>
          <w:szCs w:val="28"/>
        </w:rPr>
        <w:t>За 3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конкурсе «Лучшая эмблема группы».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Марянова С.М., Чаиркина Е.В.</w:t>
      </w:r>
    </w:p>
    <w:p w:rsidR="004065B2" w:rsidRDefault="004065B2" w:rsidP="00C06D4A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4065B2" w:rsidRDefault="004065B2" w:rsidP="00C06D4A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397B09" w:rsidRDefault="00397B09" w:rsidP="00397B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профессиональная олимпиада для работников образовательных организаций и студентов педагогических специальностей (диплом 2степени) </w:t>
      </w:r>
      <w:r>
        <w:rPr>
          <w:rFonts w:ascii="Times New Roman" w:hAnsi="Times New Roman"/>
          <w:b/>
          <w:sz w:val="28"/>
          <w:szCs w:val="28"/>
        </w:rPr>
        <w:t>21.03.2021г</w:t>
      </w:r>
      <w:r>
        <w:rPr>
          <w:rFonts w:ascii="Times New Roman" w:hAnsi="Times New Roman"/>
          <w:sz w:val="28"/>
          <w:szCs w:val="28"/>
        </w:rPr>
        <w:t xml:space="preserve">. портал </w:t>
      </w:r>
      <w:r>
        <w:rPr>
          <w:rFonts w:ascii="Times New Roman" w:hAnsi="Times New Roman"/>
          <w:b/>
          <w:sz w:val="28"/>
          <w:szCs w:val="28"/>
        </w:rPr>
        <w:t>«Совушка» Марянова С.М.</w:t>
      </w:r>
    </w:p>
    <w:p w:rsidR="00397B09" w:rsidRDefault="00397B09" w:rsidP="00397B09">
      <w:pPr>
        <w:rPr>
          <w:rFonts w:ascii="Times New Roman" w:hAnsi="Times New Roman"/>
          <w:b/>
          <w:sz w:val="28"/>
          <w:szCs w:val="28"/>
        </w:rPr>
      </w:pPr>
      <w:r w:rsidRPr="00397B09">
        <w:rPr>
          <w:rFonts w:ascii="Times New Roman" w:hAnsi="Times New Roman"/>
          <w:sz w:val="28"/>
          <w:szCs w:val="28"/>
        </w:rPr>
        <w:t>Диплом 2 степени за подготовку призера конкурса «Новогодняя фантазия»</w:t>
      </w:r>
      <w:r>
        <w:rPr>
          <w:rFonts w:ascii="Times New Roman" w:hAnsi="Times New Roman"/>
          <w:b/>
          <w:sz w:val="28"/>
          <w:szCs w:val="28"/>
        </w:rPr>
        <w:t>. «Мир педагога». 19.02.21г. Марянова С.М.</w:t>
      </w:r>
    </w:p>
    <w:p w:rsidR="00397B09" w:rsidRDefault="00397B09" w:rsidP="00397B09">
      <w:pPr>
        <w:rPr>
          <w:rFonts w:ascii="Times New Roman" w:hAnsi="Times New Roman"/>
          <w:b/>
          <w:sz w:val="28"/>
          <w:szCs w:val="28"/>
        </w:rPr>
      </w:pPr>
      <w:r w:rsidRPr="00397B09">
        <w:rPr>
          <w:rFonts w:ascii="Times New Roman" w:hAnsi="Times New Roman"/>
          <w:sz w:val="28"/>
          <w:szCs w:val="28"/>
        </w:rPr>
        <w:t>Диплом лауреата 1 степени Всероссийского конкурса для педагогов «Растим гражданина и патриота»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23.11.2020 г. Марянова С.М.</w:t>
      </w:r>
    </w:p>
    <w:p w:rsidR="00397B09" w:rsidRDefault="00397B09" w:rsidP="00397B09">
      <w:pPr>
        <w:rPr>
          <w:rFonts w:ascii="Times New Roman" w:hAnsi="Times New Roman"/>
          <w:b/>
          <w:sz w:val="28"/>
          <w:szCs w:val="28"/>
        </w:rPr>
      </w:pPr>
      <w:r w:rsidRPr="00397B09">
        <w:rPr>
          <w:rFonts w:ascii="Times New Roman" w:hAnsi="Times New Roman"/>
          <w:sz w:val="28"/>
          <w:szCs w:val="28"/>
        </w:rPr>
        <w:t>Диплом лауреата 1 степени. Конкурс «Педагогическая копилка. Литературные произведения.</w:t>
      </w:r>
      <w:r>
        <w:rPr>
          <w:rFonts w:ascii="Times New Roman" w:hAnsi="Times New Roman"/>
          <w:b/>
          <w:sz w:val="28"/>
          <w:szCs w:val="28"/>
        </w:rPr>
        <w:t xml:space="preserve"> «Мир педагога». 21.07.2020г. Марянова С.М.</w:t>
      </w:r>
    </w:p>
    <w:p w:rsidR="006F616D" w:rsidRDefault="006F616D" w:rsidP="00397B09">
      <w:pPr>
        <w:rPr>
          <w:rFonts w:ascii="Times New Roman" w:hAnsi="Times New Roman"/>
          <w:b/>
          <w:sz w:val="28"/>
          <w:szCs w:val="28"/>
        </w:rPr>
      </w:pPr>
      <w:r w:rsidRPr="000738D5">
        <w:rPr>
          <w:rFonts w:ascii="Times New Roman" w:hAnsi="Times New Roman"/>
          <w:sz w:val="28"/>
          <w:szCs w:val="28"/>
        </w:rPr>
        <w:t>Диплом лауреата 1 степени. Куратор Матвеева Д. «Осенние посиделки». Участие в выставке «Золотая осень».</w:t>
      </w:r>
      <w:r w:rsidR="000738D5">
        <w:rPr>
          <w:rFonts w:ascii="Times New Roman" w:hAnsi="Times New Roman"/>
          <w:sz w:val="28"/>
          <w:szCs w:val="28"/>
        </w:rPr>
        <w:t xml:space="preserve"> </w:t>
      </w:r>
      <w:r w:rsidR="000738D5" w:rsidRPr="000738D5">
        <w:rPr>
          <w:rFonts w:ascii="Times New Roman" w:hAnsi="Times New Roman"/>
          <w:b/>
          <w:sz w:val="28"/>
          <w:szCs w:val="28"/>
        </w:rPr>
        <w:t>«Мир педагога»</w:t>
      </w:r>
      <w:r w:rsidRPr="000738D5">
        <w:rPr>
          <w:rFonts w:ascii="Times New Roman" w:hAnsi="Times New Roman"/>
          <w:sz w:val="28"/>
          <w:szCs w:val="28"/>
        </w:rPr>
        <w:t xml:space="preserve"> </w:t>
      </w:r>
      <w:r w:rsidR="00073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20.10.2021г. Марянова С.М.</w:t>
      </w:r>
    </w:p>
    <w:p w:rsidR="00C06D4A" w:rsidRDefault="00C06D4A" w:rsidP="00C06D4A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0738D5" w:rsidRDefault="000738D5" w:rsidP="000738D5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Воспитатели принимали активное участие во всех плановых выставках внутри детского сада, в конкурсах стенгазет к 23 февраля и к 8 марта.</w:t>
      </w:r>
    </w:p>
    <w:p w:rsidR="000738D5" w:rsidRDefault="000738D5" w:rsidP="000738D5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Участвовали во всех мероприятиях детског</w:t>
      </w:r>
      <w:r w:rsidR="00754D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сада: Широкая Масленица, квест-игра «23 февраля- День защитников Отечества», 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ень Здоровья, субботник.</w:t>
      </w:r>
    </w:p>
    <w:p w:rsidR="00A27AC5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 группе были проведены следующие мероприятия с детьми:</w:t>
      </w:r>
      <w:r w:rsidR="0092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Утренники к праздникам: «Золотая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Осень»,</w:t>
      </w:r>
      <w:r w:rsidR="0092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Матери»,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«Новогодняя сказка», «8 м</w:t>
      </w:r>
      <w:r w:rsidR="0092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арта», «День Победы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Развлечения</w:t>
      </w:r>
      <w:r w:rsidR="00A0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«Прощание с елочкой», Квест-игра  к «23 февраля», 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«</w:t>
      </w:r>
      <w:r w:rsidR="00A0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Широкая Масленица».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Выста</w:t>
      </w:r>
      <w:r w:rsidR="00A0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вки: «Мой любимый воспитатель» - рисунки;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«Дары осени» – выставка поделок из природных материалов, «Мастерская Деда Мороза» – поделки</w:t>
      </w:r>
      <w:r w:rsidR="00A0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«Зимушка-зима» - рисунки; «Весна-красна»- рисунки; «Портреты мам»- рисунки, «Мордовский орнамент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рисун</w:t>
      </w:r>
      <w:r w:rsidR="00A0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</w:t>
      </w:r>
      <w:r w:rsidR="00A0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аздник светлой Пасхи» – поделки: «Рисуем Победу» - рисунки.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1F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«Работа с родителями»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воспитательно-образовательная работа в группе велась в тесном контакте с родителями. Родители принимали активное участие в жизни груп</w:t>
      </w:r>
      <w:r w:rsidR="00A2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пы.</w:t>
      </w:r>
      <w:r w:rsidR="00A2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Воспитателями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составлен п</w:t>
      </w:r>
      <w:r w:rsidR="00A2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ерспективный план работы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</w:t>
      </w:r>
      <w:r w:rsidR="00A2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ьтации,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творчество и др.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годовым планом работы проводились групповые родительские собрания:</w:t>
      </w:r>
    </w:p>
    <w:p w:rsidR="00A27AC5" w:rsidRDefault="00A27AC5" w:rsidP="00A27AC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5-6 лет.</w:t>
      </w:r>
    </w:p>
    <w:p w:rsidR="00A27AC5" w:rsidRDefault="00A27AC5" w:rsidP="00A27AC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дошкольников.</w:t>
      </w:r>
    </w:p>
    <w:p w:rsidR="00A27AC5" w:rsidRPr="00A27AC5" w:rsidRDefault="00A27AC5" w:rsidP="00A27AC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родительское собрание «Наши успехи».</w:t>
      </w:r>
    </w:p>
    <w:p w:rsidR="00A27AC5" w:rsidRDefault="002C41EC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</w:t>
      </w:r>
    </w:p>
    <w:p w:rsidR="001179F9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Выставка поделок из природного материала детско-родительского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конкурса «Золотая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осень».</w:t>
      </w: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Акция по ПДД «Осторожно дорога!» пропаганда правил дорожного движения среди детей и – родителей.</w:t>
      </w:r>
    </w:p>
    <w:p w:rsidR="009B209D" w:rsidRDefault="006543D9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Акция «Крылья Ангела</w:t>
      </w:r>
      <w:r w:rsidR="009B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179F9" w:rsidRDefault="009B209D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«Рисуем Победу»</w:t>
      </w:r>
      <w:r w:rsidR="00A2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 Привлечение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обновлению и изготовлению дидактических игр в группе.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родительском уголке обновляется информация,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мещаютс</w:t>
      </w:r>
      <w:r w:rsidR="00C1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различные консультации,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родительской интернет-группе «Солнышко»:</w:t>
      </w:r>
      <w:r w:rsidR="00C2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«Особенности развития ребенка 5 лет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«Обучаем</w:t>
      </w:r>
      <w:r w:rsidR="00C2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ПДД»</w:t>
      </w:r>
      <w:r w:rsidR="00C2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«Учим математике дома»</w:t>
      </w:r>
      <w:r w:rsidR="00C2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«Развитие словесно-логической памяти у детей 5-7 лет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77536" w:rsidRPr="001F757E" w:rsidRDefault="001179F9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«Правила поведения на природе»</w:t>
      </w:r>
      <w:r w:rsidR="00D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«Нравственно-патриотическое воспитание детей старшего дошкольного возраста»</w:t>
      </w:r>
      <w:r w:rsidR="00D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«Роль семьи в физическом развитии ребенка»</w:t>
      </w:r>
      <w:r w:rsidR="00D9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«Экспериментальная деятельность детей дома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Большую помощь оказали родители в приобретении дидактических и развивающих игр, выполняли рекомендации по обучению и воспитанию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Благодаря проделанной работе, значительно повысилась активность родителей, что отразилось на общей атмосфере в группе.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77536" w:rsidRPr="002C4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«Планы на будущий учебный год»</w:t>
      </w:r>
      <w:r w:rsidR="00E77536" w:rsidRPr="002C4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успехов и проблем,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икших в минувшем учебном году, мы планируем 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работу в обозначенных направлениях: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Продолжать целенаправленную работу по всем направлениям воспитательно-образовательной сферы;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Углубление и совершенствование работы с родителями;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Искать новые способы совершенствования предметно-развивающей среды в группе;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Повышать собственный уровень профессионализма путем самообразования, участия в образовательных программах,</w:t>
      </w:r>
      <w:r w:rsidR="00C1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вебинарах,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курсах.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работе над развитием связной речи большое внимание уделять умению использовать разнообразные средства связи, формированию представлений о структуре высказывания; в работе над звуковой культурой речи особое внимание обратить на обучение владению такими характеристиками, как темп,</w:t>
      </w:r>
      <w:r w:rsidR="007F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голоса, дикция, плавность, выразительность.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Расширять представления дошкольников о растениях и животных, о насекомых, </w:t>
      </w:r>
      <w:r w:rsidR="00C1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животных, особенностях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поведения и питания; расширять представления о родном крае, углублять представления о Родине, прививать любовь ко всему, уделять больше внимания патриотическому воспитанию дошкольников через беседы, проекты, занятия.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77536" w:rsidRPr="002C4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Выводы</w:t>
      </w:r>
      <w:r w:rsidR="00E77536" w:rsidRPr="002C4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требования к содержанию и методам воспитания и обучения, а также анализ усвоения детьми программного материала показали стабильность и позитивную динамику по всем направлениям развития.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Положительное влияние на этот процесс оказало тесное сотрудничество воспитателя, специалистов, администрации ДОУ и родителей, а также использование приемов развивающего обучения и индивидуаль</w:t>
      </w:r>
      <w:r w:rsidR="00C1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подхода к каждому ребенку.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Особое внимание уделено использованию многообразных традиционных и нетрадиционных методов работы, позволивших более активно развивать </w:t>
      </w:r>
      <w:r w:rsidR="00C1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соответствующие 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</w:t>
      </w:r>
      <w:r w:rsidR="00C1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536"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целом работа проводилась целенаправленно и эффективно.</w:t>
      </w:r>
    </w:p>
    <w:p w:rsidR="00E77536" w:rsidRPr="001F757E" w:rsidRDefault="00E77536" w:rsidP="00E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77536" w:rsidRPr="001F757E" w:rsidSect="00F0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13" w:rsidRDefault="00A53313" w:rsidP="007664C1">
      <w:pPr>
        <w:spacing w:after="0" w:line="240" w:lineRule="auto"/>
      </w:pPr>
      <w:r>
        <w:separator/>
      </w:r>
    </w:p>
  </w:endnote>
  <w:endnote w:type="continuationSeparator" w:id="1">
    <w:p w:rsidR="00A53313" w:rsidRDefault="00A53313" w:rsidP="0076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13" w:rsidRDefault="00A53313" w:rsidP="007664C1">
      <w:pPr>
        <w:spacing w:after="0" w:line="240" w:lineRule="auto"/>
      </w:pPr>
      <w:r>
        <w:separator/>
      </w:r>
    </w:p>
  </w:footnote>
  <w:footnote w:type="continuationSeparator" w:id="1">
    <w:p w:rsidR="00A53313" w:rsidRDefault="00A53313" w:rsidP="0076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C72"/>
    <w:multiLevelType w:val="multilevel"/>
    <w:tmpl w:val="932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581"/>
    <w:multiLevelType w:val="hybridMultilevel"/>
    <w:tmpl w:val="BB5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422"/>
    <w:multiLevelType w:val="multilevel"/>
    <w:tmpl w:val="87A2FA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536"/>
    <w:rsid w:val="000007AB"/>
    <w:rsid w:val="0001797D"/>
    <w:rsid w:val="000738D5"/>
    <w:rsid w:val="00090391"/>
    <w:rsid w:val="000A4577"/>
    <w:rsid w:val="000A4D64"/>
    <w:rsid w:val="000C5877"/>
    <w:rsid w:val="000C76CF"/>
    <w:rsid w:val="000E4B4F"/>
    <w:rsid w:val="000F68D8"/>
    <w:rsid w:val="001179F9"/>
    <w:rsid w:val="00124954"/>
    <w:rsid w:val="00161C47"/>
    <w:rsid w:val="00165C67"/>
    <w:rsid w:val="0017307B"/>
    <w:rsid w:val="0019206E"/>
    <w:rsid w:val="001A27F9"/>
    <w:rsid w:val="001B2EA0"/>
    <w:rsid w:val="001C1989"/>
    <w:rsid w:val="001C3987"/>
    <w:rsid w:val="001E7263"/>
    <w:rsid w:val="001F27FB"/>
    <w:rsid w:val="001F757E"/>
    <w:rsid w:val="002303FC"/>
    <w:rsid w:val="00234D58"/>
    <w:rsid w:val="00282A89"/>
    <w:rsid w:val="002B52E0"/>
    <w:rsid w:val="002C2797"/>
    <w:rsid w:val="002C3908"/>
    <w:rsid w:val="002C41EC"/>
    <w:rsid w:val="002D0745"/>
    <w:rsid w:val="002F4B2A"/>
    <w:rsid w:val="00323CC5"/>
    <w:rsid w:val="00362890"/>
    <w:rsid w:val="00382784"/>
    <w:rsid w:val="00397B09"/>
    <w:rsid w:val="003B1EFA"/>
    <w:rsid w:val="003C759B"/>
    <w:rsid w:val="00404E36"/>
    <w:rsid w:val="004065B2"/>
    <w:rsid w:val="00426678"/>
    <w:rsid w:val="00475EF5"/>
    <w:rsid w:val="00476CB5"/>
    <w:rsid w:val="0048615C"/>
    <w:rsid w:val="004969BA"/>
    <w:rsid w:val="004B5D20"/>
    <w:rsid w:val="004C4F4B"/>
    <w:rsid w:val="004C7661"/>
    <w:rsid w:val="004D0676"/>
    <w:rsid w:val="004E0C9E"/>
    <w:rsid w:val="004E5548"/>
    <w:rsid w:val="00546D6F"/>
    <w:rsid w:val="00553C03"/>
    <w:rsid w:val="00564355"/>
    <w:rsid w:val="005767F2"/>
    <w:rsid w:val="005A14F3"/>
    <w:rsid w:val="005E0A89"/>
    <w:rsid w:val="005E1AAE"/>
    <w:rsid w:val="005F735E"/>
    <w:rsid w:val="00601E0B"/>
    <w:rsid w:val="00610752"/>
    <w:rsid w:val="006533E7"/>
    <w:rsid w:val="00653AE4"/>
    <w:rsid w:val="006543D9"/>
    <w:rsid w:val="006728F5"/>
    <w:rsid w:val="00681B5E"/>
    <w:rsid w:val="00691E3F"/>
    <w:rsid w:val="00693201"/>
    <w:rsid w:val="006A4E00"/>
    <w:rsid w:val="006D0ABD"/>
    <w:rsid w:val="006F616D"/>
    <w:rsid w:val="00735BE8"/>
    <w:rsid w:val="00750189"/>
    <w:rsid w:val="00754D4C"/>
    <w:rsid w:val="007664C1"/>
    <w:rsid w:val="00774C7C"/>
    <w:rsid w:val="00776910"/>
    <w:rsid w:val="007A3E43"/>
    <w:rsid w:val="007B7488"/>
    <w:rsid w:val="007F6453"/>
    <w:rsid w:val="007F6921"/>
    <w:rsid w:val="008123BE"/>
    <w:rsid w:val="0084780D"/>
    <w:rsid w:val="00855AE7"/>
    <w:rsid w:val="00875DCC"/>
    <w:rsid w:val="00877844"/>
    <w:rsid w:val="00884D17"/>
    <w:rsid w:val="00894D44"/>
    <w:rsid w:val="008A2EB2"/>
    <w:rsid w:val="008E1A21"/>
    <w:rsid w:val="00906685"/>
    <w:rsid w:val="00913A23"/>
    <w:rsid w:val="0092326A"/>
    <w:rsid w:val="00930F20"/>
    <w:rsid w:val="009437E3"/>
    <w:rsid w:val="0098321D"/>
    <w:rsid w:val="009A2AC5"/>
    <w:rsid w:val="009B209D"/>
    <w:rsid w:val="009F6D62"/>
    <w:rsid w:val="00A00183"/>
    <w:rsid w:val="00A003C5"/>
    <w:rsid w:val="00A1091F"/>
    <w:rsid w:val="00A10EB0"/>
    <w:rsid w:val="00A14AB6"/>
    <w:rsid w:val="00A22141"/>
    <w:rsid w:val="00A27AC5"/>
    <w:rsid w:val="00A53313"/>
    <w:rsid w:val="00A72993"/>
    <w:rsid w:val="00AB00F8"/>
    <w:rsid w:val="00AD57F5"/>
    <w:rsid w:val="00B00D36"/>
    <w:rsid w:val="00B015BC"/>
    <w:rsid w:val="00B20C88"/>
    <w:rsid w:val="00B42904"/>
    <w:rsid w:val="00B7036B"/>
    <w:rsid w:val="00BC07C6"/>
    <w:rsid w:val="00BC2026"/>
    <w:rsid w:val="00BE26B6"/>
    <w:rsid w:val="00BF35F9"/>
    <w:rsid w:val="00BF521C"/>
    <w:rsid w:val="00C06D4A"/>
    <w:rsid w:val="00C14E90"/>
    <w:rsid w:val="00C16B3A"/>
    <w:rsid w:val="00C2767D"/>
    <w:rsid w:val="00C536AA"/>
    <w:rsid w:val="00C558DB"/>
    <w:rsid w:val="00C644D6"/>
    <w:rsid w:val="00C76F05"/>
    <w:rsid w:val="00C81BD0"/>
    <w:rsid w:val="00C925FD"/>
    <w:rsid w:val="00CA12CF"/>
    <w:rsid w:val="00CA5D8F"/>
    <w:rsid w:val="00CB505B"/>
    <w:rsid w:val="00CC2258"/>
    <w:rsid w:val="00CC2699"/>
    <w:rsid w:val="00D01671"/>
    <w:rsid w:val="00D01DF1"/>
    <w:rsid w:val="00D229AC"/>
    <w:rsid w:val="00D443BE"/>
    <w:rsid w:val="00D566D2"/>
    <w:rsid w:val="00D80627"/>
    <w:rsid w:val="00D834AC"/>
    <w:rsid w:val="00D939A3"/>
    <w:rsid w:val="00DB6EC0"/>
    <w:rsid w:val="00DC32AA"/>
    <w:rsid w:val="00DD2BB0"/>
    <w:rsid w:val="00DD3B53"/>
    <w:rsid w:val="00DD46FA"/>
    <w:rsid w:val="00DE684C"/>
    <w:rsid w:val="00DF0C79"/>
    <w:rsid w:val="00E1293A"/>
    <w:rsid w:val="00E43A90"/>
    <w:rsid w:val="00E711E4"/>
    <w:rsid w:val="00E77536"/>
    <w:rsid w:val="00E80A28"/>
    <w:rsid w:val="00E90A65"/>
    <w:rsid w:val="00E936EC"/>
    <w:rsid w:val="00E96853"/>
    <w:rsid w:val="00EB154D"/>
    <w:rsid w:val="00F02DFF"/>
    <w:rsid w:val="00F21FB7"/>
    <w:rsid w:val="00F35727"/>
    <w:rsid w:val="00F44644"/>
    <w:rsid w:val="00F61547"/>
    <w:rsid w:val="00F75380"/>
    <w:rsid w:val="00F8088C"/>
    <w:rsid w:val="00FD3153"/>
    <w:rsid w:val="00FD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3"/>
        <o:r id="V:Rule11" type="connector" idref="#_x0000_s1036"/>
        <o:r id="V:Rule12" type="connector" idref="#_x0000_s1029"/>
        <o:r id="V:Rule13" type="connector" idref="#_x0000_s1035"/>
        <o:r id="V:Rule14" type="connector" idref="#_x0000_s1037"/>
        <o:r id="V:Rule15" type="connector" idref="#_x0000_s1028"/>
        <o:r id="V:Rule16" type="connector" idref="#_x0000_s1032"/>
        <o:r id="V:Rule17" type="connector" idref="#_x0000_s1026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FF"/>
  </w:style>
  <w:style w:type="paragraph" w:styleId="1">
    <w:name w:val="heading 1"/>
    <w:basedOn w:val="a"/>
    <w:link w:val="10"/>
    <w:qFormat/>
    <w:rsid w:val="001B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B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EA0"/>
    <w:rPr>
      <w:b/>
      <w:bCs/>
    </w:rPr>
  </w:style>
  <w:style w:type="paragraph" w:customStyle="1" w:styleId="c6">
    <w:name w:val="c6"/>
    <w:basedOn w:val="a"/>
    <w:rsid w:val="00EB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CC5"/>
  </w:style>
  <w:style w:type="character" w:customStyle="1" w:styleId="c0">
    <w:name w:val="c0"/>
    <w:basedOn w:val="a0"/>
    <w:rsid w:val="00323CC5"/>
  </w:style>
  <w:style w:type="paragraph" w:styleId="a7">
    <w:name w:val="No Spacing"/>
    <w:uiPriority w:val="1"/>
    <w:qFormat/>
    <w:rsid w:val="005767F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27A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4C1"/>
  </w:style>
  <w:style w:type="paragraph" w:styleId="ab">
    <w:name w:val="footer"/>
    <w:basedOn w:val="a"/>
    <w:link w:val="ac"/>
    <w:uiPriority w:val="99"/>
    <w:unhideWhenUsed/>
    <w:rsid w:val="0076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94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Образовательная область "Познавательное развитие"</a:t>
            </a:r>
          </a:p>
          <a:p>
            <a:pPr>
              <a:defRPr/>
            </a:pPr>
            <a:r>
              <a:rPr lang="ru-RU"/>
              <a:t>(на начало 2020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"Пзнавательное развитие"</c:v>
                </c:pt>
              </c:strCache>
            </c:strRef>
          </c:tx>
          <c:explosion val="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 уровень 68%</c:v>
                </c:pt>
                <c:pt idx="1">
                  <c:v>Средний уровень 31%</c:v>
                </c:pt>
                <c:pt idx="2">
                  <c:v>Низкий уровень 1%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">
                  <c:v>68</c:v>
                </c:pt>
                <c:pt idx="1">
                  <c:v>31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</c:legend>
    <c:plotVisOnly val="1"/>
    <c:dispBlanksAs val="zero"/>
  </c:chart>
  <c:spPr>
    <a:ln w="3175">
      <a:solidFill>
        <a:schemeClr val="tx1"/>
      </a:solidFill>
      <a:prstDash val="solid"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"Речевое развитие"</a:t>
            </a:r>
          </a:p>
          <a:p>
            <a:pPr>
              <a:defRPr/>
            </a:pPr>
            <a:r>
              <a:rPr lang="ru-RU"/>
              <a:t>(на конец 2021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Высокий уровень 84%</c:v>
                </c:pt>
                <c:pt idx="1">
                  <c:v>Средний уровень 16%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"Региональный компонент"</a:t>
            </a:r>
          </a:p>
          <a:p>
            <a:pPr>
              <a:defRPr/>
            </a:pPr>
            <a:r>
              <a:rPr lang="ru-RU"/>
              <a:t>(на начало 2020уч.года)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50%</c:v>
                </c:pt>
                <c:pt idx="1">
                  <c:v>Средний уровень 35%</c:v>
                </c:pt>
                <c:pt idx="2">
                  <c:v>Низкий уровень 15%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35</c:v>
                </c:pt>
                <c:pt idx="2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"Региональный компонент"</a:t>
            </a:r>
          </a:p>
          <a:p>
            <a:pPr>
              <a:defRPr/>
            </a:pPr>
            <a:r>
              <a:rPr lang="ru-RU"/>
              <a:t>(на конец 2021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65 %</c:v>
                </c:pt>
                <c:pt idx="1">
                  <c:v>Средний уровень 25%</c:v>
                </c:pt>
                <c:pt idx="2">
                  <c:v>Низкий уровень 10%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"Обучение грамоте"</a:t>
            </a:r>
          </a:p>
          <a:p>
            <a:pPr>
              <a:defRPr/>
            </a:pPr>
            <a:r>
              <a:rPr lang="ru-RU"/>
              <a:t>(на</a:t>
            </a:r>
            <a:r>
              <a:rPr lang="ru-RU" baseline="0"/>
              <a:t> начало 2020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29%</c:v>
                </c:pt>
                <c:pt idx="1">
                  <c:v>Средний уровень 55%</c:v>
                </c:pt>
                <c:pt idx="2">
                  <c:v>Низкий уровень 16%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55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</a:t>
            </a:r>
            <a:r>
              <a:rPr lang="ru-RU" baseline="0"/>
              <a:t> "Обучение грамоте"</a:t>
            </a:r>
          </a:p>
          <a:p>
            <a:pPr>
              <a:defRPr/>
            </a:pPr>
            <a:r>
              <a:rPr lang="ru-RU" baseline="0"/>
              <a:t>(на конец  2021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Высокий уровень 73%</c:v>
                </c:pt>
                <c:pt idx="1">
                  <c:v>Средний уровень 27%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 область "Художественно-эстетическое развитие (аппликация)"</a:t>
            </a:r>
          </a:p>
          <a:p>
            <a:pPr>
              <a:defRPr/>
            </a:pPr>
            <a:r>
              <a:rPr lang="ru-RU"/>
              <a:t>(на начало 2020 уч.года)</a:t>
            </a:r>
          </a:p>
          <a:p>
            <a:pPr>
              <a:defRPr/>
            </a:pP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43%</c:v>
                </c:pt>
                <c:pt idx="1">
                  <c:v>Средний уровень 38%</c:v>
                </c:pt>
                <c:pt idx="2">
                  <c:v>Низкий уровень 19%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38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 область "Художественно-эстетическое</a:t>
            </a:r>
            <a:r>
              <a:rPr lang="ru-RU" baseline="0"/>
              <a:t> развитие (аппликация)"</a:t>
            </a:r>
          </a:p>
          <a:p>
            <a:pPr>
              <a:defRPr/>
            </a:pPr>
            <a:r>
              <a:rPr lang="ru-RU" baseline="0"/>
              <a:t>(на конец 2021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Высокий уровень 80%</c:v>
                </c:pt>
                <c:pt idx="1">
                  <c:v>Средний уровень 20 %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"Художественно-эстеическое развитие (рисование)"</a:t>
            </a:r>
          </a:p>
          <a:p>
            <a:pPr>
              <a:defRPr/>
            </a:pPr>
            <a:r>
              <a:rPr lang="ru-RU"/>
              <a:t>(на начало 2020 уч.года)</a:t>
            </a:r>
          </a:p>
        </c:rich>
      </c:tx>
      <c:layout>
        <c:manualLayout>
          <c:xMode val="edge"/>
          <c:yMode val="edge"/>
          <c:x val="0.20944444444444632"/>
          <c:y val="1.984126984126995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65%</c:v>
                </c:pt>
                <c:pt idx="1">
                  <c:v>Средний уровень 33%</c:v>
                </c:pt>
                <c:pt idx="2">
                  <c:v>Низкий уровень 2%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"Художественно-эстетическое развитие (рисование)"</a:t>
            </a:r>
          </a:p>
          <a:p>
            <a:pPr>
              <a:defRPr/>
            </a:pPr>
            <a:r>
              <a:rPr lang="ru-RU"/>
              <a:t>(на конец 2021 уч.года)</a:t>
            </a:r>
          </a:p>
        </c:rich>
      </c:tx>
      <c:layout>
        <c:manualLayout>
          <c:xMode val="edge"/>
          <c:yMode val="edge"/>
          <c:x val="0.21870370370370371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Высокий уровень 85%</c:v>
                </c:pt>
                <c:pt idx="1">
                  <c:v>Средний уровень 15%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"Художественно-эстетическое развитие (лепка)"</a:t>
            </a:r>
          </a:p>
          <a:p>
            <a:pPr>
              <a:defRPr/>
            </a:pPr>
            <a:r>
              <a:rPr lang="ru-RU"/>
              <a:t>(на начало 2020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Высокий уровень 74%</c:v>
                </c:pt>
                <c:pt idx="1">
                  <c:v>Средний уровень26%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Образовательная область</a:t>
            </a:r>
          </a:p>
          <a:p>
            <a:pPr>
              <a:defRPr/>
            </a:pPr>
            <a:r>
              <a:rPr lang="ru-RU"/>
              <a:t>"Познавательное развитие"</a:t>
            </a:r>
          </a:p>
          <a:p>
            <a:pPr>
              <a:defRPr/>
            </a:pPr>
            <a:r>
              <a:rPr lang="ru-RU"/>
              <a:t>(конец 2021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 уровень 85%</c:v>
                </c:pt>
                <c:pt idx="1">
                  <c:v>Средний уровень 15%</c:v>
                </c:pt>
                <c:pt idx="2">
                  <c:v>Низкий уровень 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"Художественно-эстетическое развитие (лепка)"</a:t>
            </a:r>
          </a:p>
          <a:p>
            <a:pPr>
              <a:defRPr/>
            </a:pPr>
            <a:r>
              <a:rPr lang="ru-RU"/>
              <a:t>(на</a:t>
            </a:r>
            <a:r>
              <a:rPr lang="ru-RU" baseline="0"/>
              <a:t> конец 2021 уч.года)</a:t>
            </a:r>
            <a:endParaRPr lang="ru-RU"/>
          </a:p>
        </c:rich>
      </c:tx>
      <c:layout>
        <c:manualLayout>
          <c:xMode val="edge"/>
          <c:yMode val="edge"/>
          <c:x val="0.19225448381452351"/>
          <c:y val="2.122015915119363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Высокий уровень 98%</c:v>
                </c:pt>
                <c:pt idx="1">
                  <c:v>Средний уровень 2%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</a:t>
            </a:r>
            <a:r>
              <a:rPr lang="ru-RU" baseline="0"/>
              <a:t> "Социально-коммуникативное развитие"</a:t>
            </a:r>
          </a:p>
          <a:p>
            <a:pPr>
              <a:defRPr/>
            </a:pPr>
            <a:r>
              <a:rPr lang="ru-RU" baseline="0"/>
              <a:t>(на начало 2020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Высокий уровень 70%</c:v>
                </c:pt>
                <c:pt idx="1">
                  <c:v>Средний уровень 28%</c:v>
                </c:pt>
                <c:pt idx="2">
                  <c:v>Низкий уровень 2%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Образоват.область "Социально-коммуникативное развитие"</a:t>
            </a:r>
          </a:p>
          <a:p>
            <a:pPr algn="ctr">
              <a:defRPr/>
            </a:pPr>
            <a:r>
              <a:rPr lang="ru-RU"/>
              <a:t>(на конец 2021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87%</c:v>
                </c:pt>
                <c:pt idx="1">
                  <c:v>Средний уровень 12%</c:v>
                </c:pt>
                <c:pt idx="2">
                  <c:v>Низкий уровень 1%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 область</a:t>
            </a:r>
            <a:r>
              <a:rPr lang="ru-RU" baseline="0"/>
              <a:t> "Познавательное развитие " ФЭМП</a:t>
            </a:r>
          </a:p>
          <a:p>
            <a:pPr>
              <a:defRPr/>
            </a:pPr>
            <a:r>
              <a:rPr lang="ru-RU" baseline="0"/>
              <a:t>(на начало 2020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70%</c:v>
                </c:pt>
                <c:pt idx="1">
                  <c:v>Средний уровень 28%</c:v>
                </c:pt>
                <c:pt idx="2">
                  <c:v>Низкий уровень 2%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</a:t>
            </a:r>
            <a:r>
              <a:rPr lang="ru-RU" baseline="0"/>
              <a:t> область "Познавательное развитие" ФЭМП </a:t>
            </a:r>
          </a:p>
          <a:p>
            <a:pPr>
              <a:defRPr/>
            </a:pPr>
            <a:r>
              <a:rPr lang="ru-RU" baseline="0"/>
              <a:t>(на конец 2021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85%</c:v>
                </c:pt>
                <c:pt idx="1">
                  <c:v>Средний уровень 14%</c:v>
                </c:pt>
                <c:pt idx="2">
                  <c:v>Низкий уровень 1 %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 область "Физическое развитие"</a:t>
            </a:r>
          </a:p>
          <a:p>
            <a:pPr>
              <a:defRPr/>
            </a:pPr>
            <a:r>
              <a:rPr lang="ru-RU"/>
              <a:t>(на начало 2020 уч.года)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76%</c:v>
                </c:pt>
                <c:pt idx="1">
                  <c:v>Средний уровень 24%</c:v>
                </c:pt>
                <c:pt idx="2">
                  <c:v>Низкий уровень 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 область "Физическое развитие"</a:t>
            </a:r>
          </a:p>
          <a:p>
            <a:pPr>
              <a:defRPr/>
            </a:pPr>
            <a:r>
              <a:rPr lang="ru-RU"/>
              <a:t>(на</a:t>
            </a:r>
            <a:r>
              <a:rPr lang="ru-RU" baseline="0"/>
              <a:t> конец 2021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87%</c:v>
                </c:pt>
                <c:pt idx="1">
                  <c:v>Средний уровень 13%</c:v>
                </c:pt>
                <c:pt idx="2">
                  <c:v>Низкий уровень 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Образоват.область "Речевое</a:t>
            </a:r>
            <a:r>
              <a:rPr lang="ru-RU" baseline="0"/>
              <a:t> развитие"</a:t>
            </a:r>
          </a:p>
          <a:p>
            <a:pPr>
              <a:defRPr/>
            </a:pPr>
            <a:r>
              <a:rPr lang="ru-RU" baseline="0"/>
              <a:t>(на начало 2020 уч.года)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 54%</c:v>
                </c:pt>
                <c:pt idx="1">
                  <c:v>Средний уровень 41%</c:v>
                </c:pt>
                <c:pt idx="2">
                  <c:v>Низкий уровень 5%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41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630-7D35-4709-9DB1-FBFD9BB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Детский сад Аленький</cp:lastModifiedBy>
  <cp:revision>3</cp:revision>
  <dcterms:created xsi:type="dcterms:W3CDTF">2021-05-18T07:39:00Z</dcterms:created>
  <dcterms:modified xsi:type="dcterms:W3CDTF">2021-05-18T08:00:00Z</dcterms:modified>
</cp:coreProperties>
</file>