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B" w:rsidRDefault="00C43862" w:rsidP="00E5318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 xml:space="preserve">творческой результативности, достижений и участия в мероприятиях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за 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</w:t>
      </w:r>
      <w:r w:rsidR="00541F9D">
        <w:rPr>
          <w:rFonts w:ascii="Times New Roman" w:hAnsi="Times New Roman" w:cs="Times New Roman"/>
          <w:b/>
          <w:sz w:val="24"/>
          <w:szCs w:val="24"/>
        </w:rPr>
        <w:t>2</w:t>
      </w:r>
      <w:r w:rsidRPr="0032781E">
        <w:rPr>
          <w:rFonts w:ascii="Times New Roman" w:hAnsi="Times New Roman" w:cs="Times New Roman"/>
          <w:b/>
          <w:sz w:val="24"/>
          <w:szCs w:val="24"/>
        </w:rPr>
        <w:t>-20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</w:t>
      </w:r>
      <w:r w:rsidR="00541F9D">
        <w:rPr>
          <w:rFonts w:ascii="Times New Roman" w:hAnsi="Times New Roman" w:cs="Times New Roman"/>
          <w:b/>
          <w:sz w:val="24"/>
          <w:szCs w:val="24"/>
        </w:rPr>
        <w:t>3</w:t>
      </w:r>
      <w:r w:rsidR="002F3E31" w:rsidRPr="0032781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D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(</w:t>
      </w:r>
      <w:r w:rsidR="006B5544">
        <w:rPr>
          <w:rFonts w:ascii="Times New Roman" w:hAnsi="Times New Roman" w:cs="Times New Roman"/>
          <w:b/>
          <w:sz w:val="24"/>
          <w:szCs w:val="24"/>
        </w:rPr>
        <w:t>1-</w:t>
      </w:r>
      <w:r w:rsidR="00BD441B">
        <w:rPr>
          <w:rFonts w:ascii="Times New Roman" w:hAnsi="Times New Roman" w:cs="Times New Roman"/>
          <w:b/>
          <w:sz w:val="24"/>
          <w:szCs w:val="24"/>
        </w:rPr>
        <w:t>2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)</w:t>
      </w:r>
      <w:r w:rsidRPr="0032781E">
        <w:rPr>
          <w:rFonts w:ascii="Times New Roman" w:hAnsi="Times New Roman" w:cs="Times New Roman"/>
          <w:b/>
          <w:sz w:val="24"/>
          <w:szCs w:val="24"/>
        </w:rPr>
        <w:t>.</w:t>
      </w:r>
      <w:r w:rsidR="00C4386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022D12" w:rsidRDefault="004613EE" w:rsidP="0054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   </w:t>
      </w:r>
      <w:r w:rsidR="00467962" w:rsidRPr="0032781E">
        <w:rPr>
          <w:rFonts w:ascii="Times New Roman" w:hAnsi="Times New Roman" w:cs="Times New Roman"/>
          <w:sz w:val="24"/>
          <w:szCs w:val="24"/>
        </w:rPr>
        <w:tab/>
      </w:r>
      <w:r w:rsidRPr="0032781E">
        <w:rPr>
          <w:rFonts w:ascii="Times New Roman" w:hAnsi="Times New Roman" w:cs="Times New Roman"/>
          <w:sz w:val="24"/>
          <w:szCs w:val="24"/>
        </w:rPr>
        <w:t xml:space="preserve"> В 20</w:t>
      </w:r>
      <w:r w:rsidR="007135E4" w:rsidRPr="0032781E">
        <w:rPr>
          <w:rFonts w:ascii="Times New Roman" w:hAnsi="Times New Roman" w:cs="Times New Roman"/>
          <w:sz w:val="24"/>
          <w:szCs w:val="24"/>
        </w:rPr>
        <w:t>2</w:t>
      </w:r>
      <w:r w:rsidR="00541F9D">
        <w:rPr>
          <w:rFonts w:ascii="Times New Roman" w:hAnsi="Times New Roman" w:cs="Times New Roman"/>
          <w:sz w:val="24"/>
          <w:szCs w:val="24"/>
        </w:rPr>
        <w:t>2</w:t>
      </w:r>
      <w:r w:rsidRPr="0032781E">
        <w:rPr>
          <w:rFonts w:ascii="Times New Roman" w:hAnsi="Times New Roman" w:cs="Times New Roman"/>
          <w:sz w:val="24"/>
          <w:szCs w:val="24"/>
        </w:rPr>
        <w:t>-</w:t>
      </w:r>
      <w:r w:rsidR="007135E4" w:rsidRPr="0032781E">
        <w:rPr>
          <w:rFonts w:ascii="Times New Roman" w:hAnsi="Times New Roman" w:cs="Times New Roman"/>
          <w:sz w:val="24"/>
          <w:szCs w:val="24"/>
        </w:rPr>
        <w:t>2</w:t>
      </w:r>
      <w:r w:rsidR="00541F9D">
        <w:rPr>
          <w:rFonts w:ascii="Times New Roman" w:hAnsi="Times New Roman" w:cs="Times New Roman"/>
          <w:sz w:val="24"/>
          <w:szCs w:val="24"/>
        </w:rPr>
        <w:t>3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3E31" w:rsidRPr="0032781E">
        <w:rPr>
          <w:rFonts w:ascii="Times New Roman" w:hAnsi="Times New Roman" w:cs="Times New Roman"/>
          <w:sz w:val="24"/>
          <w:szCs w:val="24"/>
        </w:rPr>
        <w:t>ом</w:t>
      </w:r>
      <w:r w:rsidRPr="0032781E">
        <w:rPr>
          <w:rFonts w:ascii="Times New Roman" w:hAnsi="Times New Roman" w:cs="Times New Roman"/>
          <w:sz w:val="24"/>
          <w:szCs w:val="24"/>
        </w:rPr>
        <w:t xml:space="preserve"> год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у </w:t>
      </w:r>
      <w:r w:rsidRPr="0032781E">
        <w:rPr>
          <w:rFonts w:ascii="Times New Roman" w:hAnsi="Times New Roman" w:cs="Times New Roman"/>
          <w:sz w:val="24"/>
          <w:szCs w:val="24"/>
        </w:rPr>
        <w:t xml:space="preserve">муниципальное  учреждение дополнительного образования «Центр эстетического воспитания детей» осуществляло образовательную деятельность на основе Устава и лицензии  на образовательную деятельность в соответствии с дополнительными общеобразовательными (дополнительными общеразвивающими) программами разрабатываемые и утверждаемые МУ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</w:t>
      </w:r>
      <w:r w:rsidR="00876C87" w:rsidRPr="0032781E">
        <w:rPr>
          <w:rFonts w:ascii="Times New Roman" w:hAnsi="Times New Roman" w:cs="Times New Roman"/>
          <w:sz w:val="24"/>
          <w:szCs w:val="24"/>
        </w:rPr>
        <w:t>тей» различной направленности.</w:t>
      </w:r>
      <w:r w:rsidR="00575FC8">
        <w:rPr>
          <w:rFonts w:ascii="Times New Roman" w:hAnsi="Times New Roman" w:cs="Times New Roman"/>
          <w:sz w:val="24"/>
          <w:szCs w:val="24"/>
        </w:rPr>
        <w:t xml:space="preserve"> </w:t>
      </w:r>
      <w:r w:rsidR="00AD4F21" w:rsidRPr="00022D12">
        <w:rPr>
          <w:rFonts w:ascii="Times New Roman" w:hAnsi="Times New Roman" w:cs="Times New Roman"/>
          <w:color w:val="000000"/>
        </w:rPr>
        <w:t>Проведены инструктажи по охране труда и техники безопасности с обучающимися, педагогами при проведении учебного занятия.</w:t>
      </w:r>
    </w:p>
    <w:p w:rsidR="003F2406" w:rsidRPr="0032781E" w:rsidRDefault="003F2406" w:rsidP="0046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 </w:t>
      </w:r>
      <w:r w:rsidRPr="0032781E">
        <w:rPr>
          <w:rFonts w:ascii="Times New Roman" w:hAnsi="Times New Roman" w:cs="Times New Roman"/>
          <w:sz w:val="24"/>
          <w:szCs w:val="24"/>
        </w:rPr>
        <w:t xml:space="preserve">деятельности - </w:t>
      </w:r>
      <w:r w:rsidRPr="0032781E">
        <w:rPr>
          <w:rFonts w:ascii="Times New Roman" w:hAnsi="Times New Roman" w:cs="Times New Roman"/>
          <w:iCs/>
          <w:sz w:val="24"/>
          <w:szCs w:val="24"/>
        </w:rPr>
        <w:t xml:space="preserve">обеспечить занятость учащихся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во второй половине дня, создать условия для активного отдыха детей, предоставив им </w:t>
      </w:r>
      <w:r w:rsidRPr="0032781E">
        <w:rPr>
          <w:rFonts w:ascii="Times New Roman" w:hAnsi="Times New Roman" w:cs="Times New Roman"/>
          <w:iCs/>
          <w:sz w:val="24"/>
          <w:szCs w:val="24"/>
        </w:rPr>
        <w:t>поле деятельности для самовыражения, самоопределения, саморазвития.</w:t>
      </w:r>
    </w:p>
    <w:p w:rsidR="00876C87" w:rsidRPr="0032781E" w:rsidRDefault="00876C87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531B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F3E31" w:rsidRPr="00BD44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278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3E31" w:rsidRPr="0032781E">
        <w:rPr>
          <w:rFonts w:ascii="Times New Roman" w:hAnsi="Times New Roman" w:cs="Times New Roman"/>
          <w:sz w:val="24"/>
          <w:szCs w:val="24"/>
        </w:rPr>
        <w:t>й</w:t>
      </w:r>
      <w:r w:rsidRPr="00327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1B7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уровня-это организация выста</w:t>
      </w:r>
      <w:r w:rsidR="007135E4" w:rsidRPr="0032781E">
        <w:rPr>
          <w:rFonts w:ascii="Times New Roman" w:hAnsi="Times New Roman" w:cs="Times New Roman"/>
          <w:sz w:val="24"/>
          <w:szCs w:val="24"/>
        </w:rPr>
        <w:t xml:space="preserve">вок, тематических мероприятий  (очно-заочно, дистанционный формат, онлайн-формат).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 </w:t>
      </w:r>
      <w:r w:rsidR="002F3E31" w:rsidRPr="0032781E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F3E31" w:rsidRPr="003278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E31" w:rsidRPr="003278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разного уровня, демонстрировали полученные навыки и умения и достигнутый результат, получая призовые места. </w:t>
      </w:r>
    </w:p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Default="00946222" w:rsidP="0094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мероприятиях различного уровня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2551"/>
        <w:gridCol w:w="1701"/>
        <w:gridCol w:w="3544"/>
      </w:tblGrid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5318A" w:rsidTr="00E46291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033FF6" w:rsidRDefault="00E5318A" w:rsidP="00E5318A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33FF6">
              <w:rPr>
                <w:rStyle w:val="a7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>в рамках «Месячника пожилых людей»: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своим бабушкам и дедушкам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6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Добра и Уважения!» -</w:t>
            </w: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FF6">
              <w:rPr>
                <w:rFonts w:ascii="Times New Roman" w:hAnsi="Times New Roman" w:cs="Times New Roman"/>
                <w:bCs/>
                <w:sz w:val="24"/>
                <w:szCs w:val="24"/>
              </w:rPr>
              <w:t>«Люди пожилые – сердцем молодые…»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033FF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F6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033F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5318A" w:rsidRPr="00033FF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5318A" w:rsidRPr="00033FF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</w:t>
            </w:r>
          </w:p>
          <w:p w:rsidR="00E5318A" w:rsidRDefault="00E5318A" w:rsidP="00E531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F6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C764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A2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студии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направлению деятельности Калиниченко Т.А.; Павельева Е.Ф.</w:t>
            </w:r>
          </w:p>
        </w:tc>
      </w:tr>
      <w:tr w:rsidR="00E5318A" w:rsidTr="00E4629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8318B1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B1">
              <w:rPr>
                <w:rFonts w:ascii="Times New Roman" w:hAnsi="Times New Roman" w:cs="Times New Roman"/>
                <w:sz w:val="24"/>
                <w:szCs w:val="24"/>
              </w:rPr>
              <w:t>Участие  в отборочном туре Международного    конкурса детского творчества  «Красота  Божьего мира»</w:t>
            </w:r>
          </w:p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8318B1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по направлению </w:t>
            </w:r>
            <w:r w:rsidRPr="008318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</w:t>
            </w:r>
          </w:p>
          <w:p w:rsidR="00E5318A" w:rsidRPr="008318B1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1"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1"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  <w:p w:rsidR="00E5318A" w:rsidRPr="008318B1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B1">
              <w:rPr>
                <w:rFonts w:ascii="Times New Roman" w:hAnsi="Times New Roman" w:cs="Times New Roman"/>
                <w:sz w:val="24"/>
                <w:szCs w:val="24"/>
              </w:rPr>
              <w:t>Павельева Е. Ф.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9D3D8B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D3D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дошкольников «В гостях у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9D3D8B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8B">
              <w:rPr>
                <w:rFonts w:ascii="Times New Roman" w:hAnsi="Times New Roman" w:cs="Times New Roman"/>
                <w:sz w:val="24"/>
                <w:szCs w:val="24"/>
              </w:rPr>
              <w:t>Савинова И.А. – методист</w:t>
            </w:r>
          </w:p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B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717388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Тематические виртуальные экскурсии</w:t>
            </w:r>
          </w:p>
          <w:p w:rsidR="00E5318A" w:rsidRPr="00717388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«Волшебный орнамент»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gramStart"/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E5318A" w:rsidRDefault="00E5318A" w:rsidP="00E5318A">
            <w:pPr>
              <w:spacing w:line="276" w:lineRule="auto"/>
            </w:pP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«Что можно услышать в классической музыке</w:t>
            </w:r>
            <w:r w:rsidRPr="00717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Лекция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717388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 xml:space="preserve">Глебова Т.Н. </w:t>
            </w:r>
            <w:proofErr w:type="spellStart"/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717388">
              <w:rPr>
                <w:rFonts w:ascii="Times New Roman" w:hAnsi="Times New Roman" w:cs="Times New Roman"/>
                <w:sz w:val="24"/>
                <w:szCs w:val="24"/>
              </w:rPr>
              <w:t xml:space="preserve"> Т.В. - методисты</w:t>
            </w:r>
          </w:p>
          <w:p w:rsidR="00E5318A" w:rsidRPr="00717388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88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Лекции в музее изобразительных искусств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84093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84093">
              <w:rPr>
                <w:rFonts w:ascii="Times New Roman" w:hAnsi="Times New Roman" w:cs="Times New Roman"/>
                <w:sz w:val="24"/>
                <w:szCs w:val="24"/>
              </w:rPr>
              <w:t>Городской выставка-конкурс поделок из природного материала «Краски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деятельности ДПИ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46792D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декоративно-прикладному творчеству мастер-классов  «Осенняя фантазия»</w:t>
            </w:r>
          </w:p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 и </w:t>
            </w:r>
            <w:proofErr w:type="gramStart"/>
            <w:r w:rsidRPr="004679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2D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46792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5318A" w:rsidRPr="00FC7646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2D">
              <w:rPr>
                <w:rFonts w:ascii="Times New Roman" w:hAnsi="Times New Roman" w:cs="Times New Roman"/>
                <w:sz w:val="24"/>
                <w:szCs w:val="24"/>
              </w:rPr>
              <w:t>Калиниченко А.Н.. педагог-организатор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по декоративно-прикладному творчеству с учащимися оздоровительного лагеря с дневным пребыванием детей «Остров мастеров»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«Осенняя фантазия»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«Глиняная игрушка»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-«Осенняя открытка» - практическое занятие работа с разными материалами;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-«Собираем урожай» - лепка фруктов и овощей из соленого теста</w:t>
            </w:r>
          </w:p>
          <w:p w:rsidR="00E5318A" w:rsidRDefault="00E5318A" w:rsidP="00E53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«Игрушки-самоделки» - работа с бумагой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– 03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И.А. -методист,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О.Н.-методист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«Осенний марафон»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кружков и студий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Е.С.-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учреждения  </w:t>
            </w:r>
          </w:p>
          <w:p w:rsidR="00E5318A" w:rsidRPr="00FC764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столетию эрзянской сказительницы Серафимы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C7646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библиотеки. Тема: «Поезд детства» детского поэта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им.Л.Н.Толстого</w:t>
            </w:r>
            <w:proofErr w:type="spellEnd"/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шахматно-шашечного турнира для воспитанников кружков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В.А.-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 - развлекательное мероприятие</w:t>
            </w:r>
          </w:p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А.Н.-</w:t>
            </w:r>
          </w:p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игра-викторина 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 и ответов»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В.И.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54B4F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F">
              <w:rPr>
                <w:rFonts w:ascii="Times New Roman" w:hAnsi="Times New Roman" w:cs="Times New Roman"/>
                <w:sz w:val="24"/>
                <w:szCs w:val="24"/>
              </w:rPr>
              <w:t>Викторина: «Азбука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F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  <w:p w:rsidR="00E5318A" w:rsidRPr="00F54B4F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О.Н.-методист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5F5B5E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Мероприятия с </w:t>
            </w:r>
            <w:proofErr w:type="gramStart"/>
            <w:r w:rsidRPr="005F5B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F5B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направленные  на развитие навыков поведения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5F5B5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E5318A" w:rsidRPr="005F5B5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5E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5F5B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5E">
              <w:rPr>
                <w:rFonts w:ascii="Times New Roman" w:hAnsi="Times New Roman" w:cs="Times New Roman"/>
                <w:sz w:val="24"/>
                <w:szCs w:val="24"/>
              </w:rPr>
              <w:t>Максимкина А.А.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B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студии изобразительного искусства и ДПИ «Моя мамочка», ко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 и </w:t>
            </w:r>
            <w:proofErr w:type="gramStart"/>
            <w:r w:rsidRPr="004679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B">
              <w:rPr>
                <w:rFonts w:ascii="Times New Roman" w:hAnsi="Times New Roman" w:cs="Times New Roman"/>
                <w:sz w:val="24"/>
                <w:szCs w:val="24"/>
              </w:rPr>
              <w:t>Павельева Е. Ф.</w:t>
            </w:r>
          </w:p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B"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EB"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EB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45B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Лекции в музее изобразительных искусств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А.Н.- 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C3A6E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«Добрых рук мастерство для наших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своими руками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1E0505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Беседа-лекция на тему: «Профориентация,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профессии сейчас важны и нужны». </w:t>
            </w:r>
          </w:p>
          <w:p w:rsidR="00E5318A" w:rsidRPr="001E0505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1E0505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1E0505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E5318A" w:rsidRPr="001E0505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О.Н.-методист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C7646" w:rsidRDefault="00E5318A" w:rsidP="00E53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 «Синичкин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A14E85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Савинова И.А.-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A14E85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музее</w:t>
            </w:r>
          </w:p>
          <w:p w:rsidR="00E5318A" w:rsidRPr="00A14E85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  <w:proofErr w:type="gramEnd"/>
            <w:r w:rsidRPr="00A14E85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</w:t>
            </w:r>
          </w:p>
          <w:p w:rsidR="00E5318A" w:rsidRPr="00A14E85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Театр это…</w:t>
            </w:r>
          </w:p>
          <w:p w:rsidR="00E5318A" w:rsidRPr="00A14E85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Старый Саранск</w:t>
            </w:r>
          </w:p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Осенний 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A14E85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A14E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85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F45BEB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«Александр Невский – слава, дух и имя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E5318A" w:rsidRPr="0046792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3109CC" w:rsidRDefault="00E5318A" w:rsidP="00E53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bCs/>
                <w:sz w:val="24"/>
                <w:szCs w:val="24"/>
              </w:rPr>
              <w:t>«Цикл тематических бесед и мероприятий о вреде курения и наркомании «Не дай, себя обмануть!»</w:t>
            </w:r>
          </w:p>
          <w:p w:rsidR="00E5318A" w:rsidRPr="003109CC" w:rsidRDefault="00E5318A" w:rsidP="00E53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bCs/>
                <w:sz w:val="24"/>
                <w:szCs w:val="24"/>
              </w:rPr>
              <w:t>«Доброта спасёт мир»</w:t>
            </w:r>
          </w:p>
          <w:p w:rsidR="00E5318A" w:rsidRPr="003109CC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3109CC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3109CC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Т.В.-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Калиниченко А.Н.</w:t>
            </w:r>
            <w:r w:rsidRPr="003109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E5318A" w:rsidRPr="003109CC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О.Н.-методист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30339C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9C">
              <w:rPr>
                <w:rFonts w:ascii="Times New Roman" w:hAnsi="Times New Roman" w:cs="Times New Roman"/>
                <w:sz w:val="24"/>
                <w:szCs w:val="24"/>
              </w:rPr>
              <w:t>«Зимние и новогодние пейзажи» (выставка рисунков учащихся студии изобразительного искусства и ДПИ)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Лекции в музее изобразительных искусств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 – педагог дополнительного образования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009C9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C9">
              <w:rPr>
                <w:rFonts w:ascii="Times New Roman" w:hAnsi="Times New Roman" w:cs="Times New Roman"/>
                <w:sz w:val="24"/>
                <w:szCs w:val="24"/>
              </w:rPr>
              <w:t>Участие в акции «Наряди елочку» на площади  по ул. Коваленко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972791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91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972791">
              <w:rPr>
                <w:rFonts w:ascii="Times New Roman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E5318A" w:rsidRPr="00972791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9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9727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2791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E5318A" w:rsidRPr="00972791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1">
              <w:rPr>
                <w:rFonts w:ascii="Times New Roman" w:hAnsi="Times New Roman" w:cs="Times New Roman"/>
                <w:sz w:val="24"/>
                <w:szCs w:val="24"/>
              </w:rPr>
              <w:t>методисты Савинова И.А. Лазарева О.Н.</w:t>
            </w:r>
          </w:p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  <w:r w:rsidRPr="009727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5C2EC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sz w:val="24"/>
                <w:szCs w:val="24"/>
              </w:rPr>
              <w:t>Поздравления  воспитанников  ШРР «Малышок» к Новому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5C2EC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5C2EC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5C2EC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sz w:val="24"/>
                <w:szCs w:val="24"/>
              </w:rPr>
              <w:t>Савинова И.А.-</w:t>
            </w:r>
          </w:p>
          <w:p w:rsidR="00E5318A" w:rsidRPr="005C2EC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5318A" w:rsidRPr="005C2EC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Глебова Т.Н. - методист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8A" w:rsidRPr="005C2EC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1B107D" w:rsidRDefault="00E5318A" w:rsidP="00E5318A">
            <w:pPr>
              <w:pStyle w:val="Default"/>
              <w:jc w:val="both"/>
            </w:pPr>
            <w:r w:rsidRPr="001B107D">
              <w:t>Республиканский этап Всероссийского конкурса художественного и технического творчества</w:t>
            </w:r>
          </w:p>
          <w:p w:rsidR="00E5318A" w:rsidRPr="001B107D" w:rsidRDefault="00E5318A" w:rsidP="00E5318A">
            <w:pPr>
              <w:pStyle w:val="Default"/>
              <w:jc w:val="both"/>
            </w:pPr>
            <w:r w:rsidRPr="001B107D">
              <w:t>«Новогодний фейерверк -2022»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новогодних 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1B107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E5318A" w:rsidRPr="001B107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Лазарева О.Н. – 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61487F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7F">
              <w:rPr>
                <w:rFonts w:ascii="Times New Roman" w:hAnsi="Times New Roman" w:cs="Times New Roman"/>
                <w:sz w:val="24"/>
                <w:szCs w:val="24"/>
              </w:rPr>
              <w:t>Академическое прослушивание учащихся музыкальной студии за первое полугодие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Pr="0061487F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20, 21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61487F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61487F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87F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61487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5318A" w:rsidRPr="0061487F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7F">
              <w:rPr>
                <w:rFonts w:ascii="Times New Roman" w:hAnsi="Times New Roman" w:cs="Times New Roman"/>
                <w:sz w:val="24"/>
                <w:szCs w:val="24"/>
              </w:rPr>
              <w:t>Педагоги музыкальной студии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конкурсе-акции новогодних открыток «Новый год – в новые регионы»</w:t>
            </w:r>
          </w:p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новогодних 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1B107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E5318A" w:rsidRPr="001B107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107D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D">
              <w:rPr>
                <w:rFonts w:ascii="Times New Roman" w:hAnsi="Times New Roman" w:cs="Times New Roman"/>
                <w:sz w:val="24"/>
                <w:szCs w:val="24"/>
              </w:rPr>
              <w:t>Лазарева О.Н. – методист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детского рисунка «Тол-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мордовская богиня огня»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4C3A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</w:p>
          <w:p w:rsidR="00E5318A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  <w:p w:rsidR="00E5318A" w:rsidRPr="001B107D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5318A" w:rsidTr="00E462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и 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Pr="004C3A6E" w:rsidRDefault="00E5318A" w:rsidP="00E5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0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Развлекательно – познавательный  практикум «Скоро в школу». Мероприятие для жителей и гостей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. Саранск совместно с национальной библиотекой им. А.С. Пушкина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по направлению деятельности   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Е.А. 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Финал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Национального Чемпионата «Молодые профессионалы» - 2022 и Евразийский Чемпионат – 2022г. г. Саранск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Лекции в музее изобразительных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искусств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«Краски - осени»,  «Что такое музей и кто в нем живет».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А.Н.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искусств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Акция-мероприятие  «Дни здоровья и спорта» Агитация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жизни среди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спортивного направления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творчества» - дни открытых дверей в учреждении (сайт учреждения, мини-выставки, запись в коллективы)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 дорожного движения, правила  поведения и охрана здоровья, антитеррористической защищенности.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праздничных    мероприятиях  «День знаний – 1 сентября». Выступления танцевальных и вокальных коллективов, хоровых и эстрадных студий на торжествах в Парке культуры и отдыха Пролетарского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 направлениям деятельности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Пискунова Е.В. Фролова Е.С.  Петрова Н.И.   Макарова В.И.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рисунков «Золотая осень»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E5318A" w:rsidTr="00E46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охват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</w:tbl>
    <w:p w:rsidR="00575FC8" w:rsidRDefault="00575FC8" w:rsidP="00575FC8">
      <w:pPr>
        <w:rPr>
          <w:rFonts w:ascii="Arial" w:hAnsi="Arial" w:cs="Arial"/>
          <w:sz w:val="30"/>
          <w:szCs w:val="30"/>
        </w:rPr>
      </w:pPr>
    </w:p>
    <w:p w:rsidR="00B40D75" w:rsidRDefault="00B40D75" w:rsidP="00E53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в значимых конкурсах и мероприятиях разного уровня по итогам ежемесячного мониторинга (сентябрь-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F86E8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регулируются Положением «О порядке  и  условиях осуществления  выплат стимулирующего характера работникам муниципального учреждения дополнительного образования «Центр эстетического воспитания детей»  и учитывается при</w:t>
      </w:r>
      <w:r w:rsidRPr="00ED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стимулирующей части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копии и протоколы призовых мест находятся в электронном формате и в виде таблицы достижений (очно, дистанционно)  формируются  ежемесячно.</w:t>
      </w:r>
    </w:p>
    <w:p w:rsidR="00E5318A" w:rsidRDefault="00E5318A" w:rsidP="001F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8A" w:rsidRDefault="00E5318A" w:rsidP="00E5318A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Участие и призовые места воспитанников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ОЧНЫЕ</w:t>
      </w:r>
      <w:proofErr w:type="gramStart"/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E5318A" w:rsidRPr="00FD431B" w:rsidTr="00E5318A">
        <w:trPr>
          <w:trHeight w:val="330"/>
        </w:trPr>
        <w:tc>
          <w:tcPr>
            <w:tcW w:w="2235" w:type="dxa"/>
            <w:vMerge w:val="restart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E5318A" w:rsidRPr="00FD431B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RPr="00BE39FE" w:rsidTr="00E5318A">
        <w:trPr>
          <w:trHeight w:val="630"/>
        </w:trPr>
        <w:tc>
          <w:tcPr>
            <w:tcW w:w="2235" w:type="dxa"/>
            <w:vMerge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RPr="00BE39FE" w:rsidTr="00E5318A">
        <w:trPr>
          <w:cantSplit/>
          <w:trHeight w:val="1805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D531B7">
        <w:tc>
          <w:tcPr>
            <w:tcW w:w="2235" w:type="dxa"/>
          </w:tcPr>
          <w:p w:rsidR="00E5318A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E5318A" w:rsidRPr="00FD431B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18A" w:rsidRDefault="00E5318A" w:rsidP="00E5318A"/>
    <w:p w:rsidR="00E5318A" w:rsidRDefault="00E5318A" w:rsidP="00E5318A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ризовые места воспитанников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Дистанционные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-ЗАОЧНО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E5318A" w:rsidRPr="00FD431B" w:rsidTr="00E5318A">
        <w:trPr>
          <w:trHeight w:val="330"/>
        </w:trPr>
        <w:tc>
          <w:tcPr>
            <w:tcW w:w="2235" w:type="dxa"/>
            <w:vMerge w:val="restart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E5318A" w:rsidRPr="00FD431B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RPr="00BE39FE" w:rsidTr="00E5318A">
        <w:trPr>
          <w:trHeight w:val="630"/>
        </w:trPr>
        <w:tc>
          <w:tcPr>
            <w:tcW w:w="2235" w:type="dxa"/>
            <w:vMerge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RPr="00BE39FE" w:rsidTr="00E5318A">
        <w:trPr>
          <w:cantSplit/>
          <w:trHeight w:val="1805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5318A" w:rsidRPr="00FD431B" w:rsidTr="00E5318A">
        <w:trPr>
          <w:trHeight w:val="391"/>
        </w:trPr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531B7" w:rsidRPr="00FD431B" w:rsidTr="00D531B7">
        <w:tc>
          <w:tcPr>
            <w:tcW w:w="2235" w:type="dxa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E5318A" w:rsidRDefault="00E5318A" w:rsidP="00E5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8A" w:rsidRDefault="00E5318A" w:rsidP="00E5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8A" w:rsidRDefault="00E5318A" w:rsidP="00E5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8A" w:rsidRDefault="00E5318A" w:rsidP="00E5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8A" w:rsidRPr="00102664" w:rsidRDefault="00E5318A" w:rsidP="00E5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64">
        <w:rPr>
          <w:rFonts w:ascii="Times New Roman" w:hAnsi="Times New Roman" w:cs="Times New Roman"/>
          <w:b/>
          <w:sz w:val="24"/>
          <w:szCs w:val="24"/>
        </w:rPr>
        <w:t xml:space="preserve">Призовые места </w:t>
      </w:r>
      <w:r w:rsidRPr="001026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воспитанников </w:t>
      </w:r>
      <w:r w:rsidRPr="00102664">
        <w:rPr>
          <w:rFonts w:ascii="Times New Roman" w:hAnsi="Times New Roman" w:cs="Times New Roman"/>
          <w:b/>
          <w:sz w:val="24"/>
          <w:szCs w:val="24"/>
        </w:rPr>
        <w:t>в конкурсных мероприятиях разного уровня (</w:t>
      </w:r>
      <w:proofErr w:type="gramStart"/>
      <w:r w:rsidRPr="00102664">
        <w:rPr>
          <w:rFonts w:ascii="Times New Roman" w:hAnsi="Times New Roman" w:cs="Times New Roman"/>
          <w:b/>
          <w:sz w:val="24"/>
          <w:szCs w:val="24"/>
        </w:rPr>
        <w:t>Заочные-дистанционные</w:t>
      </w:r>
      <w:proofErr w:type="gramEnd"/>
      <w:r w:rsidRPr="00102664">
        <w:rPr>
          <w:rFonts w:ascii="Times New Roman" w:hAnsi="Times New Roman" w:cs="Times New Roman"/>
          <w:b/>
          <w:sz w:val="24"/>
          <w:szCs w:val="24"/>
        </w:rPr>
        <w:t xml:space="preserve">,  очные) </w:t>
      </w:r>
    </w:p>
    <w:p w:rsidR="00E5318A" w:rsidRPr="00102664" w:rsidRDefault="00E5318A" w:rsidP="00E53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664">
        <w:rPr>
          <w:rStyle w:val="a7"/>
          <w:rFonts w:ascii="Times New Roman" w:hAnsi="Times New Roman" w:cs="Times New Roman"/>
          <w:sz w:val="24"/>
          <w:szCs w:val="24"/>
        </w:rPr>
        <w:t xml:space="preserve">которые  рекомендованы к участию  Министерством просвещения, Министерством образования, культуры и спорта, в рамках национального  проекта «Образование»,  участие в творческих, интеллектуальных конкурсах и (или) мероприятиях, перечень которых утвержден приказом </w:t>
      </w:r>
      <w:proofErr w:type="spellStart"/>
      <w:r w:rsidRPr="00102664">
        <w:rPr>
          <w:rStyle w:val="a7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02664">
        <w:rPr>
          <w:rStyle w:val="a7"/>
          <w:rFonts w:ascii="Times New Roman" w:hAnsi="Times New Roman" w:cs="Times New Roman"/>
          <w:sz w:val="24"/>
          <w:szCs w:val="24"/>
        </w:rPr>
        <w:t xml:space="preserve"> РФ от 24.07.2019 г. № 390, промежуточные многоступенчатые конкурсы (этапы одного и того же конкурса) по линии Управления образования, РМ, РФ, региональные сообщества, конкурсы по интернет-голосованию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E5318A" w:rsidRPr="00FD431B" w:rsidTr="00E5318A">
        <w:trPr>
          <w:trHeight w:val="330"/>
        </w:trPr>
        <w:tc>
          <w:tcPr>
            <w:tcW w:w="2235" w:type="dxa"/>
            <w:vMerge w:val="restart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E5318A" w:rsidRPr="00FD431B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RPr="00BE39FE" w:rsidTr="00E5318A">
        <w:trPr>
          <w:trHeight w:val="630"/>
        </w:trPr>
        <w:tc>
          <w:tcPr>
            <w:tcW w:w="2235" w:type="dxa"/>
            <w:vMerge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RPr="00BE39FE" w:rsidTr="00E5318A">
        <w:trPr>
          <w:cantSplit/>
          <w:trHeight w:val="1805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 w:rsidRPr="00BE39FE">
              <w:rPr>
                <w:rFonts w:ascii="Times New Roman" w:hAnsi="Times New Roman" w:cs="Times New Roman"/>
              </w:rPr>
              <w:t>й-</w:t>
            </w:r>
            <w:proofErr w:type="gramEnd"/>
            <w:r w:rsidRPr="00BE39FE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1B7" w:rsidRPr="00FD431B" w:rsidTr="00D531B7">
        <w:tc>
          <w:tcPr>
            <w:tcW w:w="2235" w:type="dxa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D531B7" w:rsidRDefault="00D531B7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5318A" w:rsidRDefault="00E5318A" w:rsidP="00E5318A"/>
    <w:p w:rsidR="00444652" w:rsidRDefault="00444652" w:rsidP="00444652">
      <w:pPr>
        <w:ind w:right="62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Численность  учащихся - победителей и призеров массовых мероприятий (конкурсы, соревнования, фестивали, конференции (очно и заочно)</w:t>
      </w:r>
      <w:proofErr w:type="gramEnd"/>
    </w:p>
    <w:p w:rsidR="00444652" w:rsidRDefault="00444652" w:rsidP="00444652">
      <w:pPr>
        <w:ind w:right="62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Сентябрь-декабрь </w:t>
      </w:r>
      <w:r w:rsidR="00066C05">
        <w:rPr>
          <w:rFonts w:ascii="Times New Roman" w:eastAsia="Arial" w:hAnsi="Times New Roman" w:cs="Times New Roman"/>
          <w:b/>
          <w:sz w:val="24"/>
          <w:szCs w:val="24"/>
        </w:rPr>
        <w:t>3073 ЧЕЛОВЕКА</w:t>
      </w:r>
    </w:p>
    <w:tbl>
      <w:tblPr>
        <w:tblW w:w="10562" w:type="dxa"/>
        <w:tblCellMar>
          <w:top w:w="40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781"/>
        <w:gridCol w:w="6379"/>
        <w:gridCol w:w="23"/>
        <w:gridCol w:w="3379"/>
      </w:tblGrid>
      <w:tr w:rsidR="00444652" w:rsidTr="00444652">
        <w:trPr>
          <w:trHeight w:val="1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652" w:rsidRPr="00444652" w:rsidRDefault="00444652" w:rsidP="0044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652" w:rsidRPr="00444652" w:rsidRDefault="00444652" w:rsidP="004446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proofErr w:type="gramStart"/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444652">
              <w:rPr>
                <w:rFonts w:ascii="Times New Roman" w:hAnsi="Times New Roman" w:cs="Times New Roman"/>
                <w:sz w:val="24"/>
                <w:szCs w:val="24"/>
              </w:rPr>
              <w:t>/процент</w:t>
            </w:r>
          </w:p>
        </w:tc>
      </w:tr>
      <w:tr w:rsidR="00444652" w:rsidTr="00444652">
        <w:trPr>
          <w:trHeight w:val="324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52" w:rsidRPr="00444652" w:rsidRDefault="00444652" w:rsidP="00444652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2" w:rsidRPr="00444652" w:rsidRDefault="00D531B7" w:rsidP="00D531B7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  <w:r w:rsidR="00066C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44652" w:rsidTr="00444652">
        <w:trPr>
          <w:trHeight w:val="3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52" w:rsidRPr="00444652" w:rsidRDefault="00444652" w:rsidP="00444652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52" w:rsidRPr="00444652" w:rsidRDefault="00D531B7" w:rsidP="00D53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человек/</w:t>
            </w:r>
            <w:r w:rsidR="00066C05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44652" w:rsidTr="00444652">
        <w:trPr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</w:tcPr>
          <w:p w:rsidR="00444652" w:rsidRPr="00444652" w:rsidRDefault="00444652" w:rsidP="00444652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066C05" w:rsidP="00066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человек/0,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44652" w:rsidTr="00444652">
        <w:trPr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</w:tcPr>
          <w:p w:rsidR="00444652" w:rsidRPr="00444652" w:rsidRDefault="00444652" w:rsidP="00444652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федеральном (российском) уровне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066C05" w:rsidP="00D53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D531B7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D531B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44652" w:rsidTr="00444652">
        <w:trPr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</w:tcPr>
          <w:p w:rsidR="00444652" w:rsidRPr="00444652" w:rsidRDefault="00444652" w:rsidP="00444652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444652" w:rsidP="00444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72" w:type="dxa"/>
              <w:bottom w:w="0" w:type="dxa"/>
              <w:right w:w="19" w:type="dxa"/>
            </w:tcMar>
            <w:hideMark/>
          </w:tcPr>
          <w:p w:rsidR="00444652" w:rsidRPr="00444652" w:rsidRDefault="00066C05" w:rsidP="00D53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  <w:r w:rsidR="00D531B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44652" w:rsidRPr="004446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E5318A" w:rsidRDefault="00E5318A" w:rsidP="00E5318A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44652" w:rsidRDefault="00444652" w:rsidP="00E5318A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318A" w:rsidRPr="00E5318A" w:rsidRDefault="00E5318A" w:rsidP="00E5318A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318A">
        <w:rPr>
          <w:rFonts w:ascii="Times New Roman" w:hAnsi="Times New Roman" w:cs="Times New Roman"/>
          <w:color w:val="auto"/>
          <w:sz w:val="28"/>
          <w:szCs w:val="28"/>
        </w:rPr>
        <w:t>Организация, проведение и участие</w:t>
      </w:r>
    </w:p>
    <w:p w:rsidR="00E5318A" w:rsidRPr="00E5318A" w:rsidRDefault="00E5318A" w:rsidP="00E531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318A">
        <w:rPr>
          <w:rFonts w:ascii="Times New Roman" w:hAnsi="Times New Roman" w:cs="Times New Roman"/>
          <w:color w:val="auto"/>
          <w:sz w:val="28"/>
          <w:szCs w:val="28"/>
        </w:rPr>
        <w:t xml:space="preserve">в общественных  и массовых мероприятиях, акциях, фестивалях, </w:t>
      </w:r>
      <w:proofErr w:type="spellStart"/>
      <w:r w:rsidRPr="00E5318A">
        <w:rPr>
          <w:rFonts w:ascii="Times New Roman" w:hAnsi="Times New Roman" w:cs="Times New Roman"/>
          <w:color w:val="auto"/>
          <w:sz w:val="28"/>
          <w:szCs w:val="28"/>
        </w:rPr>
        <w:t>флешмобах</w:t>
      </w:r>
      <w:proofErr w:type="spellEnd"/>
      <w:r w:rsidRPr="00E5318A">
        <w:rPr>
          <w:rFonts w:ascii="Times New Roman" w:hAnsi="Times New Roman" w:cs="Times New Roman"/>
          <w:color w:val="auto"/>
          <w:sz w:val="28"/>
          <w:szCs w:val="28"/>
        </w:rPr>
        <w:t xml:space="preserve">  и т.д.:</w:t>
      </w:r>
    </w:p>
    <w:tbl>
      <w:tblPr>
        <w:tblStyle w:val="a8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991"/>
        <w:gridCol w:w="1134"/>
        <w:gridCol w:w="1276"/>
        <w:gridCol w:w="1275"/>
        <w:gridCol w:w="1276"/>
        <w:gridCol w:w="1418"/>
        <w:gridCol w:w="1559"/>
        <w:gridCol w:w="1559"/>
        <w:gridCol w:w="1134"/>
        <w:gridCol w:w="992"/>
      </w:tblGrid>
      <w:tr w:rsidR="00E5318A" w:rsidTr="00E5318A">
        <w:trPr>
          <w:trHeight w:val="3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A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Tr="00E5318A">
        <w:trPr>
          <w:trHeight w:val="63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Tr="00E5318A">
        <w:trPr>
          <w:cantSplit/>
          <w:trHeight w:val="18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18A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E5318A" w:rsidTr="00E5318A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5318A" w:rsidTr="00E5318A">
        <w:trPr>
          <w:trHeight w:val="17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318A" w:rsidTr="00E5318A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318A" w:rsidTr="00E5318A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7B5F" w:rsidTr="003B7B5F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E5318A" w:rsidRDefault="00E5318A" w:rsidP="00E5318A"/>
    <w:p w:rsidR="00E5318A" w:rsidRDefault="00E5318A" w:rsidP="00E5318A">
      <w:pPr>
        <w:pStyle w:val="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ПЕДАГОГОВ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конкурсах и фестивалях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Дистанционные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-ЗАОЧНО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</w:t>
      </w:r>
      <w:r w:rsidRPr="00FD431B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E5318A" w:rsidRPr="00FD431B" w:rsidTr="00E5318A">
        <w:trPr>
          <w:trHeight w:val="330"/>
        </w:trPr>
        <w:tc>
          <w:tcPr>
            <w:tcW w:w="2235" w:type="dxa"/>
            <w:vMerge w:val="restart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E5318A" w:rsidRPr="00FD431B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RPr="00BE39FE" w:rsidTr="00E5318A">
        <w:trPr>
          <w:trHeight w:val="630"/>
        </w:trPr>
        <w:tc>
          <w:tcPr>
            <w:tcW w:w="2235" w:type="dxa"/>
            <w:vMerge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RPr="00BE39FE" w:rsidTr="00E5318A">
        <w:trPr>
          <w:cantSplit/>
          <w:trHeight w:val="1805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134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5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850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992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276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 w:rsidRPr="00BE39FE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318A" w:rsidRPr="00FD431B" w:rsidTr="00E5318A">
        <w:trPr>
          <w:trHeight w:val="405"/>
        </w:trPr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B5F" w:rsidRPr="00FD431B" w:rsidTr="003B7B5F">
        <w:tc>
          <w:tcPr>
            <w:tcW w:w="2235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66C05" w:rsidRDefault="00E5318A" w:rsidP="00E5318A">
      <w:r>
        <w:t xml:space="preserve"> </w:t>
      </w:r>
    </w:p>
    <w:p w:rsidR="00E5318A" w:rsidRPr="00E5318A" w:rsidRDefault="00E5318A" w:rsidP="00E5318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E5318A">
        <w:rPr>
          <w:rFonts w:ascii="Times New Roman" w:hAnsi="Times New Roman" w:cs="Times New Roman"/>
          <w:sz w:val="28"/>
          <w:szCs w:val="28"/>
        </w:rPr>
        <w:t xml:space="preserve">ПУБЛИКАЦИИ на образовательных  порталах </w:t>
      </w:r>
      <w:r w:rsidRPr="00E5318A">
        <w:rPr>
          <w:rFonts w:ascii="Times New Roman" w:hAnsi="Times New Roman" w:cs="Times New Roman"/>
          <w:b/>
          <w:sz w:val="28"/>
          <w:szCs w:val="28"/>
          <w:highlight w:val="yellow"/>
        </w:rPr>
        <w:t>Дистанционные-ЗАОЧНО</w:t>
      </w:r>
      <w:proofErr w:type="gramStart"/>
      <w:r w:rsidRPr="00E5318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:</w:t>
      </w:r>
      <w:proofErr w:type="gramEnd"/>
    </w:p>
    <w:tbl>
      <w:tblPr>
        <w:tblStyle w:val="a8"/>
        <w:tblW w:w="11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851"/>
        <w:gridCol w:w="1275"/>
        <w:gridCol w:w="851"/>
        <w:gridCol w:w="850"/>
        <w:gridCol w:w="851"/>
        <w:gridCol w:w="992"/>
        <w:gridCol w:w="709"/>
        <w:gridCol w:w="1276"/>
      </w:tblGrid>
      <w:tr w:rsidR="00E5318A" w:rsidRPr="00E5318A" w:rsidTr="00E5318A">
        <w:trPr>
          <w:trHeight w:val="330"/>
        </w:trPr>
        <w:tc>
          <w:tcPr>
            <w:tcW w:w="2235" w:type="dxa"/>
            <w:vMerge w:val="restart"/>
          </w:tcPr>
          <w:p w:rsidR="00E5318A" w:rsidRPr="00E5318A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10"/>
          </w:tcPr>
          <w:p w:rsidR="00E5318A" w:rsidRPr="00E5318A" w:rsidRDefault="00E5318A" w:rsidP="00E5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18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5318A" w:rsidRPr="00BE39FE" w:rsidTr="00E5318A">
        <w:trPr>
          <w:trHeight w:val="630"/>
        </w:trPr>
        <w:tc>
          <w:tcPr>
            <w:tcW w:w="2235" w:type="dxa"/>
            <w:vMerge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985" w:type="dxa"/>
            <w:gridSpan w:val="2"/>
          </w:tcPr>
          <w:p w:rsidR="00E5318A" w:rsidRPr="00BE39FE" w:rsidRDefault="00E5318A" w:rsidP="00E5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5318A" w:rsidRPr="00BE39FE" w:rsidTr="00E5318A">
        <w:trPr>
          <w:cantSplit/>
          <w:trHeight w:val="1448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extDirection w:val="btLr"/>
          </w:tcPr>
          <w:p w:rsidR="00E5318A" w:rsidRPr="00BE39FE" w:rsidRDefault="00E5318A" w:rsidP="00E531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5318A" w:rsidRPr="00FD431B" w:rsidTr="00E5318A">
        <w:trPr>
          <w:trHeight w:val="70"/>
        </w:trPr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3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8A" w:rsidRPr="00FD431B" w:rsidTr="00E5318A">
        <w:tc>
          <w:tcPr>
            <w:tcW w:w="223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318A" w:rsidRPr="00FD431B" w:rsidTr="00E5318A">
        <w:tc>
          <w:tcPr>
            <w:tcW w:w="2235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318A" w:rsidRPr="00FD431B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318A" w:rsidRDefault="00E5318A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B5F" w:rsidRPr="00FD431B" w:rsidTr="003B7B5F">
        <w:tc>
          <w:tcPr>
            <w:tcW w:w="2235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B7B5F" w:rsidRPr="00FD431B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3B7B5F" w:rsidRDefault="003B7B5F" w:rsidP="00E5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C2D44" w:rsidRDefault="005C2D44" w:rsidP="005C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82" w:rsidRPr="00E5318A" w:rsidRDefault="00461882" w:rsidP="004618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E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Награждение педагогических коллективов, отдельных педагогов в конкурсах педагогических достижений (районных, городских, Всероссийских) </w:t>
      </w:r>
      <w:r w:rsidR="00E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имеется</w:t>
      </w:r>
    </w:p>
    <w:p w:rsidR="00461882" w:rsidRPr="00F86E80" w:rsidRDefault="00461882" w:rsidP="00461882">
      <w:pPr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973"/>
        <w:gridCol w:w="4800"/>
        <w:gridCol w:w="6174"/>
      </w:tblGrid>
      <w:tr w:rsidR="00461882" w:rsidRPr="00461882" w:rsidTr="00C77D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награды </w:t>
            </w:r>
          </w:p>
        </w:tc>
      </w:tr>
      <w:tr w:rsidR="00461882" w:rsidRPr="00461882" w:rsidTr="00C77D83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461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461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882" w:rsidRPr="00461882" w:rsidTr="00C77D83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461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461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461882" w:rsidRDefault="00461882" w:rsidP="00C54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882" w:rsidRPr="00ED0587" w:rsidRDefault="00461882" w:rsidP="0046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05" w:rsidRDefault="00066C0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C05" w:rsidRDefault="00066C0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02" w:rsidRPr="0032781E" w:rsidRDefault="00946222" w:rsidP="009462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Pr="0032781E">
        <w:rPr>
          <w:rFonts w:ascii="Times New Roman" w:hAnsi="Times New Roman" w:cs="Times New Roman"/>
          <w:b/>
          <w:color w:val="000000"/>
          <w:spacing w:val="2"/>
          <w:w w:val="115"/>
          <w:sz w:val="24"/>
          <w:szCs w:val="24"/>
        </w:rPr>
        <w:t xml:space="preserve">Обобщение и распространение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собственного педагогического </w:t>
      </w:r>
      <w:r w:rsidRPr="0032781E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опыта на муниципальном   и </w:t>
      </w:r>
      <w:r w:rsidRPr="0032781E">
        <w:rPr>
          <w:rFonts w:ascii="Times New Roman" w:hAnsi="Times New Roman" w:cs="Times New Roman"/>
          <w:b/>
          <w:color w:val="000000"/>
          <w:spacing w:val="5"/>
          <w:w w:val="115"/>
          <w:sz w:val="24"/>
          <w:szCs w:val="24"/>
        </w:rPr>
        <w:t>региональном уровне (мастер-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классы, выступление на </w:t>
      </w:r>
      <w:r w:rsidRPr="0032781E">
        <w:rPr>
          <w:rFonts w:ascii="Times New Roman" w:hAnsi="Times New Roman" w:cs="Times New Roman"/>
          <w:b/>
          <w:color w:val="000000"/>
          <w:spacing w:val="1"/>
          <w:w w:val="115"/>
          <w:sz w:val="24"/>
          <w:szCs w:val="24"/>
        </w:rPr>
        <w:t xml:space="preserve">методических объединениях,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>педагогических советах)</w:t>
      </w:r>
    </w:p>
    <w:tbl>
      <w:tblPr>
        <w:tblpPr w:leftFromText="180" w:rightFromText="180" w:bottomFromText="160" w:vertAnchor="text" w:horzAnchor="margin" w:tblpY="4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103"/>
        <w:gridCol w:w="3685"/>
        <w:gridCol w:w="3686"/>
      </w:tblGrid>
      <w:tr w:rsidR="00022D12" w:rsidRPr="00022D12" w:rsidTr="00691902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13" w:rsidRPr="00022D12" w:rsidRDefault="000C1913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022D12" w:rsidRDefault="00946222" w:rsidP="00066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2D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022D12" w:rsidRDefault="0094622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022D12" w:rsidRDefault="0094622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91902" w:rsidRPr="00022D12" w:rsidTr="00691902">
        <w:trPr>
          <w:trHeight w:val="2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066C0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C05">
              <w:rPr>
                <w:rStyle w:val="a7"/>
                <w:rFonts w:ascii="Times New Roman" w:hAnsi="Times New Roman" w:cs="Times New Roman"/>
                <w:b w:val="0"/>
              </w:rPr>
              <w:t>12 октября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066C05" w:rsidRDefault="00691902" w:rsidP="00066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C05">
              <w:rPr>
                <w:rFonts w:ascii="Times New Roman" w:eastAsia="Times New Roman" w:hAnsi="Times New Roman" w:cs="Times New Roman"/>
                <w:bCs/>
                <w:lang w:eastAsia="ru-RU"/>
              </w:rPr>
              <w:t>Онлайн-</w:t>
            </w:r>
            <w:proofErr w:type="spellStart"/>
            <w:r w:rsidRPr="00066C05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</w:t>
            </w:r>
            <w:proofErr w:type="spellEnd"/>
            <w:r w:rsidRPr="00066C0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66C05">
              <w:rPr>
                <w:rFonts w:ascii="Times New Roman" w:hAnsi="Times New Roman" w:cs="Times New Roman"/>
              </w:rPr>
              <w:t>Персонифицированное финансирование дополнительного образования детей и социальный заказ: логика изменений»</w:t>
            </w:r>
          </w:p>
          <w:p w:rsidR="00691902" w:rsidRPr="00066C05" w:rsidRDefault="00691902" w:rsidP="00066C05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066C05">
              <w:rPr>
                <w:rFonts w:ascii="Times New Roman" w:hAnsi="Times New Roman" w:cs="Times New Roman"/>
              </w:rPr>
              <w:t xml:space="preserve">ФГБУК </w:t>
            </w:r>
            <w:r w:rsidRPr="00066C05">
              <w:rPr>
                <w:rStyle w:val="a7"/>
                <w:rFonts w:ascii="Times New Roman" w:hAnsi="Times New Roman" w:cs="Times New Roman"/>
                <w:b w:val="0"/>
              </w:rPr>
              <w:t>ВЦХТ</w:t>
            </w:r>
          </w:p>
          <w:p w:rsidR="00691902" w:rsidRPr="00066C05" w:rsidRDefault="00691902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Е.И.-директор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А.Н.-педагог-организатор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Заочное выступление: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1902" w:rsidRPr="00022D12" w:rsidTr="00066C05">
        <w:trPr>
          <w:trHeight w:val="22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26-28 октября 2022 года, </w:t>
            </w:r>
            <w:proofErr w:type="spellStart"/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>осква</w:t>
            </w:r>
            <w:proofErr w:type="spellEnd"/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A5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видеоконференция руководителей образовательных организаций</w:t>
            </w:r>
          </w:p>
          <w:p w:rsidR="00691902" w:rsidRPr="009D50A5" w:rsidRDefault="00840633" w:rsidP="0006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691902" w:rsidRPr="009D50A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«Дополнительное образование детей - 2022/23»</w:t>
              </w:r>
            </w:hyperlink>
          </w:p>
          <w:p w:rsidR="00691902" w:rsidRPr="009D50A5" w:rsidRDefault="00691902" w:rsidP="0006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0A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691902" w:rsidRPr="009D50A5" w:rsidRDefault="00691902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Е.И.-директор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А.Н.-педагог-организатор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91902" w:rsidRPr="00022D12" w:rsidTr="00066C05">
        <w:trPr>
          <w:trHeight w:val="21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ноября – 2 декабря 2022 </w:t>
            </w:r>
            <w:proofErr w:type="spellStart"/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аранск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XIII Всероссийский конкурс «Учитель здоровья России» и XIII Всероссийский форум «</w:t>
            </w:r>
            <w:proofErr w:type="spellStart"/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Здоровьесберегающее</w:t>
            </w:r>
            <w:proofErr w:type="spellEnd"/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образование: опыт, проблемы, перспективы развития».</w:t>
            </w:r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91902" w:rsidRPr="009D50A5" w:rsidRDefault="00691902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Е.И.-директор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Т.В.-замдиректора по УВР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А.Н.-педагог-организатор</w:t>
            </w:r>
          </w:p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691902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</w:rPr>
              <w:t>Участие</w:t>
            </w:r>
            <w:r w:rsidRPr="009D5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Ссылка:  </w:t>
            </w:r>
            <w:hyperlink r:id="rId8" w:tgtFrame="_blank" w:history="1">
              <w:r w:rsidRPr="009D50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https://vk.com/video-160232510_456239195?list=ln-Ezigzhywa8NxCiXzoQ</w:t>
              </w:r>
            </w:hyperlink>
          </w:p>
        </w:tc>
      </w:tr>
      <w:tr w:rsidR="00691902" w:rsidRPr="00022D12" w:rsidTr="00066C05">
        <w:trPr>
          <w:trHeight w:val="1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8C32FC" w:rsidP="000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0A5">
              <w:rPr>
                <w:rFonts w:ascii="Times New Roman" w:eastAsia="Calibri" w:hAnsi="Times New Roman" w:cs="Times New Roman"/>
              </w:rPr>
              <w:t>Октябрь 2022г.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8C32FC" w:rsidP="0006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0A5">
              <w:rPr>
                <w:rFonts w:ascii="Times New Roman" w:eastAsia="Calibri" w:hAnsi="Times New Roman" w:cs="Times New Roman"/>
              </w:rPr>
              <w:t>Международный образовательный портал «Солнечный свет», секция «Педагогика и образование» Тема доклада: «Роль педагога в формировании личности ребенка»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8C32FC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A5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Е.С. педагог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02" w:rsidRPr="009D50A5" w:rsidRDefault="008C32FC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50A5">
              <w:rPr>
                <w:rFonts w:ascii="Times New Roman" w:eastAsia="Calibri" w:hAnsi="Times New Roman" w:cs="Times New Roman"/>
              </w:rPr>
              <w:t>Международная конференция, проводимая на портале</w:t>
            </w:r>
          </w:p>
          <w:p w:rsidR="00CD5315" w:rsidRPr="009D50A5" w:rsidRDefault="00840633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783FFC" w:rsidRPr="009D50A5">
                <w:rPr>
                  <w:rStyle w:val="a9"/>
                  <w:rFonts w:ascii="Times New Roman" w:eastAsia="Calibri" w:hAnsi="Times New Roman" w:cs="Times New Roman"/>
                </w:rPr>
                <w:t>https://solncesvet.ru</w:t>
              </w:r>
            </w:hyperlink>
          </w:p>
          <w:p w:rsidR="00783FFC" w:rsidRPr="009D50A5" w:rsidRDefault="00783FFC" w:rsidP="00066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D5315" w:rsidRDefault="00CD5315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F7" w:rsidRDefault="001F704A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 за 1 полугодие</w:t>
      </w:r>
    </w:p>
    <w:p w:rsidR="00066C05" w:rsidRPr="0032781E" w:rsidRDefault="001F704A" w:rsidP="00066C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E5318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E53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проведена промежуточная аттестация обучающихся</w:t>
      </w:r>
      <w:r w:rsidRPr="001F704A">
        <w:rPr>
          <w:rFonts w:ascii="Times New Roman" w:hAnsi="Times New Roman" w:cs="Times New Roman"/>
          <w:sz w:val="24"/>
          <w:szCs w:val="24"/>
        </w:rPr>
        <w:t xml:space="preserve"> (согласно Положения о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г.</w:t>
      </w:r>
      <w:r w:rsidR="000013EB">
        <w:rPr>
          <w:rFonts w:ascii="Times New Roman" w:hAnsi="Times New Roman" w:cs="Times New Roman"/>
          <w:sz w:val="24"/>
          <w:szCs w:val="24"/>
        </w:rPr>
        <w:t xml:space="preserve"> </w:t>
      </w:r>
      <w:r w:rsidRPr="001F704A">
        <w:rPr>
          <w:rFonts w:ascii="Times New Roman" w:hAnsi="Times New Roman" w:cs="Times New Roman"/>
          <w:sz w:val="24"/>
          <w:szCs w:val="24"/>
        </w:rPr>
        <w:t xml:space="preserve">и в 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</w:t>
      </w:r>
      <w:r w:rsidRPr="001F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Учреждения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DB78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3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декабря 2022</w:t>
      </w:r>
      <w:proofErr w:type="gramEnd"/>
      <w:r w:rsidRPr="001F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</w:t>
      </w:r>
      <w:r w:rsidR="00DB7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310</w:t>
      </w:r>
      <w:r w:rsidRPr="001F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 промежуточного контроля  </w:t>
      </w:r>
      <w:proofErr w:type="gramStart"/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аналитическая справка по итогам проведения и сводный протокол.</w:t>
      </w:r>
      <w:r w:rsidRPr="001F704A">
        <w:rPr>
          <w:rFonts w:ascii="Times New Roman" w:hAnsi="Times New Roman" w:cs="Times New Roman"/>
          <w:sz w:val="24"/>
          <w:szCs w:val="24"/>
        </w:rPr>
        <w:t xml:space="preserve"> Протоколы промежуточной аттестации по направлению деятельности  прилагаются в электронном формате.</w:t>
      </w:r>
      <w:r w:rsidRPr="001F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04A">
        <w:rPr>
          <w:rFonts w:ascii="Times New Roman" w:hAnsi="Times New Roman" w:cs="Times New Roman"/>
          <w:sz w:val="24"/>
          <w:szCs w:val="24"/>
        </w:rPr>
        <w:t xml:space="preserve">Сохранность контингента  воспитанников  на конец первого полугодия </w:t>
      </w:r>
      <w:r w:rsidR="000013EB">
        <w:rPr>
          <w:rFonts w:ascii="Times New Roman" w:hAnsi="Times New Roman" w:cs="Times New Roman"/>
          <w:sz w:val="24"/>
          <w:szCs w:val="24"/>
        </w:rPr>
        <w:t xml:space="preserve"> определяется при проверке присутствия детей на занятиях по направлениям деятельности  и ведению журналов</w:t>
      </w:r>
      <w:r w:rsidR="00E34C2C">
        <w:rPr>
          <w:rFonts w:ascii="Times New Roman" w:hAnsi="Times New Roman" w:cs="Times New Roman"/>
          <w:sz w:val="24"/>
          <w:szCs w:val="24"/>
        </w:rPr>
        <w:t xml:space="preserve"> и проведению итоговых занятий</w:t>
      </w:r>
      <w:r w:rsidR="000013EB">
        <w:rPr>
          <w:rFonts w:ascii="Times New Roman" w:hAnsi="Times New Roman" w:cs="Times New Roman"/>
          <w:sz w:val="24"/>
          <w:szCs w:val="24"/>
        </w:rPr>
        <w:t xml:space="preserve">. Отсутствие на занятиях детей  объясняется  уважительной причиной (участие в школьных мероприятиях, болезнь, карантин, отъезд и т.п.).  </w:t>
      </w:r>
      <w:r w:rsidR="009F3657">
        <w:rPr>
          <w:rFonts w:ascii="Times New Roman" w:hAnsi="Times New Roman" w:cs="Times New Roman"/>
          <w:sz w:val="24"/>
          <w:szCs w:val="24"/>
        </w:rPr>
        <w:t xml:space="preserve">Всего по итогам полугодия прошли аттестацию </w:t>
      </w:r>
      <w:r w:rsidR="00350E4D" w:rsidRPr="0002279A">
        <w:rPr>
          <w:rFonts w:ascii="Times New Roman" w:hAnsi="Times New Roman" w:cs="Times New Roman"/>
          <w:sz w:val="24"/>
          <w:szCs w:val="24"/>
        </w:rPr>
        <w:t>3</w:t>
      </w:r>
      <w:r w:rsidR="0002279A" w:rsidRPr="0002279A">
        <w:rPr>
          <w:rFonts w:ascii="Times New Roman" w:hAnsi="Times New Roman" w:cs="Times New Roman"/>
          <w:sz w:val="24"/>
          <w:szCs w:val="24"/>
        </w:rPr>
        <w:t>217</w:t>
      </w:r>
      <w:r w:rsidR="009F3657" w:rsidRPr="0002279A">
        <w:rPr>
          <w:rFonts w:ascii="Times New Roman" w:hAnsi="Times New Roman" w:cs="Times New Roman"/>
          <w:sz w:val="24"/>
          <w:szCs w:val="24"/>
        </w:rPr>
        <w:t>учащихся</w:t>
      </w:r>
      <w:r w:rsidR="009F3657">
        <w:rPr>
          <w:rFonts w:ascii="Times New Roman" w:hAnsi="Times New Roman" w:cs="Times New Roman"/>
          <w:sz w:val="24"/>
          <w:szCs w:val="24"/>
        </w:rPr>
        <w:t xml:space="preserve"> (в среднем это </w:t>
      </w:r>
      <w:r w:rsidR="0002279A">
        <w:rPr>
          <w:rFonts w:ascii="Times New Roman" w:hAnsi="Times New Roman" w:cs="Times New Roman"/>
          <w:sz w:val="24"/>
          <w:szCs w:val="24"/>
        </w:rPr>
        <w:t>97</w:t>
      </w:r>
      <w:r w:rsidR="009F3657">
        <w:rPr>
          <w:rFonts w:ascii="Times New Roman" w:hAnsi="Times New Roman" w:cs="Times New Roman"/>
          <w:sz w:val="24"/>
          <w:szCs w:val="24"/>
        </w:rPr>
        <w:t>% от общего контингента воспитанников</w:t>
      </w:r>
      <w:r w:rsidR="008A1EA0">
        <w:rPr>
          <w:rFonts w:ascii="Times New Roman" w:hAnsi="Times New Roman" w:cs="Times New Roman"/>
          <w:sz w:val="24"/>
          <w:szCs w:val="24"/>
        </w:rPr>
        <w:t>).</w:t>
      </w:r>
      <w:r w:rsidR="00066C05" w:rsidRPr="00066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66C05" w:rsidRPr="0032781E">
        <w:rPr>
          <w:rFonts w:ascii="Times New Roman" w:eastAsia="Calibri" w:hAnsi="Times New Roman" w:cs="Times New Roman"/>
          <w:sz w:val="24"/>
          <w:szCs w:val="24"/>
        </w:rPr>
        <w:t>В музыкальной студия проводились экзамены за 1</w:t>
      </w:r>
      <w:r w:rsidR="00066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05" w:rsidRPr="0032781E">
        <w:rPr>
          <w:rFonts w:ascii="Times New Roman" w:eastAsia="Calibri" w:hAnsi="Times New Roman" w:cs="Times New Roman"/>
          <w:sz w:val="24"/>
          <w:szCs w:val="24"/>
        </w:rPr>
        <w:t xml:space="preserve">полугодие, </w:t>
      </w:r>
      <w:r w:rsidR="00066C05">
        <w:rPr>
          <w:rFonts w:ascii="Times New Roman" w:eastAsia="Calibri" w:hAnsi="Times New Roman" w:cs="Times New Roman"/>
          <w:sz w:val="24"/>
          <w:szCs w:val="24"/>
        </w:rPr>
        <w:t xml:space="preserve">кроме </w:t>
      </w:r>
      <w:r w:rsidR="00066C05" w:rsidRPr="0032781E">
        <w:rPr>
          <w:rFonts w:ascii="Times New Roman" w:eastAsia="Calibri" w:hAnsi="Times New Roman" w:cs="Times New Roman"/>
          <w:sz w:val="24"/>
          <w:szCs w:val="24"/>
        </w:rPr>
        <w:t xml:space="preserve">первоклассников и выпускников и по итогам за </w:t>
      </w:r>
      <w:r w:rsidR="00066C05">
        <w:rPr>
          <w:rFonts w:ascii="Times New Roman" w:eastAsia="Calibri" w:hAnsi="Times New Roman" w:cs="Times New Roman"/>
          <w:sz w:val="24"/>
          <w:szCs w:val="24"/>
        </w:rPr>
        <w:t xml:space="preserve">1 полугодие </w:t>
      </w:r>
      <w:r w:rsidR="00066C05" w:rsidRPr="0032781E">
        <w:rPr>
          <w:rFonts w:ascii="Times New Roman" w:eastAsia="Calibri" w:hAnsi="Times New Roman" w:cs="Times New Roman"/>
          <w:sz w:val="24"/>
          <w:szCs w:val="24"/>
        </w:rPr>
        <w:t>учебный год по специальности.</w:t>
      </w:r>
      <w:proofErr w:type="gramEnd"/>
      <w:r w:rsidR="00066C05" w:rsidRPr="0032781E">
        <w:rPr>
          <w:rFonts w:ascii="Times New Roman" w:eastAsia="Calibri" w:hAnsi="Times New Roman" w:cs="Times New Roman"/>
          <w:sz w:val="24"/>
          <w:szCs w:val="24"/>
        </w:rPr>
        <w:t xml:space="preserve"> Протоколы имеются.</w:t>
      </w:r>
    </w:p>
    <w:p w:rsidR="008A1EA0" w:rsidRDefault="008A1EA0" w:rsidP="008A1E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1EA0" w:rsidRDefault="008A1EA0" w:rsidP="008A1E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2C8">
        <w:rPr>
          <w:rFonts w:ascii="Times New Roman" w:hAnsi="Times New Roman"/>
          <w:b/>
          <w:sz w:val="24"/>
          <w:szCs w:val="24"/>
        </w:rPr>
        <w:t>Уровень оценки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2C8">
        <w:rPr>
          <w:rFonts w:ascii="Times New Roman" w:hAnsi="Times New Roman"/>
          <w:b/>
          <w:sz w:val="24"/>
          <w:szCs w:val="24"/>
        </w:rPr>
        <w:t>(количество человек /% к общему кол-ву аттестуемых)</w:t>
      </w:r>
    </w:p>
    <w:tbl>
      <w:tblPr>
        <w:tblW w:w="12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3017"/>
        <w:gridCol w:w="2682"/>
        <w:gridCol w:w="2346"/>
      </w:tblGrid>
      <w:tr w:rsidR="00FE6FF7" w:rsidRPr="006F02C8" w:rsidTr="00FE6FF7">
        <w:trPr>
          <w:trHeight w:val="14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Pr="006F02C8" w:rsidRDefault="00FE6FF7" w:rsidP="00FE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среднее по итогам 1 полугодия  аттестовано 3217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6F02C8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1063/33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6F02C8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1681/52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FE6FF7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FF7" w:rsidRPr="006F02C8" w:rsidRDefault="00FE6FF7" w:rsidP="00D5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473/15</w:t>
            </w:r>
          </w:p>
        </w:tc>
      </w:tr>
    </w:tbl>
    <w:p w:rsidR="00DC51F7" w:rsidRDefault="00DC51F7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(для педагогов, кто аттестовался в 202</w:t>
      </w:r>
      <w:r w:rsidR="00A70643">
        <w:rPr>
          <w:rFonts w:ascii="Times New Roman" w:hAnsi="Times New Roman" w:cs="Times New Roman"/>
          <w:b/>
          <w:sz w:val="24"/>
          <w:szCs w:val="24"/>
        </w:rPr>
        <w:t>2</w:t>
      </w:r>
      <w:r w:rsidRPr="0032781E">
        <w:rPr>
          <w:rFonts w:ascii="Times New Roman" w:hAnsi="Times New Roman" w:cs="Times New Roman"/>
          <w:b/>
          <w:sz w:val="24"/>
          <w:szCs w:val="24"/>
        </w:rPr>
        <w:t>-2</w:t>
      </w:r>
      <w:r w:rsidR="00A70643">
        <w:rPr>
          <w:rFonts w:ascii="Times New Roman" w:hAnsi="Times New Roman" w:cs="Times New Roman"/>
          <w:b/>
          <w:sz w:val="24"/>
          <w:szCs w:val="24"/>
        </w:rPr>
        <w:t>3</w:t>
      </w:r>
      <w:r w:rsidRPr="0032781E">
        <w:rPr>
          <w:rFonts w:ascii="Times New Roman" w:hAnsi="Times New Roman" w:cs="Times New Roman"/>
          <w:b/>
          <w:sz w:val="24"/>
          <w:szCs w:val="24"/>
        </w:rPr>
        <w:t xml:space="preserve"> учебном году)</w:t>
      </w:r>
    </w:p>
    <w:tbl>
      <w:tblPr>
        <w:tblpPr w:leftFromText="180" w:rightFromText="180" w:vertAnchor="text" w:tblpX="75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6520"/>
        <w:gridCol w:w="3544"/>
      </w:tblGrid>
      <w:tr w:rsidR="00792DC4" w:rsidTr="00FE6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792DC4" w:rsidP="00FE6F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792DC4" w:rsidP="00FE6F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4" w:rsidRDefault="00792DC4" w:rsidP="00FE6F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4" w:rsidRDefault="00792DC4" w:rsidP="00FE6F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Дата аттестации</w:t>
            </w:r>
          </w:p>
        </w:tc>
      </w:tr>
      <w:tr w:rsidR="00792DC4" w:rsidTr="00FE6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4" w:rsidRPr="005E0B44" w:rsidRDefault="00792DC4" w:rsidP="00FE6FF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EB10E9" w:rsidP="00FE6FF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4" w:rsidRDefault="00792DC4" w:rsidP="00FE6F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4" w:rsidRDefault="00792DC4" w:rsidP="00FE6F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20.10.2021(С)</w:t>
            </w:r>
          </w:p>
        </w:tc>
      </w:tr>
      <w:tr w:rsidR="00792DC4" w:rsidTr="00FE6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4" w:rsidRPr="005E0B44" w:rsidRDefault="00792DC4" w:rsidP="00FE6FF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4" w:rsidRDefault="00EB10E9" w:rsidP="00FE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В.А.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4" w:rsidRDefault="00792DC4" w:rsidP="00FE6F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4" w:rsidRDefault="00792DC4" w:rsidP="00FE6F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30.12.2021(С)</w:t>
            </w:r>
          </w:p>
        </w:tc>
      </w:tr>
    </w:tbl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0E4D" w:rsidRDefault="00350E4D" w:rsidP="009462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46222" w:rsidRPr="00792DC4" w:rsidRDefault="00792DC4" w:rsidP="00350E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2DC4">
        <w:rPr>
          <w:rFonts w:ascii="Times New Roman" w:hAnsi="Times New Roman" w:cs="Times New Roman"/>
          <w:sz w:val="24"/>
          <w:szCs w:val="24"/>
        </w:rPr>
        <w:t>Характеристики - представления имеются. Протоколы оформлены.</w:t>
      </w:r>
    </w:p>
    <w:p w:rsidR="00066C05" w:rsidRDefault="00066C05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FE6FF7" w:rsidRDefault="00FE6FF7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02279A" w:rsidRDefault="0002279A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46222" w:rsidRDefault="00B40D75" w:rsidP="00EB10E9">
      <w:pPr>
        <w:spacing w:line="293" w:lineRule="atLeast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</w:rPr>
        <w:lastRenderedPageBreak/>
        <w:t>КПК по направлениям деятельности</w:t>
      </w:r>
    </w:p>
    <w:tbl>
      <w:tblPr>
        <w:tblW w:w="5110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836"/>
        <w:gridCol w:w="4086"/>
        <w:gridCol w:w="5368"/>
        <w:gridCol w:w="1840"/>
      </w:tblGrid>
      <w:tr w:rsidR="00B40D75" w:rsidRPr="00A70643" w:rsidTr="00A70643">
        <w:trPr>
          <w:trHeight w:hRule="exact" w:val="1292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№</w:t>
            </w:r>
          </w:p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064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70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(по штатному расписанию)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Наименование направлений (если у сотрудников они различаются)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40D75" w:rsidRPr="00A70643" w:rsidRDefault="00B40D75" w:rsidP="00B40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0643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A70643" w:rsidRPr="00A70643" w:rsidTr="00EB10E9">
        <w:trPr>
          <w:trHeight w:hRule="exact" w:val="1028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Фролова Е.С.</w:t>
            </w: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Руководитель хореографического коллектива. Традиционные и инновационные методики развития</w:t>
            </w:r>
            <w:r w:rsidRPr="00EB10E9">
              <w:rPr>
                <w:rFonts w:ascii="Times New Roman" w:hAnsi="Times New Roman" w:cs="Times New Roman"/>
              </w:rPr>
              <w:br/>
              <w:t>творческих способностей детей.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EB10E9">
        <w:trPr>
          <w:trHeight w:hRule="exact" w:val="778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Макарова В.И.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EB10E9">
        <w:trPr>
          <w:trHeight w:hRule="exact" w:val="1001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Калиниченко А.Н.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EB10E9">
        <w:trPr>
          <w:trHeight w:hRule="exact" w:val="93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Рогожин Ю.Д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EB10E9">
        <w:trPr>
          <w:trHeight w:hRule="exact" w:val="949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proofErr w:type="spellStart"/>
            <w:r w:rsidRPr="00EB10E9">
              <w:rPr>
                <w:rFonts w:ascii="Times New Roman" w:hAnsi="Times New Roman" w:cs="Times New Roman"/>
              </w:rPr>
              <w:t>Якунчева</w:t>
            </w:r>
            <w:proofErr w:type="spellEnd"/>
            <w:r w:rsidRPr="00EB10E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A70643">
        <w:trPr>
          <w:trHeight w:hRule="exact" w:val="81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Тишкин В.В.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Педагогические технологии и методика проведения учебно-тренировочных занятий по шахматам в условиях обновления образования</w:t>
            </w: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A70643">
        <w:trPr>
          <w:trHeight w:hRule="exact" w:val="81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Сорокина Т.В.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EB10E9">
              <w:rPr>
                <w:rFonts w:ascii="Times New Roman" w:eastAsia="Calibri" w:hAnsi="Times New Roman" w:cs="Times New Roman"/>
              </w:rPr>
              <w:t>Современные педагогические технологии в сфере дополнительного образования детей. Художественное направление</w:t>
            </w:r>
          </w:p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  <w:tr w:rsidR="00A70643" w:rsidRPr="00A70643" w:rsidTr="00A70643">
        <w:trPr>
          <w:trHeight w:hRule="exact" w:val="105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643" w:rsidRPr="00A70643" w:rsidRDefault="00A70643" w:rsidP="00A70643">
            <w:pPr>
              <w:pStyle w:val="a4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Горшкова Е.В.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rPr>
                <w:rFonts w:ascii="Times New Roman" w:hAnsi="Times New Roman" w:cs="Times New Roman"/>
              </w:rPr>
            </w:pPr>
            <w:r w:rsidRPr="00EB10E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B10E9" w:rsidRDefault="00A70643" w:rsidP="00DB785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EB10E9">
              <w:rPr>
                <w:rFonts w:ascii="Times New Roman" w:eastAsia="Calibri" w:hAnsi="Times New Roman" w:cs="Times New Roman"/>
              </w:rPr>
              <w:t>Современные педагогические технологии в сфере дополнительного образования детей. Художественное направление</w:t>
            </w:r>
          </w:p>
          <w:p w:rsidR="00A70643" w:rsidRPr="00EB10E9" w:rsidRDefault="00A70643" w:rsidP="00DB785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A70643" w:rsidRDefault="00A70643" w:rsidP="00DB785B">
            <w:pPr>
              <w:rPr>
                <w:rFonts w:ascii="Times New Roman" w:hAnsi="Times New Roman" w:cs="Times New Roman"/>
              </w:rPr>
            </w:pPr>
            <w:r w:rsidRPr="00A70643">
              <w:rPr>
                <w:rFonts w:ascii="Times New Roman" w:hAnsi="Times New Roman" w:cs="Times New Roman"/>
              </w:rPr>
              <w:t>72 ч.</w:t>
            </w:r>
          </w:p>
        </w:tc>
      </w:tr>
    </w:tbl>
    <w:p w:rsidR="00A70643" w:rsidRDefault="00A70643" w:rsidP="00946222">
      <w:pPr>
        <w:spacing w:line="293" w:lineRule="atLeast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A70643" w:rsidRDefault="00A70643" w:rsidP="00946222">
      <w:pPr>
        <w:spacing w:line="293" w:lineRule="atLeast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066C05" w:rsidRPr="0032781E" w:rsidRDefault="00066C05" w:rsidP="00946222">
      <w:pPr>
        <w:spacing w:line="293" w:lineRule="atLeast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lastRenderedPageBreak/>
        <w:t>2.2.Участие специалистов (педагогических работников) учреждения в качестве членов жюри на мероприятиях различного уровня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0412"/>
        <w:gridCol w:w="3544"/>
      </w:tblGrid>
      <w:tr w:rsidR="001F673A" w:rsidRPr="0032781E" w:rsidTr="00840633">
        <w:tc>
          <w:tcPr>
            <w:tcW w:w="1178" w:type="dxa"/>
          </w:tcPr>
          <w:p w:rsidR="001F673A" w:rsidRPr="0032781E" w:rsidRDefault="001F673A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412" w:type="dxa"/>
          </w:tcPr>
          <w:p w:rsidR="001F673A" w:rsidRPr="0032781E" w:rsidRDefault="001F673A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6919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1902" w:rsidRPr="00691902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r w:rsidR="00691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F673A" w:rsidRPr="0032781E" w:rsidRDefault="001F673A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1F673A" w:rsidRPr="0032781E" w:rsidTr="00840633">
        <w:trPr>
          <w:trHeight w:val="378"/>
        </w:trPr>
        <w:tc>
          <w:tcPr>
            <w:tcW w:w="1178" w:type="dxa"/>
          </w:tcPr>
          <w:p w:rsidR="001F673A" w:rsidRPr="0032781E" w:rsidRDefault="0069190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12" w:type="dxa"/>
          </w:tcPr>
          <w:p w:rsidR="001F673A" w:rsidRPr="0032781E" w:rsidRDefault="001F673A" w:rsidP="00792D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673A" w:rsidRPr="0032781E" w:rsidRDefault="001F673A" w:rsidP="00792D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21" w:rsidRPr="0032781E" w:rsidTr="00840633">
        <w:trPr>
          <w:trHeight w:val="420"/>
        </w:trPr>
        <w:tc>
          <w:tcPr>
            <w:tcW w:w="1178" w:type="dxa"/>
          </w:tcPr>
          <w:p w:rsidR="00E95F21" w:rsidRDefault="00E95F21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412" w:type="dxa"/>
          </w:tcPr>
          <w:p w:rsidR="00E95F21" w:rsidRPr="00E95F21" w:rsidRDefault="00E95F21" w:rsidP="00C9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Республиканский этап </w:t>
            </w:r>
            <w:r w:rsidRPr="00E9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95F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   конкурса детского творчества </w:t>
            </w:r>
          </w:p>
          <w:p w:rsidR="00E95F21" w:rsidRPr="00E95F21" w:rsidRDefault="00E95F21" w:rsidP="0084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5F21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мира», посвященного преподобному Сергию Радонежскому</w:t>
            </w:r>
          </w:p>
        </w:tc>
        <w:tc>
          <w:tcPr>
            <w:tcW w:w="3544" w:type="dxa"/>
          </w:tcPr>
          <w:p w:rsidR="00E95F21" w:rsidRPr="00E95F21" w:rsidRDefault="00E95F21" w:rsidP="00C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 Л.В., педагог дополнительного образования</w:t>
            </w:r>
          </w:p>
        </w:tc>
      </w:tr>
      <w:tr w:rsidR="00E95F21" w:rsidRPr="0032781E" w:rsidTr="00840633">
        <w:trPr>
          <w:trHeight w:val="197"/>
        </w:trPr>
        <w:tc>
          <w:tcPr>
            <w:tcW w:w="1178" w:type="dxa"/>
          </w:tcPr>
          <w:p w:rsidR="00E95F21" w:rsidRDefault="00E95F21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412" w:type="dxa"/>
          </w:tcPr>
          <w:p w:rsidR="00E95F21" w:rsidRPr="00E95F21" w:rsidRDefault="00E95F21" w:rsidP="00E95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:rsidR="00E95F21" w:rsidRPr="00E95F21" w:rsidRDefault="00E95F21" w:rsidP="00E9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653" w:rsidRPr="0032781E" w:rsidTr="00840633">
        <w:trPr>
          <w:trHeight w:val="547"/>
        </w:trPr>
        <w:tc>
          <w:tcPr>
            <w:tcW w:w="1178" w:type="dxa"/>
            <w:vMerge w:val="restart"/>
          </w:tcPr>
          <w:p w:rsidR="00C97653" w:rsidRPr="0032781E" w:rsidRDefault="00C97653" w:rsidP="0069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</w:tc>
        <w:tc>
          <w:tcPr>
            <w:tcW w:w="10412" w:type="dxa"/>
          </w:tcPr>
          <w:p w:rsidR="00C97653" w:rsidRPr="00A7240D" w:rsidRDefault="00C97653" w:rsidP="003C40F6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конкурс</w:t>
            </w:r>
            <w:r w:rsidRPr="002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детско-юношеского творчества по пожарной безопасности «Неопалимая купина»</w:t>
            </w:r>
          </w:p>
        </w:tc>
        <w:tc>
          <w:tcPr>
            <w:tcW w:w="3544" w:type="dxa"/>
          </w:tcPr>
          <w:p w:rsidR="00C97653" w:rsidRPr="00A7240D" w:rsidRDefault="00C97653" w:rsidP="00C97653">
            <w:pPr>
              <w:spacing w:line="205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Калиниченко Т.А., </w:t>
            </w:r>
          </w:p>
        </w:tc>
      </w:tr>
      <w:tr w:rsidR="00C97653" w:rsidRPr="0032781E" w:rsidTr="00840633">
        <w:trPr>
          <w:trHeight w:val="387"/>
        </w:trPr>
        <w:tc>
          <w:tcPr>
            <w:tcW w:w="1178" w:type="dxa"/>
            <w:vMerge/>
          </w:tcPr>
          <w:p w:rsidR="00C97653" w:rsidRDefault="00C97653" w:rsidP="0069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2" w:type="dxa"/>
          </w:tcPr>
          <w:p w:rsidR="00C97653" w:rsidRPr="00242928" w:rsidRDefault="00C97653" w:rsidP="003C40F6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«Новогодняя фантазия»</w:t>
            </w:r>
          </w:p>
        </w:tc>
        <w:tc>
          <w:tcPr>
            <w:tcW w:w="3544" w:type="dxa"/>
          </w:tcPr>
          <w:p w:rsidR="00C97653" w:rsidRPr="00A7240D" w:rsidRDefault="00C97653" w:rsidP="00C97653">
            <w:pPr>
              <w:spacing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Н.В.,</w:t>
            </w: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дополнительного образования </w:t>
            </w:r>
          </w:p>
        </w:tc>
      </w:tr>
      <w:tr w:rsidR="00E95F21" w:rsidRPr="0032781E" w:rsidTr="00840633">
        <w:trPr>
          <w:trHeight w:val="327"/>
        </w:trPr>
        <w:tc>
          <w:tcPr>
            <w:tcW w:w="15134" w:type="dxa"/>
            <w:gridSpan w:val="3"/>
          </w:tcPr>
          <w:p w:rsidR="00E95F21" w:rsidRPr="00691902" w:rsidRDefault="00E95F21" w:rsidP="00792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Дистанционный формат </w:t>
            </w:r>
          </w:p>
        </w:tc>
      </w:tr>
      <w:tr w:rsidR="00E95F21" w:rsidRPr="0032781E" w:rsidTr="00840633">
        <w:trPr>
          <w:trHeight w:val="327"/>
        </w:trPr>
        <w:tc>
          <w:tcPr>
            <w:tcW w:w="1178" w:type="dxa"/>
          </w:tcPr>
          <w:p w:rsidR="00E95F21" w:rsidRPr="0032781E" w:rsidRDefault="00E95F21" w:rsidP="00D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12" w:type="dxa"/>
          </w:tcPr>
          <w:p w:rsidR="00E95F21" w:rsidRPr="00A7240D" w:rsidRDefault="00E95F21" w:rsidP="00C97653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«Заветы доброй старины», посвященного Году культурного наследия народов</w:t>
            </w:r>
            <w:bookmarkStart w:id="0" w:name="_GoBack"/>
            <w:bookmarkEnd w:id="0"/>
            <w:r w:rsidRPr="0024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Научно-методический портал «Академия успеха».</w:t>
            </w:r>
          </w:p>
        </w:tc>
        <w:tc>
          <w:tcPr>
            <w:tcW w:w="3544" w:type="dxa"/>
            <w:vAlign w:val="center"/>
          </w:tcPr>
          <w:p w:rsidR="00E95F21" w:rsidRPr="00A7240D" w:rsidRDefault="00E95F21" w:rsidP="00C97653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Т.А., педагог дополнительного образования </w:t>
            </w:r>
          </w:p>
        </w:tc>
      </w:tr>
      <w:tr w:rsidR="00E95F21" w:rsidRPr="0032781E" w:rsidTr="00840633">
        <w:trPr>
          <w:trHeight w:val="327"/>
        </w:trPr>
        <w:tc>
          <w:tcPr>
            <w:tcW w:w="1178" w:type="dxa"/>
          </w:tcPr>
          <w:p w:rsidR="00E95F21" w:rsidRDefault="00E95F21" w:rsidP="00D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412" w:type="dxa"/>
          </w:tcPr>
          <w:p w:rsidR="00E95F21" w:rsidRPr="00A7240D" w:rsidRDefault="00E95F21" w:rsidP="00C97653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Всероссийский конкурс патриотического творчества «Путешествие по России». Научно-методический портал «Академия успеха».</w:t>
            </w:r>
          </w:p>
        </w:tc>
        <w:tc>
          <w:tcPr>
            <w:tcW w:w="3544" w:type="dxa"/>
            <w:vAlign w:val="center"/>
          </w:tcPr>
          <w:p w:rsidR="00E95F21" w:rsidRPr="00A7240D" w:rsidRDefault="00E95F21" w:rsidP="00C97653">
            <w:pPr>
              <w:spacing w:after="0" w:line="221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Т.А., педагог дополнительного образования </w:t>
            </w:r>
            <w:r w:rsidRPr="00A7240D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</w:tc>
      </w:tr>
      <w:tr w:rsidR="00E95F21" w:rsidRPr="0032781E" w:rsidTr="00840633">
        <w:trPr>
          <w:trHeight w:val="327"/>
        </w:trPr>
        <w:tc>
          <w:tcPr>
            <w:tcW w:w="1178" w:type="dxa"/>
          </w:tcPr>
          <w:p w:rsidR="00E95F21" w:rsidRDefault="00E95F21" w:rsidP="00D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412" w:type="dxa"/>
          </w:tcPr>
          <w:p w:rsidR="00E95F21" w:rsidRDefault="00E95F21" w:rsidP="001F6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95F21" w:rsidRPr="00022D12" w:rsidRDefault="00E95F21" w:rsidP="001F67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F21" w:rsidRPr="0032781E" w:rsidTr="00840633">
        <w:trPr>
          <w:trHeight w:val="327"/>
        </w:trPr>
        <w:tc>
          <w:tcPr>
            <w:tcW w:w="1178" w:type="dxa"/>
          </w:tcPr>
          <w:p w:rsidR="00E95F21" w:rsidRPr="0032781E" w:rsidRDefault="00E95F21" w:rsidP="00D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</w:tc>
        <w:tc>
          <w:tcPr>
            <w:tcW w:w="10412" w:type="dxa"/>
          </w:tcPr>
          <w:p w:rsidR="00E95F21" w:rsidRPr="00A7240D" w:rsidRDefault="00E95F21" w:rsidP="00C97653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детского и юношеского творчества «Герои любимых книг». Международный образовательный центр «Кладовая талантов».</w:t>
            </w:r>
          </w:p>
        </w:tc>
        <w:tc>
          <w:tcPr>
            <w:tcW w:w="3544" w:type="dxa"/>
            <w:vAlign w:val="center"/>
          </w:tcPr>
          <w:p w:rsidR="00E95F21" w:rsidRPr="00A7240D" w:rsidRDefault="00E95F21" w:rsidP="00C97653">
            <w:pPr>
              <w:spacing w:after="0" w:line="221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A7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Т.А., педагог дополнительного образования </w:t>
            </w:r>
            <w:r w:rsidRPr="00A7240D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</w:tc>
      </w:tr>
    </w:tbl>
    <w:p w:rsidR="003C40F6" w:rsidRDefault="003C40F6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1E" w:rsidRPr="0032781E" w:rsidRDefault="0032781E" w:rsidP="0032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2.3.Призовые места воспитанников в конкурсных мероприятиях разного уровня  (очно-заочно, дистанционно) ежемесячно  сканируются и оформляются в таблицы достижений в электронном формате.</w:t>
      </w:r>
    </w:p>
    <w:p w:rsidR="00022D12" w:rsidRDefault="00022D12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12" w:rsidRDefault="00022D12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1C" w:rsidRPr="002F3E31" w:rsidRDefault="00696F1C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E31">
        <w:rPr>
          <w:rFonts w:ascii="Times New Roman" w:hAnsi="Times New Roman" w:cs="Times New Roman"/>
          <w:b/>
          <w:bCs/>
          <w:sz w:val="24"/>
          <w:szCs w:val="24"/>
        </w:rPr>
        <w:t>Общие выводы: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1. Продолжить работу по подготовке и участию всех кружков и объединений в плановых мероприятиях и конкурсах согласно утвержденному плану работы.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2.Мотивировать участие педагогов в научно-методической работе и участие в интернет-конкурсах </w:t>
      </w:r>
      <w:r w:rsidR="00022D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2D12">
        <w:rPr>
          <w:rFonts w:ascii="Times New Roman" w:hAnsi="Times New Roman" w:cs="Times New Roman"/>
          <w:sz w:val="24"/>
          <w:szCs w:val="24"/>
        </w:rPr>
        <w:t>ян</w:t>
      </w:r>
      <w:proofErr w:type="gramStart"/>
      <w:r w:rsidR="00022D1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F3E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DC0C8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F3E31">
        <w:rPr>
          <w:rFonts w:ascii="Times New Roman" w:hAnsi="Times New Roman" w:cs="Times New Roman"/>
          <w:sz w:val="24"/>
          <w:szCs w:val="24"/>
        </w:rPr>
        <w:t>).</w:t>
      </w:r>
    </w:p>
    <w:p w:rsidR="00B4775B" w:rsidRDefault="006B05B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3.Осуществить </w:t>
      </w:r>
      <w:proofErr w:type="gramStart"/>
      <w:r w:rsidRPr="002F3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посещаемостью и наполняемостью групп в период </w:t>
      </w:r>
      <w:r w:rsidR="00022D1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022D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22D12"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="00DC0C81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Pr="002F3E31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                                                    </w:t>
      </w:r>
      <w:r w:rsidR="00066C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821E33" w:rsidRPr="002F3E31" w:rsidSect="00E5318A">
      <w:pgSz w:w="16838" w:h="11906" w:orient="landscape"/>
      <w:pgMar w:top="426" w:right="709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F6"/>
    <w:multiLevelType w:val="hybridMultilevel"/>
    <w:tmpl w:val="BF1E8FC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2337C2"/>
    <w:multiLevelType w:val="hybridMultilevel"/>
    <w:tmpl w:val="957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350"/>
    <w:multiLevelType w:val="hybridMultilevel"/>
    <w:tmpl w:val="9B1CF16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0E74D9"/>
    <w:multiLevelType w:val="hybridMultilevel"/>
    <w:tmpl w:val="DC2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448"/>
    <w:multiLevelType w:val="hybridMultilevel"/>
    <w:tmpl w:val="9ED8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739"/>
    <w:multiLevelType w:val="hybridMultilevel"/>
    <w:tmpl w:val="D0BC7B8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157537"/>
    <w:multiLevelType w:val="hybridMultilevel"/>
    <w:tmpl w:val="2244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124"/>
    <w:multiLevelType w:val="hybridMultilevel"/>
    <w:tmpl w:val="AD50651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6A1212"/>
    <w:multiLevelType w:val="hybridMultilevel"/>
    <w:tmpl w:val="EB24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7EEF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720A"/>
    <w:multiLevelType w:val="hybridMultilevel"/>
    <w:tmpl w:val="8E2C9F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B14E53"/>
    <w:multiLevelType w:val="hybridMultilevel"/>
    <w:tmpl w:val="07D0F83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6B118F"/>
    <w:multiLevelType w:val="hybridMultilevel"/>
    <w:tmpl w:val="A784E860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674899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51762"/>
    <w:multiLevelType w:val="hybridMultilevel"/>
    <w:tmpl w:val="F2A8C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EEB43B6"/>
    <w:multiLevelType w:val="hybridMultilevel"/>
    <w:tmpl w:val="9A788C2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34956B2"/>
    <w:multiLevelType w:val="hybridMultilevel"/>
    <w:tmpl w:val="7A6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32575"/>
    <w:multiLevelType w:val="hybridMultilevel"/>
    <w:tmpl w:val="86A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30D2C"/>
    <w:multiLevelType w:val="hybridMultilevel"/>
    <w:tmpl w:val="1580144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35AE8"/>
    <w:multiLevelType w:val="hybridMultilevel"/>
    <w:tmpl w:val="6C8C95EA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4B7FE0"/>
    <w:multiLevelType w:val="hybridMultilevel"/>
    <w:tmpl w:val="26F61E7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DA0C55"/>
    <w:multiLevelType w:val="hybridMultilevel"/>
    <w:tmpl w:val="B76C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30DCE"/>
    <w:multiLevelType w:val="hybridMultilevel"/>
    <w:tmpl w:val="B640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716D3"/>
    <w:multiLevelType w:val="hybridMultilevel"/>
    <w:tmpl w:val="91A4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C17AF"/>
    <w:multiLevelType w:val="hybridMultilevel"/>
    <w:tmpl w:val="6FA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F7EF4"/>
    <w:multiLevelType w:val="hybridMultilevel"/>
    <w:tmpl w:val="52BAFD5C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0"/>
  </w:num>
  <w:num w:numId="5">
    <w:abstractNumId w:val="18"/>
  </w:num>
  <w:num w:numId="6">
    <w:abstractNumId w:val="0"/>
  </w:num>
  <w:num w:numId="7">
    <w:abstractNumId w:val="5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23"/>
  </w:num>
  <w:num w:numId="24">
    <w:abstractNumId w:val="8"/>
  </w:num>
  <w:num w:numId="25">
    <w:abstractNumId w:val="22"/>
  </w:num>
  <w:num w:numId="26">
    <w:abstractNumId w:val="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8"/>
    <w:rsid w:val="000013EB"/>
    <w:rsid w:val="0002279A"/>
    <w:rsid w:val="00022D12"/>
    <w:rsid w:val="00066C05"/>
    <w:rsid w:val="00073848"/>
    <w:rsid w:val="000811F8"/>
    <w:rsid w:val="00097916"/>
    <w:rsid w:val="000C1913"/>
    <w:rsid w:val="000C54C1"/>
    <w:rsid w:val="000D0A51"/>
    <w:rsid w:val="000F53CD"/>
    <w:rsid w:val="001234AF"/>
    <w:rsid w:val="001F673A"/>
    <w:rsid w:val="001F704A"/>
    <w:rsid w:val="002531E8"/>
    <w:rsid w:val="002736BC"/>
    <w:rsid w:val="002F3E31"/>
    <w:rsid w:val="0032781E"/>
    <w:rsid w:val="00343E28"/>
    <w:rsid w:val="00350E4D"/>
    <w:rsid w:val="003B3FFB"/>
    <w:rsid w:val="003B71CB"/>
    <w:rsid w:val="003B7B5F"/>
    <w:rsid w:val="003C40F6"/>
    <w:rsid w:val="003F2406"/>
    <w:rsid w:val="003F4770"/>
    <w:rsid w:val="0042078B"/>
    <w:rsid w:val="0043233A"/>
    <w:rsid w:val="00444652"/>
    <w:rsid w:val="00454712"/>
    <w:rsid w:val="004613EE"/>
    <w:rsid w:val="00461882"/>
    <w:rsid w:val="00467962"/>
    <w:rsid w:val="00507683"/>
    <w:rsid w:val="005411D0"/>
    <w:rsid w:val="00541F9D"/>
    <w:rsid w:val="00575FC8"/>
    <w:rsid w:val="00577997"/>
    <w:rsid w:val="005C2D44"/>
    <w:rsid w:val="005C5DC1"/>
    <w:rsid w:val="005D3578"/>
    <w:rsid w:val="006836C9"/>
    <w:rsid w:val="00691902"/>
    <w:rsid w:val="00696F1C"/>
    <w:rsid w:val="006B05B3"/>
    <w:rsid w:val="006B532E"/>
    <w:rsid w:val="006B5544"/>
    <w:rsid w:val="007135E4"/>
    <w:rsid w:val="007440A1"/>
    <w:rsid w:val="00783FFC"/>
    <w:rsid w:val="00792DC4"/>
    <w:rsid w:val="007C41E1"/>
    <w:rsid w:val="00821E33"/>
    <w:rsid w:val="00840633"/>
    <w:rsid w:val="00876C87"/>
    <w:rsid w:val="008A1EA0"/>
    <w:rsid w:val="008A6257"/>
    <w:rsid w:val="008C32FC"/>
    <w:rsid w:val="00946222"/>
    <w:rsid w:val="009A199D"/>
    <w:rsid w:val="009D50A5"/>
    <w:rsid w:val="009F3657"/>
    <w:rsid w:val="00A25F43"/>
    <w:rsid w:val="00A70643"/>
    <w:rsid w:val="00A929D1"/>
    <w:rsid w:val="00AD1927"/>
    <w:rsid w:val="00AD4F21"/>
    <w:rsid w:val="00AE6963"/>
    <w:rsid w:val="00B174B6"/>
    <w:rsid w:val="00B20EB1"/>
    <w:rsid w:val="00B40D75"/>
    <w:rsid w:val="00B4775B"/>
    <w:rsid w:val="00BD441B"/>
    <w:rsid w:val="00C43862"/>
    <w:rsid w:val="00C54FFA"/>
    <w:rsid w:val="00C6143D"/>
    <w:rsid w:val="00C77D83"/>
    <w:rsid w:val="00C97653"/>
    <w:rsid w:val="00CD5315"/>
    <w:rsid w:val="00D10686"/>
    <w:rsid w:val="00D531B7"/>
    <w:rsid w:val="00DB785B"/>
    <w:rsid w:val="00DC0C81"/>
    <w:rsid w:val="00DC51F7"/>
    <w:rsid w:val="00E043FA"/>
    <w:rsid w:val="00E34C2C"/>
    <w:rsid w:val="00E35D7C"/>
    <w:rsid w:val="00E46291"/>
    <w:rsid w:val="00E5318A"/>
    <w:rsid w:val="00E95F21"/>
    <w:rsid w:val="00EB10E9"/>
    <w:rsid w:val="00EB59B2"/>
    <w:rsid w:val="00F24B35"/>
    <w:rsid w:val="00FB6A14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3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subject--1cdm0">
    <w:name w:val="title__subject--1cdm0"/>
    <w:basedOn w:val="a0"/>
    <w:rsid w:val="000C1913"/>
  </w:style>
  <w:style w:type="character" w:styleId="a9">
    <w:name w:val="Hyperlink"/>
    <w:basedOn w:val="a0"/>
    <w:uiPriority w:val="99"/>
    <w:unhideWhenUsed/>
    <w:rsid w:val="000C1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3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subject--1cdm0">
    <w:name w:val="title__subject--1cdm0"/>
    <w:basedOn w:val="a0"/>
    <w:rsid w:val="000C1913"/>
  </w:style>
  <w:style w:type="character" w:styleId="a9">
    <w:name w:val="Hyperlink"/>
    <w:basedOn w:val="a0"/>
    <w:uiPriority w:val="99"/>
    <w:unhideWhenUsed/>
    <w:rsid w:val="000C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0232510_456239195?list=ln-Ezigzhywa8NxCiXzoQ" TargetMode="External"/><Relationship Id="rId3" Type="http://schemas.openxmlformats.org/officeDocument/2006/relationships/styles" Target="styles.xml"/><Relationship Id="rId7" Type="http://schemas.openxmlformats.org/officeDocument/2006/relationships/hyperlink" Target="http://r.mailer.educationmanagers.ru/mk/cl/f/MHycptF6T4ZGHMGFCdLV-uqd3LpiM27SpNGg4H3Sxu_d01_ObWVEjtoxlEt5w9D3kdDxa7lOmqYoXtqHhvAxHN51I8Ahu2BWCPEUH1lNCJzxpMJAn7wF52GNCPYwVF_npgJI0J2taQgpFZDvPAQSOp56xR3-uBo6BtDdUw4BTWrvUE4ZW3YviRmjtuiLWykhsEkALKJPuMbZmF8N9SGltVYcpquvYRGKDuY7NIh8XRuE9_2eO46LdS6aFnLvggBjZ6QHL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lnce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35C4-317F-4C3E-9C53-AC4F439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79</cp:revision>
  <cp:lastPrinted>2023-02-13T09:28:00Z</cp:lastPrinted>
  <dcterms:created xsi:type="dcterms:W3CDTF">2017-12-26T08:11:00Z</dcterms:created>
  <dcterms:modified xsi:type="dcterms:W3CDTF">2023-02-13T09:29:00Z</dcterms:modified>
</cp:coreProperties>
</file>