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29" w:rsidRDefault="00BD7229" w:rsidP="00BD722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229">
        <w:rPr>
          <w:rFonts w:ascii="Times New Roman" w:hAnsi="Times New Roman" w:cs="Times New Roman"/>
          <w:b/>
          <w:color w:val="000000"/>
          <w:sz w:val="28"/>
          <w:szCs w:val="28"/>
        </w:rPr>
        <w:t>Консультация для родителей "Традиционные игры, как средство воспитания детей"</w:t>
      </w:r>
    </w:p>
    <w:p w:rsidR="00305422" w:rsidRPr="00BD7229" w:rsidRDefault="00BD7229" w:rsidP="00BD7229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D7229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 высшей квалификационной категории: Паничкина Г.В.</w:t>
      </w:r>
    </w:p>
    <w:p w:rsidR="00BD7229" w:rsidRPr="00BD7229" w:rsidRDefault="00BD7229" w:rsidP="00A470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Народная игра всегда использовалась с целью воспитания и развития подрастающего поколения: формировала привычку к труду, навыки охоты, военной подготовки. Подвижные игры представляли состязания: бег, прыжки, метание, стрельба из лука и различные ритуальные танцы. Характер игр зависел от географической среды обитания: у кочевников были распространены забавы с элементами верховой езды, у племен, живших у водоемов, - с плаванием, греблей.</w:t>
      </w:r>
    </w:p>
    <w:p w:rsidR="00BD7229" w:rsidRPr="00BD7229" w:rsidRDefault="00BD7229" w:rsidP="00A470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Игры – удивительно совершенные и ценные произведения народного творчества, которые создавались и оттачивались десятками поколений, вбирая в себя опыт целого народа. Они развивают ловкость, гибкость, силу, моторику, тренируют реакцию и координацию движений, воспитывают навыки общения, с помощью них познаются эстетические нормы и законы физики. Они разнообразны, развлекательны и эмоциональны.</w:t>
      </w:r>
    </w:p>
    <w:p w:rsidR="00BD7229" w:rsidRPr="00BD7229" w:rsidRDefault="00BD7229" w:rsidP="00A470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Народные игры вызывают активность мысли, способствуют расширению кругозора, уточнению представлений об окружающем мире. Кроме того, они совершенствуют все психические процессы – внимание, память, воображение, стимулируя переход детского организма на более высокий уровень развития. Они являются неотъемлемой частью художественного, физического, эмоционального формирования дошкольника.</w:t>
      </w:r>
    </w:p>
    <w:p w:rsidR="00BD7229" w:rsidRPr="00BD7229" w:rsidRDefault="00BD7229" w:rsidP="00A470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К.Д.Ушинский считал народные игры материалом наиболее доступным, понятным для малышей благодаря близости образов и сюжетов детскому воображению, благодаря самостоятельности и активности</w:t>
      </w:r>
      <w:proofErr w:type="gramStart"/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заложенных в них. Многие исследователи отмечают такие особенности народных игр, как высокая эмоциональная насыщенность, юмор, связь движений со словом, образность содержания.</w:t>
      </w:r>
    </w:p>
    <w:p w:rsidR="00BD7229" w:rsidRPr="00BD7229" w:rsidRDefault="00BD7229" w:rsidP="00A470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Знакомя детей с народными играми, мы возрождаем добрую традицию, передаем опыт старшего поколения. В народной игре есть весь арсенал необходимых сре</w:t>
      </w:r>
      <w:proofErr w:type="gramStart"/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дств дл</w:t>
      </w:r>
      <w:proofErr w:type="gramEnd"/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 формирования человека – гражданина своей страны.</w:t>
      </w:r>
    </w:p>
    <w:p w:rsidR="00BD7229" w:rsidRPr="00BD7229" w:rsidRDefault="00BD7229" w:rsidP="00A470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Нравственные качества, сформированные в игре, влияют на поведение ребенка и его характер. Каждому хочется быть в главной роли, но не все умеют считаться с мнением товарища, справедливо разрешать споры. На помощь приходят мудрые народные считалки.</w:t>
      </w:r>
    </w:p>
    <w:p w:rsidR="00BD7229" w:rsidRPr="00BD7229" w:rsidRDefault="00BD7229" w:rsidP="00A470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 является способом познания окружающего мира. Малыши знакомятся с животными, птицами, насекомыми, их действиями, движениями, звуками, местом обитания.</w:t>
      </w:r>
    </w:p>
    <w:p w:rsidR="00BD7229" w:rsidRPr="00BD7229" w:rsidRDefault="00BD7229" w:rsidP="00A470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Сопровождались забавы русскими песнями, которые ребята слышали от старших. Наши дети сейчас играют молча. В редких случаях можно услышать современные песни, но они не отражают быта людей.</w:t>
      </w:r>
    </w:p>
    <w:p w:rsidR="00BD7229" w:rsidRPr="00BD7229" w:rsidRDefault="00BD7229" w:rsidP="00A470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Возрождение народных праздников с применением игр стало характерным явлением в нашей стране в последние десятилетия. Для современных педагогов, психологов, исследователей стала бесспорной необходимость привлечения исконно русских игр в повседневную жизнь малыша, возрастающая в связи с преобладанием в сфере культурного досуга западных веяний.</w:t>
      </w:r>
    </w:p>
    <w:p w:rsidR="00BD7229" w:rsidRPr="00BD7229" w:rsidRDefault="00BD7229" w:rsidP="00A470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Традиционные (народные) игры доступны для детей начиная с дошкольного возраста, но не мене интересны они для взрослых. Поэтому возвращение этого вида деятельности очень важно и нужно в воспитательном процессе детского сада.</w:t>
      </w:r>
    </w:p>
    <w:p w:rsidR="00BD7229" w:rsidRPr="00BD7229" w:rsidRDefault="00BD7229" w:rsidP="00BD72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7229" w:rsidRPr="00BD7229" w:rsidRDefault="00BD7229" w:rsidP="00BD72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Анкета для родителей «Как мы играем с ребёнком».</w:t>
      </w:r>
    </w:p>
    <w:p w:rsidR="00BD7229" w:rsidRPr="00BD7229" w:rsidRDefault="00BD7229" w:rsidP="00BD72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7229" w:rsidRPr="00BD7229" w:rsidRDefault="00BD7229" w:rsidP="00BD72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ФИО ________________________________________________________</w:t>
      </w:r>
    </w:p>
    <w:p w:rsidR="00BD7229" w:rsidRPr="00BD7229" w:rsidRDefault="00BD7229" w:rsidP="00BD72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Состав семьи ________________________________________________</w:t>
      </w:r>
    </w:p>
    <w:p w:rsidR="00BD7229" w:rsidRPr="00BD7229" w:rsidRDefault="00BD7229" w:rsidP="00BD72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7229" w:rsidRPr="00BD7229" w:rsidRDefault="00BD7229" w:rsidP="00BD7229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Есть ли друзья у Вашего ребенка?</w:t>
      </w:r>
    </w:p>
    <w:p w:rsidR="00BD7229" w:rsidRPr="00BD7229" w:rsidRDefault="00BD7229" w:rsidP="00BD7229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 Вы выбираете игры и игрушки для малыша (просто так, с определенной целью, ориентируясь на автора, цену)?</w:t>
      </w:r>
    </w:p>
    <w:p w:rsidR="00BD7229" w:rsidRPr="00BD7229" w:rsidRDefault="00BD7229" w:rsidP="00BD7229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Покупаете ли ребенку игрушки народных промыслов (матрешка, дудочки, глиняные свистульки)?</w:t>
      </w:r>
    </w:p>
    <w:p w:rsidR="00BD7229" w:rsidRPr="00BD7229" w:rsidRDefault="00BD7229" w:rsidP="00BD7229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какие игрушки больше всего любит играть Ваш ребенок?</w:t>
      </w:r>
    </w:p>
    <w:p w:rsidR="00BD7229" w:rsidRPr="00BD7229" w:rsidRDefault="00BD7229" w:rsidP="00BD7229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кем он играет дома?</w:t>
      </w:r>
    </w:p>
    <w:p w:rsidR="00BD7229" w:rsidRPr="00BD7229" w:rsidRDefault="00BD7229" w:rsidP="00BD7229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Убирает ли ребенок игрушки (сам, вместе с Вами)?</w:t>
      </w:r>
    </w:p>
    <w:p w:rsidR="00BD7229" w:rsidRPr="00BD7229" w:rsidRDefault="00BD7229" w:rsidP="00BD7229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 часто Вы покупаете игрушки?</w:t>
      </w:r>
    </w:p>
    <w:p w:rsidR="00BD7229" w:rsidRPr="00BD7229" w:rsidRDefault="00BD7229" w:rsidP="00BD7229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делаете, если игрушка сломалась?</w:t>
      </w:r>
    </w:p>
    <w:p w:rsidR="00BD7229" w:rsidRPr="00BD7229" w:rsidRDefault="00BD7229" w:rsidP="00BD7229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Играете ли Вы с ребенком в подвижные и народные игры ( «Каравай», «Пузырь</w:t>
      </w:r>
      <w:proofErr w:type="gramStart"/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»и</w:t>
      </w:r>
      <w:proofErr w:type="gramEnd"/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др.)?</w:t>
      </w:r>
    </w:p>
    <w:p w:rsidR="00BD7229" w:rsidRPr="00BD7229" w:rsidRDefault="00BD7229" w:rsidP="00BD7229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какие из настольных игр ребенок играет чаще всего (пирамидки, кубики, </w:t>
      </w:r>
      <w:proofErr w:type="spellStart"/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пазлы</w:t>
      </w:r>
      <w:proofErr w:type="spellEnd"/>
      <w:r w:rsidRPr="00BD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др.)?</w:t>
      </w:r>
    </w:p>
    <w:p w:rsidR="00BD7229" w:rsidRPr="00BD7229" w:rsidRDefault="00BD7229" w:rsidP="00BD7229">
      <w:pPr>
        <w:rPr>
          <w:rFonts w:ascii="Times New Roman" w:hAnsi="Times New Roman" w:cs="Times New Roman"/>
          <w:sz w:val="28"/>
          <w:szCs w:val="28"/>
        </w:rPr>
      </w:pPr>
    </w:p>
    <w:sectPr w:rsidR="00BD7229" w:rsidRPr="00BD7229" w:rsidSect="0030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E58C0"/>
    <w:multiLevelType w:val="multilevel"/>
    <w:tmpl w:val="5D38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D7229"/>
    <w:rsid w:val="00305422"/>
    <w:rsid w:val="00A470FF"/>
    <w:rsid w:val="00BD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3283</Characters>
  <Application>Microsoft Office Word</Application>
  <DocSecurity>0</DocSecurity>
  <Lines>27</Lines>
  <Paragraphs>7</Paragraphs>
  <ScaleCrop>false</ScaleCrop>
  <Company>MultiDVD Team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2017-09-26T13:47:00Z</dcterms:created>
  <dcterms:modified xsi:type="dcterms:W3CDTF">2017-09-27T08:20:00Z</dcterms:modified>
</cp:coreProperties>
</file>