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tblInd w:w="-432" w:type="dxa"/>
        <w:tblLook w:val="00A0"/>
      </w:tblPr>
      <w:tblGrid>
        <w:gridCol w:w="5328"/>
        <w:gridCol w:w="4786"/>
      </w:tblGrid>
      <w:tr w:rsidR="00E3611E" w:rsidRPr="00E04C5C" w:rsidTr="0080199F">
        <w:tc>
          <w:tcPr>
            <w:tcW w:w="5328" w:type="dxa"/>
          </w:tcPr>
          <w:p w:rsidR="00E3611E" w:rsidRPr="003A493C" w:rsidRDefault="00E3611E" w:rsidP="003A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3C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E3611E" w:rsidRDefault="00E3611E" w:rsidP="003A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3C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  <w:r w:rsidR="00173F1C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173F1C" w:rsidRPr="003A493C" w:rsidRDefault="00173F1C" w:rsidP="003A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3A493C">
              <w:rPr>
                <w:rFonts w:ascii="Times New Roman" w:hAnsi="Times New Roman"/>
                <w:sz w:val="24"/>
                <w:szCs w:val="24"/>
              </w:rPr>
              <w:t>«</w:t>
            </w:r>
            <w:r w:rsidRPr="003A49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26  </w:t>
            </w:r>
            <w:r w:rsidRPr="003A493C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3A49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3A49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C4976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3A493C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 </w:t>
            </w:r>
            <w:r w:rsidRPr="003A493C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3A49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F1C" w:rsidRDefault="00E3611E" w:rsidP="003A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3C">
              <w:rPr>
                <w:rFonts w:ascii="Times New Roman" w:hAnsi="Times New Roman"/>
                <w:sz w:val="24"/>
                <w:szCs w:val="24"/>
              </w:rPr>
              <w:t xml:space="preserve">структурного подразделения </w:t>
            </w:r>
          </w:p>
          <w:p w:rsidR="00E3611E" w:rsidRPr="003A493C" w:rsidRDefault="00E3611E" w:rsidP="003A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3C">
              <w:rPr>
                <w:rFonts w:ascii="Times New Roman" w:hAnsi="Times New Roman"/>
                <w:sz w:val="24"/>
                <w:szCs w:val="24"/>
              </w:rPr>
              <w:t>«Детский сад № 9 комбинированного вида»</w:t>
            </w:r>
          </w:p>
          <w:p w:rsidR="00E3611E" w:rsidRPr="003A493C" w:rsidRDefault="00E3611E" w:rsidP="003A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3C">
              <w:rPr>
                <w:rFonts w:ascii="Times New Roman" w:hAnsi="Times New Roman"/>
                <w:sz w:val="24"/>
                <w:szCs w:val="24"/>
              </w:rPr>
              <w:t>«</w:t>
            </w:r>
            <w:r w:rsidRPr="003A49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26  </w:t>
            </w:r>
            <w:r w:rsidRPr="003A493C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3A49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3A49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C4976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3A493C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2C4976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93C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3A49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11E" w:rsidRPr="003A493C" w:rsidRDefault="00E3611E" w:rsidP="003A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93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976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3611E" w:rsidRPr="003A493C" w:rsidRDefault="00E3611E" w:rsidP="003A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3611E" w:rsidRPr="003A493C" w:rsidRDefault="00E3611E" w:rsidP="003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493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3611E" w:rsidRPr="003A493C" w:rsidRDefault="00E3611E" w:rsidP="003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493C">
              <w:rPr>
                <w:rFonts w:ascii="Times New Roman" w:hAnsi="Times New Roman"/>
                <w:sz w:val="24"/>
                <w:szCs w:val="24"/>
              </w:rPr>
              <w:t>Заведующим структурным</w:t>
            </w:r>
          </w:p>
          <w:p w:rsidR="00E3611E" w:rsidRPr="003A493C" w:rsidRDefault="00E3611E" w:rsidP="003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493C">
              <w:rPr>
                <w:rFonts w:ascii="Times New Roman" w:hAnsi="Times New Roman"/>
                <w:sz w:val="24"/>
                <w:szCs w:val="24"/>
              </w:rPr>
              <w:t>подразделением «Детский сад № 9 комбинированного вида»</w:t>
            </w:r>
          </w:p>
          <w:p w:rsidR="00E3611E" w:rsidRPr="003A493C" w:rsidRDefault="00E3611E" w:rsidP="003A4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493C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3A493C">
              <w:rPr>
                <w:rFonts w:ascii="Times New Roman" w:hAnsi="Times New Roman"/>
                <w:sz w:val="24"/>
                <w:szCs w:val="24"/>
              </w:rPr>
              <w:t xml:space="preserve"> Н.И.Фоменкова</w:t>
            </w:r>
          </w:p>
          <w:p w:rsidR="00E3611E" w:rsidRPr="003A493C" w:rsidRDefault="00E3611E" w:rsidP="00173F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493C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173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976" w:rsidRPr="00173F1C">
              <w:rPr>
                <w:rFonts w:ascii="Times New Roman" w:hAnsi="Times New Roman"/>
                <w:sz w:val="24"/>
                <w:szCs w:val="24"/>
                <w:u w:val="single"/>
              </w:rPr>
              <w:t>66</w:t>
            </w:r>
            <w:r w:rsidR="00173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F1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A49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C4976" w:rsidRPr="002C4976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3A493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A49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3A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976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2C4976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93C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3A4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611E" w:rsidRDefault="00E3611E" w:rsidP="008F67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611E" w:rsidRDefault="00E3611E" w:rsidP="008F67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611E" w:rsidRDefault="00E3611E" w:rsidP="008F67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611E" w:rsidRDefault="00E3611E" w:rsidP="008F67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611E" w:rsidRDefault="00E3611E" w:rsidP="008F67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611E" w:rsidRDefault="00E3611E" w:rsidP="008F67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611E" w:rsidRPr="0080199F" w:rsidRDefault="00E3611E" w:rsidP="008F67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80199F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Программа</w:t>
      </w:r>
    </w:p>
    <w:p w:rsidR="00E3611E" w:rsidRPr="0080199F" w:rsidRDefault="00E3611E" w:rsidP="008F67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80199F">
        <w:rPr>
          <w:rFonts w:ascii="Times New Roman" w:hAnsi="Times New Roman"/>
          <w:b/>
          <w:bCs/>
          <w:iCs/>
          <w:color w:val="000000"/>
          <w:sz w:val="36"/>
          <w:szCs w:val="36"/>
          <w:lang w:eastAsia="ru-RU"/>
        </w:rPr>
        <w:t>дополнительного образования</w:t>
      </w:r>
    </w:p>
    <w:p w:rsidR="00E3611E" w:rsidRPr="0080199F" w:rsidRDefault="00E3611E" w:rsidP="008F67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0199F">
        <w:rPr>
          <w:rFonts w:ascii="Times New Roman" w:hAnsi="Times New Roman"/>
          <w:b/>
          <w:bCs/>
          <w:sz w:val="36"/>
          <w:szCs w:val="36"/>
          <w:lang w:eastAsia="ru-RU"/>
        </w:rPr>
        <w:t>«</w:t>
      </w:r>
      <w:bookmarkStart w:id="0" w:name="_GoBack"/>
      <w:bookmarkEnd w:id="0"/>
      <w:r w:rsidRPr="0080199F">
        <w:rPr>
          <w:rFonts w:ascii="Times New Roman" w:hAnsi="Times New Roman"/>
          <w:b/>
          <w:bCs/>
          <w:sz w:val="36"/>
          <w:szCs w:val="36"/>
          <w:lang w:eastAsia="ru-RU"/>
        </w:rPr>
        <w:t>Интеллектуал»</w:t>
      </w:r>
    </w:p>
    <w:p w:rsidR="00E3611E" w:rsidRPr="0080199F" w:rsidRDefault="00173F1C" w:rsidP="008F67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по игре в шашки для детей 5-7</w:t>
      </w:r>
      <w:r w:rsidR="00E3611E" w:rsidRPr="0080199F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лет.</w:t>
      </w:r>
    </w:p>
    <w:p w:rsidR="00E3611E" w:rsidRPr="00380FE5" w:rsidRDefault="00173F1C" w:rsidP="008F67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4"/>
          <w:szCs w:val="36"/>
          <w:lang w:eastAsia="ru-RU"/>
        </w:rPr>
      </w:pPr>
      <w:r w:rsidRPr="00380FE5">
        <w:rPr>
          <w:rFonts w:ascii="Times New Roman" w:hAnsi="Times New Roman"/>
          <w:bCs/>
          <w:color w:val="000000"/>
          <w:sz w:val="24"/>
          <w:szCs w:val="36"/>
          <w:lang w:eastAsia="ru-RU"/>
        </w:rPr>
        <w:t>(с</w:t>
      </w:r>
      <w:r w:rsidR="00E3611E" w:rsidRPr="00380FE5">
        <w:rPr>
          <w:rFonts w:ascii="Times New Roman" w:hAnsi="Times New Roman"/>
          <w:bCs/>
          <w:color w:val="000000"/>
          <w:sz w:val="24"/>
          <w:szCs w:val="36"/>
          <w:lang w:eastAsia="ru-RU"/>
        </w:rPr>
        <w:t xml:space="preserve">рок реализации программы  – </w:t>
      </w:r>
      <w:r w:rsidRPr="00380FE5">
        <w:rPr>
          <w:rFonts w:ascii="Times New Roman" w:hAnsi="Times New Roman"/>
          <w:bCs/>
          <w:color w:val="000000"/>
          <w:sz w:val="24"/>
          <w:szCs w:val="36"/>
          <w:lang w:eastAsia="ru-RU"/>
        </w:rPr>
        <w:t>два</w:t>
      </w:r>
      <w:r w:rsidR="00E3611E" w:rsidRPr="00380FE5">
        <w:rPr>
          <w:rFonts w:ascii="Times New Roman" w:hAnsi="Times New Roman"/>
          <w:bCs/>
          <w:color w:val="000000"/>
          <w:sz w:val="24"/>
          <w:szCs w:val="36"/>
          <w:lang w:eastAsia="ru-RU"/>
        </w:rPr>
        <w:t xml:space="preserve"> год</w:t>
      </w:r>
      <w:r w:rsidRPr="00380FE5">
        <w:rPr>
          <w:rFonts w:ascii="Times New Roman" w:hAnsi="Times New Roman"/>
          <w:bCs/>
          <w:color w:val="000000"/>
          <w:sz w:val="24"/>
          <w:szCs w:val="36"/>
          <w:lang w:eastAsia="ru-RU"/>
        </w:rPr>
        <w:t>а)</w:t>
      </w:r>
    </w:p>
    <w:p w:rsidR="00E3611E" w:rsidRPr="00380FE5" w:rsidRDefault="00E3611E" w:rsidP="008F67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380FE5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                                             </w:t>
      </w:r>
    </w:p>
    <w:p w:rsidR="00E3611E" w:rsidRPr="00380FE5" w:rsidRDefault="00E3611E" w:rsidP="008F67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E3611E" w:rsidRPr="00380FE5" w:rsidRDefault="00E3611E" w:rsidP="008F67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2C4976" w:rsidRPr="00380FE5" w:rsidRDefault="00E3611E" w:rsidP="00173F1C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 w:rsidRPr="00380FE5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                                            </w:t>
      </w:r>
      <w:r w:rsidR="002C4976" w:rsidRPr="00380FE5">
        <w:rPr>
          <w:rFonts w:ascii="Times New Roman" w:hAnsi="Times New Roman"/>
          <w:bCs/>
          <w:color w:val="000000"/>
          <w:sz w:val="24"/>
          <w:szCs w:val="28"/>
          <w:lang w:eastAsia="ru-RU"/>
        </w:rPr>
        <w:t>Составители:</w:t>
      </w:r>
    </w:p>
    <w:p w:rsidR="00E3611E" w:rsidRPr="00380FE5" w:rsidRDefault="00E3611E" w:rsidP="00173F1C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 w:rsidRPr="00380FE5">
        <w:rPr>
          <w:rFonts w:ascii="Times New Roman" w:hAnsi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</w:t>
      </w:r>
      <w:r w:rsidR="002C4976" w:rsidRPr="00380FE5">
        <w:rPr>
          <w:rFonts w:ascii="Times New Roman" w:hAnsi="Times New Roman"/>
          <w:bCs/>
          <w:color w:val="000000"/>
          <w:sz w:val="24"/>
          <w:szCs w:val="28"/>
          <w:lang w:eastAsia="ru-RU"/>
        </w:rPr>
        <w:t xml:space="preserve">Дивеева М.Ю., воспитатель </w:t>
      </w:r>
    </w:p>
    <w:p w:rsidR="002C4976" w:rsidRPr="00380FE5" w:rsidRDefault="002C4976" w:rsidP="00173F1C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 w:rsidRPr="00380FE5">
        <w:rPr>
          <w:rFonts w:ascii="Times New Roman" w:hAnsi="Times New Roman"/>
          <w:bCs/>
          <w:color w:val="000000"/>
          <w:sz w:val="24"/>
          <w:szCs w:val="28"/>
          <w:lang w:eastAsia="ru-RU"/>
        </w:rPr>
        <w:t>высшая квалификационная категория</w:t>
      </w:r>
    </w:p>
    <w:p w:rsidR="002C4976" w:rsidRPr="00380FE5" w:rsidRDefault="002C4976" w:rsidP="00173F1C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 w:rsidRPr="00380FE5">
        <w:rPr>
          <w:rFonts w:ascii="Times New Roman" w:hAnsi="Times New Roman"/>
          <w:bCs/>
          <w:color w:val="000000"/>
          <w:sz w:val="24"/>
          <w:szCs w:val="28"/>
          <w:lang w:eastAsia="ru-RU"/>
        </w:rPr>
        <w:t>Ильина О.Н., воспитатель</w:t>
      </w:r>
    </w:p>
    <w:p w:rsidR="002C4976" w:rsidRPr="00380FE5" w:rsidRDefault="002C4976" w:rsidP="00173F1C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 w:rsidRPr="00380FE5">
        <w:rPr>
          <w:rFonts w:ascii="Times New Roman" w:hAnsi="Times New Roman"/>
          <w:bCs/>
          <w:color w:val="000000"/>
          <w:sz w:val="24"/>
          <w:szCs w:val="28"/>
          <w:lang w:eastAsia="ru-RU"/>
        </w:rPr>
        <w:t>высшая квалификационная категория</w:t>
      </w:r>
    </w:p>
    <w:p w:rsidR="00E3611E" w:rsidRPr="00380FE5" w:rsidRDefault="00E3611E" w:rsidP="008F67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 w:rsidRPr="00380FE5">
        <w:rPr>
          <w:rFonts w:ascii="Times New Roman" w:hAnsi="Times New Roman"/>
          <w:bCs/>
          <w:color w:val="000000"/>
          <w:sz w:val="24"/>
          <w:szCs w:val="28"/>
          <w:lang w:eastAsia="ru-RU"/>
        </w:rPr>
        <w:t xml:space="preserve">                                               </w:t>
      </w:r>
    </w:p>
    <w:p w:rsidR="00E3611E" w:rsidRPr="00380FE5" w:rsidRDefault="00E3611E" w:rsidP="008F67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Cs w:val="24"/>
          <w:lang w:eastAsia="ru-RU"/>
        </w:rPr>
      </w:pPr>
    </w:p>
    <w:p w:rsidR="00E3611E" w:rsidRDefault="00E3611E" w:rsidP="00380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 w:rsidRPr="00380FE5">
        <w:rPr>
          <w:rFonts w:ascii="Times New Roman" w:hAnsi="Times New Roman"/>
          <w:bCs/>
          <w:color w:val="000000"/>
          <w:sz w:val="24"/>
          <w:szCs w:val="28"/>
          <w:lang w:eastAsia="ru-RU"/>
        </w:rPr>
        <w:t>г. Рузаевка</w:t>
      </w:r>
    </w:p>
    <w:p w:rsidR="00380FE5" w:rsidRPr="00380FE5" w:rsidRDefault="00380FE5" w:rsidP="008F67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</w:p>
    <w:p w:rsidR="00E3611E" w:rsidRPr="00E7730C" w:rsidRDefault="00E3611E" w:rsidP="008F67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7730C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W w:w="9463" w:type="dxa"/>
        <w:tblLook w:val="00A0"/>
      </w:tblPr>
      <w:tblGrid>
        <w:gridCol w:w="8755"/>
        <w:gridCol w:w="708"/>
      </w:tblGrid>
      <w:tr w:rsidR="00E3611E" w:rsidRPr="00E7730C" w:rsidTr="003A493C">
        <w:tc>
          <w:tcPr>
            <w:tcW w:w="8755" w:type="dxa"/>
          </w:tcPr>
          <w:p w:rsidR="00E3611E" w:rsidRPr="00E7730C" w:rsidRDefault="00E3611E" w:rsidP="003A493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730C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записка………………………………………………….</w:t>
            </w:r>
          </w:p>
          <w:p w:rsidR="00E3611E" w:rsidRPr="00E7730C" w:rsidRDefault="00E3611E" w:rsidP="003A493C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730C">
              <w:rPr>
                <w:rFonts w:ascii="Times New Roman" w:hAnsi="Times New Roman"/>
                <w:sz w:val="24"/>
                <w:szCs w:val="24"/>
              </w:rPr>
              <w:t>Направленность программы…………………………………………</w:t>
            </w:r>
          </w:p>
          <w:p w:rsidR="00E3611E" w:rsidRPr="00E7730C" w:rsidRDefault="00E3611E" w:rsidP="003A493C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730C">
              <w:rPr>
                <w:rFonts w:ascii="Times New Roman" w:hAnsi="Times New Roman"/>
                <w:sz w:val="24"/>
                <w:szCs w:val="24"/>
              </w:rPr>
              <w:t>Новизна, актуальность, педагогическая целесообразность…………</w:t>
            </w:r>
          </w:p>
          <w:p w:rsidR="00E3611E" w:rsidRPr="00E7730C" w:rsidRDefault="00E3611E" w:rsidP="003A493C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730C">
              <w:rPr>
                <w:rFonts w:ascii="Times New Roman" w:hAnsi="Times New Roman"/>
                <w:sz w:val="24"/>
                <w:szCs w:val="24"/>
              </w:rPr>
              <w:t>Цели и задачи  программы……………………………………………..</w:t>
            </w:r>
          </w:p>
          <w:p w:rsidR="00E3611E" w:rsidRPr="00E7730C" w:rsidRDefault="00E3611E" w:rsidP="003A493C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730C">
              <w:rPr>
                <w:rFonts w:ascii="Times New Roman" w:hAnsi="Times New Roman"/>
                <w:sz w:val="24"/>
                <w:szCs w:val="24"/>
              </w:rPr>
              <w:t>Отличительные особенности программы……………………………..</w:t>
            </w:r>
          </w:p>
          <w:p w:rsidR="00E3611E" w:rsidRPr="00E7730C" w:rsidRDefault="00E3611E" w:rsidP="003A493C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730C">
              <w:rPr>
                <w:rFonts w:ascii="Times New Roman" w:hAnsi="Times New Roman"/>
                <w:sz w:val="24"/>
                <w:szCs w:val="24"/>
              </w:rPr>
              <w:t>Возраст детей, участвующих в</w:t>
            </w:r>
            <w:r w:rsidR="008237D3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Pr="00E7730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5A25F6">
              <w:rPr>
                <w:rFonts w:ascii="Times New Roman" w:hAnsi="Times New Roman"/>
                <w:sz w:val="24"/>
                <w:szCs w:val="24"/>
              </w:rPr>
              <w:t>ы</w:t>
            </w:r>
            <w:r w:rsidRPr="00E7730C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E3611E" w:rsidRPr="00E7730C" w:rsidRDefault="00E3611E" w:rsidP="003A493C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730C">
              <w:rPr>
                <w:rFonts w:ascii="Times New Roman" w:hAnsi="Times New Roman"/>
                <w:sz w:val="24"/>
                <w:szCs w:val="24"/>
              </w:rPr>
              <w:t>Сроки реализации программы…………………………………………</w:t>
            </w:r>
          </w:p>
          <w:p w:rsidR="00E3611E" w:rsidRPr="00E7730C" w:rsidRDefault="00E3611E" w:rsidP="003A493C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730C">
              <w:rPr>
                <w:rFonts w:ascii="Times New Roman" w:hAnsi="Times New Roman"/>
                <w:sz w:val="24"/>
                <w:szCs w:val="24"/>
              </w:rPr>
              <w:t>Формы  и режим занятий………………………………………………</w:t>
            </w:r>
          </w:p>
          <w:p w:rsidR="00E3611E" w:rsidRPr="00E7730C" w:rsidRDefault="00E3611E" w:rsidP="003A493C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730C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  <w:r w:rsidR="005A25F6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Pr="00E7730C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E3611E" w:rsidRPr="00E7730C" w:rsidRDefault="00E3611E" w:rsidP="00137906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730C">
              <w:rPr>
                <w:rFonts w:ascii="Times New Roman" w:hAnsi="Times New Roman"/>
                <w:sz w:val="24"/>
                <w:szCs w:val="24"/>
              </w:rPr>
              <w:t>Формы подведения итогов</w:t>
            </w:r>
            <w:r w:rsidR="005A25F6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</w:t>
            </w:r>
            <w:r w:rsidRPr="00E7730C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E3611E" w:rsidRPr="00E7730C" w:rsidRDefault="00E3611E" w:rsidP="003A493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730C">
              <w:rPr>
                <w:rFonts w:ascii="Times New Roman" w:hAnsi="Times New Roman"/>
                <w:sz w:val="24"/>
                <w:szCs w:val="24"/>
              </w:rPr>
              <w:t>Учебно-тематический план программы………………………………</w:t>
            </w:r>
          </w:p>
          <w:p w:rsidR="00E3611E" w:rsidRPr="00E7730C" w:rsidRDefault="00E7730C" w:rsidP="003A493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3611E" w:rsidRPr="00E7730C">
              <w:rPr>
                <w:rFonts w:ascii="Times New Roman" w:hAnsi="Times New Roman"/>
                <w:sz w:val="24"/>
                <w:szCs w:val="24"/>
              </w:rPr>
              <w:t>Методическое обеспечение…………………………………………….</w:t>
            </w:r>
          </w:p>
          <w:p w:rsidR="005A25F6" w:rsidRDefault="00E7730C" w:rsidP="003A493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0F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0FE5" w:rsidRPr="00380FE5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  <w:r w:rsidR="005A25F6">
              <w:rPr>
                <w:rFonts w:ascii="Times New Roman" w:hAnsi="Times New Roman"/>
                <w:sz w:val="24"/>
                <w:szCs w:val="24"/>
              </w:rPr>
              <w:t>………………………………………..</w:t>
            </w:r>
          </w:p>
          <w:p w:rsidR="00380FE5" w:rsidRPr="00380FE5" w:rsidRDefault="005A25F6" w:rsidP="003A493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Мониторинг уровня умений </w:t>
            </w:r>
            <w:r w:rsidR="00380FE5" w:rsidRPr="00380FE5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380FE5" w:rsidRPr="00380FE5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E3611E" w:rsidRPr="00E7730C" w:rsidRDefault="005A25F6" w:rsidP="005A25F6">
            <w:pPr>
              <w:pStyle w:val="a4"/>
              <w:tabs>
                <w:tab w:val="left" w:pos="284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0FE5">
              <w:rPr>
                <w:rFonts w:ascii="Times New Roman" w:hAnsi="Times New Roman"/>
                <w:sz w:val="24"/>
                <w:szCs w:val="24"/>
              </w:rPr>
              <w:t>Использованная л</w:t>
            </w:r>
            <w:r w:rsidR="00E3611E" w:rsidRPr="00E7730C">
              <w:rPr>
                <w:rFonts w:ascii="Times New Roman" w:hAnsi="Times New Roman"/>
                <w:sz w:val="24"/>
                <w:szCs w:val="24"/>
              </w:rPr>
              <w:t>итература…………………………………………….</w:t>
            </w:r>
          </w:p>
          <w:p w:rsidR="005A25F6" w:rsidRDefault="00E3611E" w:rsidP="00380FE5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730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A25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730C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  <w:r w:rsidR="005A25F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  <w:p w:rsidR="00E3611E" w:rsidRPr="00E7730C" w:rsidRDefault="005A25F6" w:rsidP="00380FE5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Приложение № 2</w:t>
            </w:r>
            <w:r w:rsidR="00E3611E" w:rsidRPr="00E7730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708" w:type="dxa"/>
          </w:tcPr>
          <w:p w:rsidR="00E3611E" w:rsidRPr="00E7730C" w:rsidRDefault="00E3611E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73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611E" w:rsidRPr="00E7730C" w:rsidRDefault="005A25F6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611E" w:rsidRPr="00E7730C" w:rsidRDefault="005A25F6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611E" w:rsidRPr="00E7730C" w:rsidRDefault="00E3611E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730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3611E" w:rsidRPr="00E7730C" w:rsidRDefault="00E3611E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730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3611E" w:rsidRPr="00E7730C" w:rsidRDefault="005A25F6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3611E" w:rsidRPr="00E7730C" w:rsidRDefault="00E3611E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730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3611E" w:rsidRPr="00E7730C" w:rsidRDefault="005A25F6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3611E" w:rsidRPr="00E7730C" w:rsidRDefault="005A25F6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3611E" w:rsidRPr="00E7730C" w:rsidRDefault="005A25F6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3611E" w:rsidRPr="00E7730C" w:rsidRDefault="00E3611E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730C">
              <w:rPr>
                <w:rFonts w:ascii="Times New Roman" w:hAnsi="Times New Roman"/>
                <w:sz w:val="24"/>
                <w:szCs w:val="24"/>
              </w:rPr>
              <w:t>1</w:t>
            </w:r>
            <w:r w:rsidR="005A25F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611E" w:rsidRPr="00E7730C" w:rsidRDefault="00E3611E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730C">
              <w:rPr>
                <w:rFonts w:ascii="Times New Roman" w:hAnsi="Times New Roman"/>
                <w:sz w:val="24"/>
                <w:szCs w:val="24"/>
              </w:rPr>
              <w:t>1</w:t>
            </w:r>
            <w:r w:rsidR="005A25F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3611E" w:rsidRPr="00E7730C" w:rsidRDefault="005A25F6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3611E" w:rsidRPr="00E7730C" w:rsidRDefault="005A25F6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3611E" w:rsidRPr="00E7730C" w:rsidRDefault="005A25F6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3611E" w:rsidRPr="00E7730C" w:rsidRDefault="005A25F6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3611E" w:rsidRPr="00E7730C" w:rsidRDefault="005A25F6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3611E" w:rsidRPr="00E7730C" w:rsidRDefault="00E3611E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11E" w:rsidRPr="00E7730C" w:rsidRDefault="00E3611E" w:rsidP="003A49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11E" w:rsidRPr="00E7730C" w:rsidRDefault="00E3611E" w:rsidP="008F6737">
      <w:pPr>
        <w:rPr>
          <w:rFonts w:ascii="Times New Roman" w:hAnsi="Times New Roman"/>
          <w:sz w:val="24"/>
          <w:szCs w:val="24"/>
        </w:rPr>
      </w:pPr>
    </w:p>
    <w:p w:rsidR="00E3611E" w:rsidRPr="00E7730C" w:rsidRDefault="00E3611E" w:rsidP="008F6737">
      <w:pPr>
        <w:rPr>
          <w:rFonts w:ascii="Times New Roman" w:hAnsi="Times New Roman"/>
          <w:sz w:val="24"/>
          <w:szCs w:val="24"/>
        </w:rPr>
      </w:pPr>
    </w:p>
    <w:p w:rsidR="00E3611E" w:rsidRDefault="00E3611E" w:rsidP="008F6737">
      <w:pPr>
        <w:rPr>
          <w:rFonts w:ascii="Times New Roman" w:hAnsi="Times New Roman"/>
          <w:sz w:val="24"/>
          <w:szCs w:val="24"/>
        </w:rPr>
      </w:pPr>
    </w:p>
    <w:p w:rsidR="00E7730C" w:rsidRDefault="00E7730C" w:rsidP="008F6737">
      <w:pPr>
        <w:rPr>
          <w:rFonts w:ascii="Times New Roman" w:hAnsi="Times New Roman"/>
          <w:sz w:val="24"/>
          <w:szCs w:val="24"/>
        </w:rPr>
      </w:pPr>
    </w:p>
    <w:p w:rsidR="00E7730C" w:rsidRDefault="00E7730C" w:rsidP="008F6737">
      <w:pPr>
        <w:rPr>
          <w:rFonts w:ascii="Times New Roman" w:hAnsi="Times New Roman"/>
          <w:sz w:val="24"/>
          <w:szCs w:val="24"/>
        </w:rPr>
      </w:pPr>
    </w:p>
    <w:p w:rsidR="00E7730C" w:rsidRPr="00E7730C" w:rsidRDefault="00E7730C" w:rsidP="008F6737">
      <w:pPr>
        <w:rPr>
          <w:rFonts w:ascii="Times New Roman" w:hAnsi="Times New Roman"/>
          <w:sz w:val="24"/>
          <w:szCs w:val="24"/>
        </w:rPr>
      </w:pPr>
    </w:p>
    <w:p w:rsidR="00E3611E" w:rsidRPr="00E7730C" w:rsidRDefault="00E3611E" w:rsidP="008F6737">
      <w:pPr>
        <w:rPr>
          <w:rFonts w:ascii="Times New Roman" w:hAnsi="Times New Roman"/>
          <w:sz w:val="24"/>
          <w:szCs w:val="24"/>
        </w:rPr>
      </w:pPr>
    </w:p>
    <w:p w:rsidR="00E3611E" w:rsidRPr="00E7730C" w:rsidRDefault="00E3611E" w:rsidP="008F6737">
      <w:pPr>
        <w:rPr>
          <w:rFonts w:ascii="Times New Roman" w:hAnsi="Times New Roman"/>
          <w:sz w:val="24"/>
          <w:szCs w:val="24"/>
        </w:rPr>
      </w:pPr>
    </w:p>
    <w:p w:rsidR="00E3611E" w:rsidRPr="00E7730C" w:rsidRDefault="00E3611E" w:rsidP="008F6737">
      <w:pPr>
        <w:rPr>
          <w:rFonts w:ascii="Times New Roman" w:hAnsi="Times New Roman"/>
          <w:sz w:val="24"/>
          <w:szCs w:val="24"/>
        </w:rPr>
      </w:pPr>
    </w:p>
    <w:p w:rsidR="00E3611E" w:rsidRPr="00E7730C" w:rsidRDefault="00E3611E" w:rsidP="008F6737">
      <w:pPr>
        <w:rPr>
          <w:rFonts w:ascii="Times New Roman" w:hAnsi="Times New Roman"/>
          <w:sz w:val="24"/>
          <w:szCs w:val="24"/>
        </w:rPr>
      </w:pPr>
    </w:p>
    <w:p w:rsidR="00E3611E" w:rsidRPr="00E7730C" w:rsidRDefault="00E3611E" w:rsidP="008F6737">
      <w:pPr>
        <w:rPr>
          <w:rFonts w:ascii="Times New Roman" w:hAnsi="Times New Roman"/>
          <w:sz w:val="24"/>
          <w:szCs w:val="24"/>
        </w:rPr>
      </w:pPr>
    </w:p>
    <w:p w:rsidR="00E3611E" w:rsidRPr="00E7730C" w:rsidRDefault="00E3611E" w:rsidP="008F6737">
      <w:pPr>
        <w:rPr>
          <w:rFonts w:ascii="Times New Roman" w:hAnsi="Times New Roman"/>
          <w:sz w:val="24"/>
          <w:szCs w:val="24"/>
        </w:rPr>
      </w:pPr>
    </w:p>
    <w:p w:rsidR="00E3611E" w:rsidRPr="00E7730C" w:rsidRDefault="00E7730C" w:rsidP="008F6737">
      <w:pPr>
        <w:pStyle w:val="a6"/>
        <w:numPr>
          <w:ilvl w:val="0"/>
          <w:numId w:val="12"/>
        </w:numPr>
        <w:spacing w:line="312" w:lineRule="auto"/>
        <w:contextualSpacing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Пояснительная записка</w:t>
      </w:r>
    </w:p>
    <w:p w:rsidR="00E3611E" w:rsidRPr="00E7730C" w:rsidRDefault="00E3611E" w:rsidP="008F6737">
      <w:pPr>
        <w:pStyle w:val="a6"/>
        <w:spacing w:line="312" w:lineRule="auto"/>
        <w:ind w:left="-567"/>
        <w:contextualSpacing/>
        <w:jc w:val="both"/>
        <w:rPr>
          <w:rFonts w:ascii="Times New Roman" w:hAnsi="Times New Roman"/>
          <w:color w:val="000000"/>
        </w:rPr>
      </w:pPr>
    </w:p>
    <w:p w:rsidR="00E3611E" w:rsidRPr="00E7730C" w:rsidRDefault="00E3611E" w:rsidP="00E7730C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E7730C">
        <w:rPr>
          <w:rFonts w:ascii="Times New Roman" w:hAnsi="Times New Roman"/>
          <w:color w:val="000000"/>
        </w:rPr>
        <w:t xml:space="preserve">          Большой популярностью в нашей стране пользуется шашечная игра. По массовости шашки занимают восьмое место среди других</w:t>
      </w:r>
      <w:r w:rsidR="00955B58">
        <w:rPr>
          <w:rFonts w:ascii="Times New Roman" w:hAnsi="Times New Roman"/>
          <w:color w:val="000000"/>
        </w:rPr>
        <w:t xml:space="preserve"> видов спорта. Игра шашки пришла</w:t>
      </w:r>
      <w:r w:rsidRPr="00E7730C">
        <w:rPr>
          <w:rFonts w:ascii="Times New Roman" w:hAnsi="Times New Roman"/>
          <w:color w:val="000000"/>
        </w:rPr>
        <w:t xml:space="preserve"> в наши дни с древних времен. На сегодняшний день эта игра стала одним из видов спорта. </w:t>
      </w:r>
    </w:p>
    <w:p w:rsidR="00E3611E" w:rsidRPr="00E7730C" w:rsidRDefault="00E3611E" w:rsidP="00E7730C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rFonts w:ascii="Times New Roman" w:hAnsi="Times New Roman"/>
        </w:rPr>
      </w:pPr>
      <w:r w:rsidRPr="00E7730C">
        <w:rPr>
          <w:rFonts w:ascii="Times New Roman" w:hAnsi="Times New Roman"/>
        </w:rPr>
        <w:t xml:space="preserve">       Настоящая программа предназначена для шашечного кружка учреждений дошкольного образования и предусматривает изучение детьми материала по теории и практике, истории шашек, участие в соревнованиях. Наряду с этим в кружке ведётся работа по правильной организации досуга дошкольников, воспитанию у них активности, развитию норм и принципов нравственного поведения.</w:t>
      </w:r>
    </w:p>
    <w:p w:rsidR="00E7730C" w:rsidRDefault="00E3611E" w:rsidP="00E7730C">
      <w:pPr>
        <w:pStyle w:val="a6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rFonts w:ascii="Times New Roman" w:hAnsi="Times New Roman"/>
        </w:rPr>
      </w:pPr>
      <w:r w:rsidRPr="00E7730C">
        <w:rPr>
          <w:rFonts w:ascii="Times New Roman" w:hAnsi="Times New Roman"/>
        </w:rPr>
        <w:t xml:space="preserve">      Отличительной особенностью данной программы является большой акцент на начальную подготовку детей, в основном старшего дошкольного возраста, </w:t>
      </w:r>
      <w:r w:rsidR="00E7730C">
        <w:rPr>
          <w:rFonts w:ascii="Times New Roman" w:hAnsi="Times New Roman"/>
        </w:rPr>
        <w:t>начинающих с «нуля».</w:t>
      </w:r>
    </w:p>
    <w:p w:rsidR="00E3611E" w:rsidRPr="00E7730C" w:rsidRDefault="00E7730C" w:rsidP="00E7730C">
      <w:pPr>
        <w:pStyle w:val="a6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="00E3611E" w:rsidRPr="00E7730C">
        <w:rPr>
          <w:rFonts w:ascii="Times New Roman" w:hAnsi="Times New Roman"/>
          <w:color w:val="000000"/>
        </w:rPr>
        <w:t xml:space="preserve">Игра в шашки развивает логическое мышление, смекалку, сообразительность; вырабатывает умение мыслить абстрактно; воспитывает усидчивость, пространственное воображение; развивает способность действовать в уме; самое главное – развивает память. Шашки – это средство для умственного развития детей. Ребенок, обучающийся этой игре, становиться собраннее, самокритичнее, привыкает самостоятельно думать, принимать решения, бороться до конца, не унывать при неудачах. Такая деятельность рассчитана на работу в паре и изначально предполагает так же элемент соревновательности, что повышает эффективность развития ребенка. </w:t>
      </w:r>
    </w:p>
    <w:p w:rsidR="00E3611E" w:rsidRPr="00E7730C" w:rsidRDefault="00E3611E" w:rsidP="00E7730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E7730C">
        <w:rPr>
          <w:rFonts w:ascii="Times New Roman" w:hAnsi="Times New Roman"/>
          <w:color w:val="000000"/>
        </w:rPr>
        <w:t xml:space="preserve">      Экспериментально подтверждено, что дети, вовлеченные в волшебный мир шашек, лучше успевают в школе, особенно по точным наукам. Обучение дошкольников игре в шашки является весьма актуальным на сегодняшний день. Раннее обучение детей дошкольного возраста игре в шашки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</w:t>
      </w:r>
      <w:r w:rsidRPr="00E7730C">
        <w:rPr>
          <w:rStyle w:val="apple-converted-space"/>
          <w:rFonts w:ascii="Times New Roman" w:hAnsi="Times New Roman"/>
          <w:color w:val="000000"/>
        </w:rPr>
        <w:t> </w:t>
      </w:r>
    </w:p>
    <w:p w:rsidR="00E3611E" w:rsidRPr="00E7730C" w:rsidRDefault="00E3611E" w:rsidP="00E7730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E7730C">
        <w:rPr>
          <w:rFonts w:ascii="Times New Roman" w:hAnsi="Times New Roman"/>
          <w:color w:val="000000"/>
        </w:rPr>
        <w:t xml:space="preserve">     Экспериментальные исследования совпадают с выводами практиков: игра в  шашки может занять определенное место в педагогическом процес</w:t>
      </w:r>
      <w:r w:rsidRPr="00E7730C">
        <w:rPr>
          <w:rFonts w:ascii="Times New Roman" w:hAnsi="Times New Roman"/>
          <w:color w:val="000000"/>
        </w:rPr>
        <w:softHyphen/>
        <w:t>се детского сада, ибо знакомство с шашками в столь раннем возрасте спо</w:t>
      </w:r>
      <w:r w:rsidRPr="00E7730C">
        <w:rPr>
          <w:rFonts w:ascii="Times New Roman" w:hAnsi="Times New Roman"/>
          <w:color w:val="000000"/>
        </w:rPr>
        <w:softHyphen/>
        <w:t>собствует развитию у детей воображения, логического мышления, укрепляет их память, учит сравнивать и предвидеть результат, планировать свою деятельность. Дети, проявляя живой интерес к игре, учатся быть внимательными, познают дух соперничества и соревнования. Перейдя от взрослых к детям, эта удивительная игра стала сред</w:t>
      </w:r>
      <w:r w:rsidRPr="00E7730C">
        <w:rPr>
          <w:rFonts w:ascii="Times New Roman" w:hAnsi="Times New Roman"/>
          <w:color w:val="000000"/>
        </w:rPr>
        <w:softHyphen/>
      </w:r>
      <w:r w:rsidRPr="00E7730C">
        <w:rPr>
          <w:rFonts w:ascii="Times New Roman" w:hAnsi="Times New Roman"/>
          <w:color w:val="000000"/>
        </w:rPr>
        <w:lastRenderedPageBreak/>
        <w:t>ством воспитания и обучения, причем ненавязчивого, интересного, увлека</w:t>
      </w:r>
      <w:r w:rsidRPr="00E7730C">
        <w:rPr>
          <w:rFonts w:ascii="Times New Roman" w:hAnsi="Times New Roman"/>
          <w:color w:val="000000"/>
        </w:rPr>
        <w:softHyphen/>
        <w:t>тельного. Кроме того, массовое обучение дошкольников помогает выявить дарования.</w:t>
      </w:r>
      <w:r w:rsidRPr="00E7730C">
        <w:rPr>
          <w:rStyle w:val="apple-converted-space"/>
          <w:rFonts w:ascii="Times New Roman" w:hAnsi="Times New Roman"/>
          <w:color w:val="000000"/>
        </w:rPr>
        <w:t> </w:t>
      </w:r>
    </w:p>
    <w:p w:rsidR="00E3611E" w:rsidRPr="00E7730C" w:rsidRDefault="00E3611E" w:rsidP="00E7730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E7730C">
        <w:rPr>
          <w:rFonts w:ascii="Times New Roman" w:hAnsi="Times New Roman"/>
          <w:color w:val="000000"/>
        </w:rPr>
        <w:t xml:space="preserve">       Обучение шашечной игре является сложным и трудоемким процессом. Поэтому очень важно довести до сознания кружковцев то, что достижение спортивного успеха возможно только при настойчивости, трудолюбии, постоянной аналитической работе. Без воспитания в себе сильной воли, привычки к самостоятельным занятиям, без соблюдения режима, общефизической подготовки нельзя добиться серьёзных результатов в шашках.</w:t>
      </w:r>
      <w:r w:rsidRPr="00E7730C">
        <w:rPr>
          <w:rFonts w:ascii="Times New Roman" w:hAnsi="Times New Roman"/>
          <w:color w:val="000000"/>
        </w:rPr>
        <w:tab/>
      </w:r>
    </w:p>
    <w:p w:rsidR="00E3611E" w:rsidRPr="00E7730C" w:rsidRDefault="00E3611E" w:rsidP="00E7730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E7730C">
        <w:rPr>
          <w:rFonts w:ascii="Times New Roman" w:hAnsi="Times New Roman"/>
          <w:color w:val="000000"/>
        </w:rPr>
        <w:t xml:space="preserve">   Так как я работаю в логопедической группе, для моих воспитанников кружок актуален тем что, развивается и мелкая моторика, повышает работоспособность головного мозга, мышление.</w:t>
      </w:r>
    </w:p>
    <w:p w:rsidR="00E7730C" w:rsidRDefault="00E7730C" w:rsidP="00E7730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E3611E" w:rsidRPr="00E7730C">
        <w:rPr>
          <w:rFonts w:ascii="Times New Roman" w:hAnsi="Times New Roman"/>
          <w:color w:val="000000"/>
        </w:rPr>
        <w:t>Программа соответствует требованиям федерального государственного образовательного стандарта дошкольного образования.</w:t>
      </w:r>
    </w:p>
    <w:p w:rsidR="00E3611E" w:rsidRPr="00E7730C" w:rsidRDefault="00E7730C" w:rsidP="00E7730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E3611E" w:rsidRPr="00E7730C">
        <w:rPr>
          <w:rFonts w:ascii="Times New Roman" w:hAnsi="Times New Roman"/>
          <w:color w:val="000000"/>
        </w:rPr>
        <w:t>Нормативно-правовой и документальной основой программы являются:</w:t>
      </w:r>
    </w:p>
    <w:p w:rsidR="00E7730C" w:rsidRPr="00E7730C" w:rsidRDefault="00E7730C" w:rsidP="00E7730C">
      <w:pPr>
        <w:numPr>
          <w:ilvl w:val="0"/>
          <w:numId w:val="16"/>
        </w:numPr>
        <w:spacing w:after="0"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30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образования».); </w:t>
      </w:r>
    </w:p>
    <w:p w:rsidR="00E7730C" w:rsidRPr="00E7730C" w:rsidRDefault="00E7730C" w:rsidP="00E7730C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30C">
        <w:rPr>
          <w:rFonts w:ascii="Times New Roman" w:eastAsia="Times New Roman" w:hAnsi="Times New Roman"/>
          <w:sz w:val="24"/>
          <w:szCs w:val="24"/>
          <w:lang w:eastAsia="ru-RU"/>
        </w:rPr>
        <w:t xml:space="preserve">• Федеральным законом «Об образовании в Российской федерации» (273-ФЗ от 29.12.2012 г.); </w:t>
      </w:r>
    </w:p>
    <w:p w:rsidR="00E7730C" w:rsidRPr="00E7730C" w:rsidRDefault="00E7730C" w:rsidP="00E7730C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30C">
        <w:rPr>
          <w:rFonts w:ascii="Times New Roman" w:eastAsia="Times New Roman" w:hAnsi="Times New Roman"/>
          <w:sz w:val="24"/>
          <w:szCs w:val="24"/>
          <w:lang w:eastAsia="ru-RU"/>
        </w:rPr>
        <w:t xml:space="preserve">• Федеральным законом «О внесении изменений в Федеральный закон «Об образовании в Российской Федерации» по вопросам воспитания обучающихся» от 31 июля 2020 года № 304-ФЗ; </w:t>
      </w:r>
    </w:p>
    <w:p w:rsidR="00E7730C" w:rsidRPr="00E7730C" w:rsidRDefault="00E7730C" w:rsidP="00E7730C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30C">
        <w:rPr>
          <w:rFonts w:ascii="Times New Roman" w:eastAsia="Times New Roman" w:hAnsi="Times New Roman"/>
          <w:sz w:val="24"/>
          <w:szCs w:val="24"/>
          <w:lang w:eastAsia="ru-RU"/>
        </w:rPr>
        <w:t xml:space="preserve">•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утвержденные постановлением Главного государственного санитарного врача Российской Федерации от 30.06.2020 N 16" </w:t>
      </w:r>
    </w:p>
    <w:p w:rsidR="00E7730C" w:rsidRPr="00E7730C" w:rsidRDefault="00E7730C" w:rsidP="00E7730C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30C">
        <w:rPr>
          <w:rFonts w:ascii="Times New Roman" w:eastAsia="Times New Roman" w:hAnsi="Times New Roman"/>
          <w:sz w:val="24"/>
          <w:szCs w:val="24"/>
          <w:lang w:eastAsia="ru-RU"/>
        </w:rPr>
        <w:t xml:space="preserve">• Стратегией развития воспитания в Российской Федерации на период до 2025 года, утвержденной Распоряжением Правительства Российской Федерации от 29 мая 2015 года № 996-р; </w:t>
      </w:r>
    </w:p>
    <w:p w:rsidR="00E7730C" w:rsidRPr="00E7730C" w:rsidRDefault="00E7730C" w:rsidP="00E7730C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30C">
        <w:rPr>
          <w:rFonts w:ascii="Times New Roman" w:eastAsia="Times New Roman" w:hAnsi="Times New Roman"/>
          <w:sz w:val="24"/>
          <w:szCs w:val="24"/>
          <w:lang w:eastAsia="ru-RU"/>
        </w:rPr>
        <w:t xml:space="preserve">• Уставом МБДОУ «Детский сад «Радуга» комбинированного вида» Рузаевского муниципального района (утвержден постановлением Главы администрации Рузаевского муниципального района 01.12.2015 г.№1672; с изменениями от 28.01.2021 г. № 28) </w:t>
      </w:r>
    </w:p>
    <w:p w:rsidR="00E3611E" w:rsidRDefault="00E3611E" w:rsidP="00E7730C">
      <w:pPr>
        <w:pStyle w:val="a5"/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E7730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</w:t>
      </w:r>
    </w:p>
    <w:p w:rsidR="00E7730C" w:rsidRDefault="00E7730C" w:rsidP="00E7730C">
      <w:pPr>
        <w:pStyle w:val="a5"/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E7730C" w:rsidRPr="00E7730C" w:rsidRDefault="00E7730C" w:rsidP="00E7730C">
      <w:pPr>
        <w:pStyle w:val="a5"/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E3611E" w:rsidRDefault="00E3611E" w:rsidP="00E7730C">
      <w:pPr>
        <w:pStyle w:val="a5"/>
        <w:numPr>
          <w:ilvl w:val="1"/>
          <w:numId w:val="12"/>
        </w:num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730C">
        <w:rPr>
          <w:rFonts w:ascii="Times New Roman" w:hAnsi="Times New Roman"/>
          <w:b/>
          <w:color w:val="000000"/>
          <w:sz w:val="24"/>
          <w:szCs w:val="24"/>
        </w:rPr>
        <w:lastRenderedPageBreak/>
        <w:t>Направленность программы</w:t>
      </w:r>
    </w:p>
    <w:p w:rsidR="00E7730C" w:rsidRPr="008237D3" w:rsidRDefault="008237D3" w:rsidP="008237D3">
      <w:pPr>
        <w:pStyle w:val="a5"/>
        <w:tabs>
          <w:tab w:val="left" w:pos="993"/>
        </w:tabs>
        <w:spacing w:line="36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37D3">
        <w:rPr>
          <w:rFonts w:ascii="Times New Roman" w:hAnsi="Times New Roman"/>
          <w:color w:val="000000"/>
          <w:sz w:val="24"/>
          <w:szCs w:val="24"/>
        </w:rPr>
        <w:t>Направленность программы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3611E" w:rsidRPr="00E7730C" w:rsidRDefault="00E3611E" w:rsidP="00E7730C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730C">
        <w:rPr>
          <w:rFonts w:ascii="Times New Roman" w:hAnsi="Times New Roman"/>
          <w:color w:val="000000"/>
          <w:sz w:val="24"/>
          <w:szCs w:val="24"/>
        </w:rPr>
        <w:t>- по содержанию программа является физкультурно-спортивной;</w:t>
      </w:r>
    </w:p>
    <w:p w:rsidR="00E3611E" w:rsidRPr="00E7730C" w:rsidRDefault="00E3611E" w:rsidP="00E7730C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730C">
        <w:rPr>
          <w:rFonts w:ascii="Times New Roman" w:hAnsi="Times New Roman"/>
          <w:color w:val="000000"/>
          <w:sz w:val="24"/>
          <w:szCs w:val="24"/>
        </w:rPr>
        <w:t>- по функциональному предназначению – учебно-познавательной;</w:t>
      </w:r>
    </w:p>
    <w:p w:rsidR="00E3611E" w:rsidRPr="00E7730C" w:rsidRDefault="00E3611E" w:rsidP="00E7730C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730C">
        <w:rPr>
          <w:rFonts w:ascii="Times New Roman" w:hAnsi="Times New Roman"/>
          <w:color w:val="000000"/>
          <w:sz w:val="24"/>
          <w:szCs w:val="24"/>
        </w:rPr>
        <w:t xml:space="preserve">- по форме организации </w:t>
      </w:r>
      <w:r w:rsidR="00E7730C">
        <w:rPr>
          <w:rFonts w:ascii="Times New Roman" w:hAnsi="Times New Roman"/>
          <w:color w:val="000000"/>
          <w:sz w:val="24"/>
          <w:szCs w:val="24"/>
        </w:rPr>
        <w:t>–</w:t>
      </w:r>
      <w:r w:rsidRPr="00E773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730C">
        <w:rPr>
          <w:rFonts w:ascii="Times New Roman" w:hAnsi="Times New Roman"/>
          <w:color w:val="000000"/>
          <w:sz w:val="24"/>
          <w:szCs w:val="24"/>
        </w:rPr>
        <w:t>дополнительной образовательной</w:t>
      </w:r>
      <w:r w:rsidRPr="00E7730C">
        <w:rPr>
          <w:rFonts w:ascii="Times New Roman" w:hAnsi="Times New Roman"/>
          <w:color w:val="000000"/>
          <w:sz w:val="24"/>
          <w:szCs w:val="24"/>
        </w:rPr>
        <w:t>;</w:t>
      </w:r>
    </w:p>
    <w:p w:rsidR="00E3611E" w:rsidRPr="00E7730C" w:rsidRDefault="00E3611E" w:rsidP="00E7730C">
      <w:pPr>
        <w:pStyle w:val="a5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730C">
        <w:rPr>
          <w:rFonts w:ascii="Times New Roman" w:hAnsi="Times New Roman"/>
          <w:color w:val="000000"/>
          <w:sz w:val="24"/>
          <w:szCs w:val="24"/>
        </w:rPr>
        <w:t xml:space="preserve">- по времени реализации – </w:t>
      </w:r>
      <w:r w:rsidR="00E7730C">
        <w:rPr>
          <w:rFonts w:ascii="Times New Roman" w:hAnsi="Times New Roman"/>
          <w:color w:val="000000"/>
          <w:sz w:val="24"/>
          <w:szCs w:val="24"/>
        </w:rPr>
        <w:t>два года</w:t>
      </w:r>
      <w:r w:rsidRPr="00E7730C">
        <w:rPr>
          <w:rFonts w:ascii="Times New Roman" w:hAnsi="Times New Roman"/>
          <w:color w:val="000000"/>
          <w:sz w:val="24"/>
          <w:szCs w:val="24"/>
        </w:rPr>
        <w:t>.</w:t>
      </w:r>
    </w:p>
    <w:p w:rsidR="00E7730C" w:rsidRDefault="00E7730C" w:rsidP="00E7730C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7730C" w:rsidP="00E7730C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Новизна, актуальность, педагогическая целесообразность</w:t>
      </w:r>
    </w:p>
    <w:p w:rsidR="00E3611E" w:rsidRPr="00E7730C" w:rsidRDefault="00E3611E" w:rsidP="00E7730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 xml:space="preserve">      Программа занятий по шашкам предусматривает в кратном, описательном виде усвоение основ знаний по теории и практике игры в шашки. Систематические занятия по данной программе, приближает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воспитанники научиться искать и терпеливо находить в каждом положении наиболее целесообразный ход.</w:t>
      </w:r>
    </w:p>
    <w:p w:rsidR="00E3611E" w:rsidRPr="00E7730C" w:rsidRDefault="00E3611E" w:rsidP="00E7730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730C">
        <w:rPr>
          <w:rFonts w:ascii="Times New Roman" w:hAnsi="Times New Roman"/>
          <w:sz w:val="24"/>
          <w:szCs w:val="24"/>
        </w:rPr>
        <w:t xml:space="preserve">     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</w:t>
      </w:r>
    </w:p>
    <w:p w:rsidR="00E3611E" w:rsidRPr="00E7730C" w:rsidRDefault="00E3611E" w:rsidP="00E7730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730C">
        <w:rPr>
          <w:rFonts w:ascii="Times New Roman" w:hAnsi="Times New Roman"/>
          <w:sz w:val="24"/>
          <w:szCs w:val="24"/>
        </w:rPr>
        <w:t xml:space="preserve">      Как интеллектуальный спорт шашки стали признанной частью общечеловеческой культуры. Значительна роль шашек и в эстетическом воспитании. Впечатляющая красота комбинаций, этюдов и концовок доставляют истинное  творческое наслаждение, не оставляя равнодушными даже людей, малознакомых с шашками.</w:t>
      </w:r>
    </w:p>
    <w:p w:rsidR="00E3611E" w:rsidRPr="00E7730C" w:rsidRDefault="00E3611E" w:rsidP="00E7730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730C">
        <w:rPr>
          <w:rFonts w:ascii="Times New Roman" w:hAnsi="Times New Roman"/>
          <w:sz w:val="24"/>
          <w:szCs w:val="24"/>
        </w:rPr>
        <w:t xml:space="preserve">       Правила  игры в шашки просты и общедоступны, поэтому у некоторых людей существует об этой игре ошибочное мнение, как о весьма легкой и простой. В действительности же, научиться хорошо играть в шашки – дело далеко не легкое и не простое, так как игра эта содержит в себе много трудностей, тонкостей и глубины. </w:t>
      </w:r>
    </w:p>
    <w:p w:rsidR="00E3611E" w:rsidRPr="00E7730C" w:rsidRDefault="00E3611E" w:rsidP="00E7730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730C">
        <w:rPr>
          <w:rFonts w:ascii="Times New Roman" w:hAnsi="Times New Roman"/>
          <w:sz w:val="24"/>
          <w:szCs w:val="24"/>
        </w:rPr>
        <w:t xml:space="preserve">     Увлечение шашечной игрой поможет воспитывать в детях дисциплинированность, усидчивость, умение концентрировать внимание и логически мыслить. И совершенно необходимо сохранять и развивать систему обучения шашкам в учреждениях дополнительного образования детей.</w:t>
      </w:r>
    </w:p>
    <w:p w:rsidR="00E3611E" w:rsidRPr="00E7730C" w:rsidRDefault="00E3611E" w:rsidP="00E7730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730C">
        <w:rPr>
          <w:rFonts w:ascii="Times New Roman" w:hAnsi="Times New Roman"/>
          <w:sz w:val="24"/>
          <w:szCs w:val="24"/>
        </w:rPr>
        <w:t xml:space="preserve">        Шашки, как и любой вид человеческой деятельности, находятся в постоянном развитии. Появляются новые идеи, часто опровергаются устоявшиеся каноны. В шашечную теорию и практику уверенно вошли компьютерные технологии, которые значительно расширяют аналитические возможности и играют большую роль в подготовке спортсменов высокого класса. </w:t>
      </w:r>
    </w:p>
    <w:p w:rsidR="00E3611E" w:rsidRPr="00E7730C" w:rsidRDefault="00E3611E" w:rsidP="00E7730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730C">
        <w:rPr>
          <w:rFonts w:ascii="Times New Roman" w:hAnsi="Times New Roman"/>
          <w:sz w:val="24"/>
          <w:szCs w:val="24"/>
        </w:rPr>
        <w:lastRenderedPageBreak/>
        <w:t xml:space="preserve">         Анализируя программы, предшествующие нашей, я пришла к выводу, что одной лишь теории здесь недостаточно. Поэтому данная модифицированная программа создана в соответствии с Законом об образовании, исходя из взглядов, принципов, теоретических знаний, игровой практики, педагогического, тренерского опыта работы с детьми и молодежью. Ставит основной своей целью не только практическое обучение, но и психологическое сопровождение.</w:t>
      </w:r>
    </w:p>
    <w:p w:rsidR="00E3611E" w:rsidRPr="00E7730C" w:rsidRDefault="00E3611E" w:rsidP="00E7730C">
      <w:pPr>
        <w:pStyle w:val="c25"/>
        <w:shd w:val="clear" w:color="auto" w:fill="FFFFFF"/>
        <w:spacing w:before="0" w:beforeAutospacing="0" w:after="0" w:afterAutospacing="0" w:line="360" w:lineRule="auto"/>
        <w:ind w:right="284" w:firstLine="567"/>
        <w:jc w:val="both"/>
        <w:rPr>
          <w:color w:val="000000"/>
        </w:rPr>
      </w:pPr>
      <w:r w:rsidRPr="00E7730C">
        <w:rPr>
          <w:rStyle w:val="c6"/>
          <w:color w:val="000000"/>
        </w:rPr>
        <w:t>Педагогическая  целесообразность заключается в том, что ребёнок в простой и доходчивой форме, через разнообразные доступные методы и приёмы работы (чтение сказок, рассказов, стихов, беседы театрализованные постановки, игры-эстафеты, викторины, сюжетно-ролевые игры, продуктивная деятельность) развивает личностные качества, получает знания, накапливает опыт, самостоятельно думает, анализирует, становится собрание, самокритичнее, у ребенка обогащаются мыслительные процессы.</w:t>
      </w:r>
    </w:p>
    <w:p w:rsidR="00380FE5" w:rsidRDefault="00380FE5" w:rsidP="00E7730C">
      <w:pPr>
        <w:pStyle w:val="a4"/>
        <w:tabs>
          <w:tab w:val="left" w:pos="1134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E7730C">
      <w:pPr>
        <w:pStyle w:val="a4"/>
        <w:tabs>
          <w:tab w:val="left" w:pos="1134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b/>
          <w:sz w:val="24"/>
          <w:szCs w:val="24"/>
        </w:rPr>
        <w:t xml:space="preserve">1.3 </w:t>
      </w:r>
      <w:r w:rsidRPr="00E773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Цели и задачи программы</w:t>
      </w:r>
    </w:p>
    <w:p w:rsidR="00E3611E" w:rsidRPr="00E7730C" w:rsidRDefault="00E3611E" w:rsidP="00E7730C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Цели: </w:t>
      </w:r>
    </w:p>
    <w:p w:rsidR="00E3611E" w:rsidRPr="00E7730C" w:rsidRDefault="00E3611E" w:rsidP="00E7730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старших дошкольников с основами теории и практики игры в шашки;</w:t>
      </w:r>
    </w:p>
    <w:p w:rsidR="00E3611E" w:rsidRPr="00E7730C" w:rsidRDefault="00E3611E" w:rsidP="00E7730C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раскрытие интеллектуального и волевого потенциала личности воспитанников в процессе обучения игре в шашки;</w:t>
      </w:r>
    </w:p>
    <w:p w:rsidR="00E3611E" w:rsidRPr="00E7730C" w:rsidRDefault="00E3611E" w:rsidP="00E7730C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досуга и развитие творческого потенциала через игру в шашки.</w:t>
      </w:r>
    </w:p>
    <w:p w:rsidR="00E3611E" w:rsidRPr="00E7730C" w:rsidRDefault="00E3611E" w:rsidP="00E7730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E3611E" w:rsidRPr="00E7730C" w:rsidRDefault="00E3611E" w:rsidP="00E7730C">
      <w:pPr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730C">
        <w:rPr>
          <w:rFonts w:ascii="Times New Roman" w:hAnsi="Times New Roman"/>
          <w:b/>
          <w:bCs/>
          <w:sz w:val="24"/>
          <w:szCs w:val="24"/>
          <w:lang w:eastAsia="ru-RU"/>
        </w:rPr>
        <w:t>Обучающие:</w:t>
      </w:r>
    </w:p>
    <w:p w:rsidR="00E3611E" w:rsidRPr="00E7730C" w:rsidRDefault="00E3611E" w:rsidP="00E7730C">
      <w:pPr>
        <w:shd w:val="clear" w:color="auto" w:fill="FFFFFF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>- познакомить с историей появления шашечной игры, шашечным кодексом;</w:t>
      </w:r>
    </w:p>
    <w:p w:rsidR="00E3611E" w:rsidRPr="00E7730C" w:rsidRDefault="00E3611E" w:rsidP="00E7730C">
      <w:pPr>
        <w:shd w:val="clear" w:color="auto" w:fill="FFFFFF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>- научить простейшим комбинационным идеям в середине игры в 1-2 хода, познакомить с кодексом новичка;</w:t>
      </w:r>
    </w:p>
    <w:p w:rsidR="00E3611E" w:rsidRPr="00E7730C" w:rsidRDefault="00E3611E" w:rsidP="00E7730C">
      <w:pPr>
        <w:shd w:val="clear" w:color="auto" w:fill="FFFFFF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>- познакомить с правилами шашечной игры, буквенно-цифровым рядом;</w:t>
      </w:r>
    </w:p>
    <w:p w:rsidR="00E3611E" w:rsidRPr="00E7730C" w:rsidRDefault="00E3611E" w:rsidP="00E7730C">
      <w:pPr>
        <w:shd w:val="clear" w:color="auto" w:fill="FFFFFF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>- научить реализовывать материальный перевес в 1 шашку и более;</w:t>
      </w:r>
    </w:p>
    <w:p w:rsidR="00E3611E" w:rsidRPr="00E7730C" w:rsidRDefault="00E3611E" w:rsidP="00E7730C">
      <w:pPr>
        <w:shd w:val="clear" w:color="auto" w:fill="FFFFFF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>- научить простейшим дебютным схемам;</w:t>
      </w:r>
    </w:p>
    <w:p w:rsidR="00E3611E" w:rsidRPr="00E7730C" w:rsidRDefault="00E3611E" w:rsidP="00E7730C">
      <w:pPr>
        <w:shd w:val="clear" w:color="auto" w:fill="FFFFFF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>- научить реализовывать нормальные окончания: квадрат, 4 дамки против одной;</w:t>
      </w:r>
    </w:p>
    <w:p w:rsidR="00E3611E" w:rsidRPr="00E7730C" w:rsidRDefault="00E3611E" w:rsidP="00E7730C">
      <w:pPr>
        <w:shd w:val="clear" w:color="auto" w:fill="FFFFFF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>- познакомить с основами композиционной игры.</w:t>
      </w:r>
    </w:p>
    <w:p w:rsidR="00E3611E" w:rsidRPr="00E7730C" w:rsidRDefault="00E3611E" w:rsidP="00E7730C">
      <w:pPr>
        <w:shd w:val="clear" w:color="auto" w:fill="FFFFFF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Развивающие</w:t>
      </w:r>
      <w:r w:rsidRPr="00E7730C"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:rsidR="00E3611E" w:rsidRPr="00E7730C" w:rsidRDefault="00E3611E" w:rsidP="00E7730C">
      <w:pPr>
        <w:shd w:val="clear" w:color="auto" w:fill="FFFFFF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>- развивать познавательный интерес к русским шашкам как к древней всенародной игре;</w:t>
      </w:r>
    </w:p>
    <w:p w:rsidR="00E3611E" w:rsidRPr="00E7730C" w:rsidRDefault="00E3611E" w:rsidP="00E7730C">
      <w:pPr>
        <w:shd w:val="clear" w:color="auto" w:fill="FFFFFF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>- развивать  внимание, память, логическое мышление</w:t>
      </w:r>
    </w:p>
    <w:p w:rsidR="00E3611E" w:rsidRPr="00E7730C" w:rsidRDefault="00E3611E" w:rsidP="00E7730C">
      <w:pPr>
        <w:shd w:val="clear" w:color="auto" w:fill="FFFFFF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b/>
          <w:bCs/>
          <w:iCs/>
          <w:sz w:val="24"/>
          <w:szCs w:val="24"/>
          <w:lang w:eastAsia="ru-RU"/>
        </w:rPr>
        <w:t>Воспитательные</w:t>
      </w:r>
      <w:r w:rsidRPr="00E7730C"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:rsidR="00E3611E" w:rsidRPr="00E7730C" w:rsidRDefault="00E3611E" w:rsidP="00E7730C">
      <w:pPr>
        <w:shd w:val="clear" w:color="auto" w:fill="FFFFFF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>- формировать культуру общения и поведения в коллективе;</w:t>
      </w:r>
    </w:p>
    <w:p w:rsidR="00E3611E" w:rsidRPr="00E7730C" w:rsidRDefault="00E3611E" w:rsidP="00E7730C">
      <w:pPr>
        <w:shd w:val="clear" w:color="auto" w:fill="FFFFFF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>- прививать навыки здорового образа жизни;</w:t>
      </w:r>
    </w:p>
    <w:p w:rsidR="00E3611E" w:rsidRPr="00E7730C" w:rsidRDefault="00E3611E" w:rsidP="00E7730C">
      <w:pPr>
        <w:shd w:val="clear" w:color="auto" w:fill="FFFFFF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>- помочь ребенку в самореализации, осознания собственного “Я”;</w:t>
      </w:r>
    </w:p>
    <w:p w:rsidR="00E3611E" w:rsidRDefault="00E3611E" w:rsidP="00E7730C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lastRenderedPageBreak/>
        <w:t>- воспитывать трудолюбие, самостоятельность, ответственность, активность, волю к победе, умение бороться.</w:t>
      </w:r>
    </w:p>
    <w:p w:rsidR="008237D3" w:rsidRPr="00E7730C" w:rsidRDefault="008237D3" w:rsidP="00E7730C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E3611E" w:rsidRPr="00E7730C" w:rsidRDefault="00E3611E" w:rsidP="00E7730C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730C">
        <w:rPr>
          <w:rFonts w:ascii="Times New Roman" w:hAnsi="Times New Roman"/>
          <w:b/>
          <w:sz w:val="24"/>
          <w:szCs w:val="24"/>
        </w:rPr>
        <w:t>1.4 Отли</w:t>
      </w:r>
      <w:r w:rsidR="008237D3">
        <w:rPr>
          <w:rFonts w:ascii="Times New Roman" w:hAnsi="Times New Roman"/>
          <w:b/>
          <w:sz w:val="24"/>
          <w:szCs w:val="24"/>
        </w:rPr>
        <w:t>чительные особенности программы</w:t>
      </w:r>
    </w:p>
    <w:p w:rsidR="00E3611E" w:rsidRPr="00E7730C" w:rsidRDefault="00E3611E" w:rsidP="00E7730C">
      <w:pPr>
        <w:pStyle w:val="c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7730C">
        <w:rPr>
          <w:rStyle w:val="c7"/>
          <w:b/>
          <w:bCs/>
          <w:i/>
          <w:iCs/>
          <w:color w:val="000000"/>
        </w:rPr>
        <w:t xml:space="preserve">      </w:t>
      </w:r>
      <w:r w:rsidRPr="00E7730C">
        <w:rPr>
          <w:rStyle w:val="c6"/>
          <w:color w:val="000000"/>
        </w:rPr>
        <w:t>В поэтапном освоении дошкольника,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E3611E" w:rsidRPr="00E7730C" w:rsidRDefault="00E3611E" w:rsidP="00E7730C">
      <w:pPr>
        <w:pStyle w:val="c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7730C">
        <w:rPr>
          <w:rStyle w:val="c6"/>
          <w:color w:val="000000"/>
        </w:rPr>
        <w:t xml:space="preserve">       В методике индивидуального подхода к каждому дошкольнику  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 В использовании нетрадиционных форм работы с родителями, то есть включение их в активную совместную деятельность, а именно в участие в «Шашечных   турнирах семейных команд».</w:t>
      </w:r>
      <w:r w:rsidRPr="00E7730C">
        <w:rPr>
          <w:color w:val="000000"/>
        </w:rPr>
        <w:t xml:space="preserve"> </w:t>
      </w:r>
    </w:p>
    <w:p w:rsidR="00E3611E" w:rsidRPr="00E7730C" w:rsidRDefault="00E3611E" w:rsidP="00E7730C">
      <w:pPr>
        <w:pStyle w:val="c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7730C">
        <w:rPr>
          <w:color w:val="000000"/>
        </w:rPr>
        <w:t xml:space="preserve">          </w:t>
      </w:r>
      <w:r w:rsidRPr="00E7730C">
        <w:rPr>
          <w:rStyle w:val="c6"/>
          <w:color w:val="000000"/>
        </w:rPr>
        <w:t>Отличительной особенностью данной дополнительной образовательной программы от уже существующих образовательных программ является:</w:t>
      </w:r>
    </w:p>
    <w:p w:rsidR="00E3611E" w:rsidRPr="00E7730C" w:rsidRDefault="00E3611E" w:rsidP="00E7730C">
      <w:pPr>
        <w:pStyle w:val="c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7730C">
        <w:rPr>
          <w:rStyle w:val="c6"/>
          <w:color w:val="000000"/>
        </w:rPr>
        <w:t>-проявление индивидуальных способностей занимающихся в непредвиденных комбинациях;</w:t>
      </w:r>
    </w:p>
    <w:p w:rsidR="00E3611E" w:rsidRPr="00E7730C" w:rsidRDefault="00E3611E" w:rsidP="00E7730C">
      <w:pPr>
        <w:pStyle w:val="c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7730C">
        <w:rPr>
          <w:rStyle w:val="c6"/>
          <w:color w:val="000000"/>
        </w:rPr>
        <w:t>- обучение основам стратегии игры в шашки и шахматы;</w:t>
      </w:r>
    </w:p>
    <w:p w:rsidR="00E3611E" w:rsidRPr="00E7730C" w:rsidRDefault="00E3611E" w:rsidP="00E7730C">
      <w:pPr>
        <w:pStyle w:val="c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7730C">
        <w:rPr>
          <w:rStyle w:val="c6"/>
          <w:color w:val="000000"/>
        </w:rPr>
        <w:t>- изучение преимущества в разных положениях;</w:t>
      </w:r>
    </w:p>
    <w:p w:rsidR="00E3611E" w:rsidRPr="00E7730C" w:rsidRDefault="00E3611E" w:rsidP="00E7730C">
      <w:pPr>
        <w:pStyle w:val="c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7730C">
        <w:rPr>
          <w:rStyle w:val="c6"/>
          <w:color w:val="000000"/>
        </w:rPr>
        <w:t>- воспитание творческих способностей занимающихся.</w:t>
      </w:r>
    </w:p>
    <w:p w:rsidR="00E3611E" w:rsidRPr="00E7730C" w:rsidRDefault="00E3611E" w:rsidP="00E7730C">
      <w:pPr>
        <w:pStyle w:val="c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7730C">
        <w:rPr>
          <w:rStyle w:val="c6"/>
          <w:color w:val="000000"/>
        </w:rPr>
        <w:t xml:space="preserve">     Необходимо развивать умения у воспитанников оценивать ситуацию и просчитывать партию на многие ходы вперед.</w:t>
      </w:r>
    </w:p>
    <w:p w:rsidR="00E3611E" w:rsidRDefault="00E3611E" w:rsidP="00E7730C">
      <w:pPr>
        <w:pStyle w:val="c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6"/>
          <w:color w:val="000000"/>
        </w:rPr>
      </w:pPr>
      <w:r w:rsidRPr="00E7730C">
        <w:rPr>
          <w:rStyle w:val="c6"/>
          <w:color w:val="000000"/>
        </w:rPr>
        <w:t>Воспитывать нравственные и эстетические качества у детей дошкольного возраста.</w:t>
      </w:r>
    </w:p>
    <w:p w:rsidR="008237D3" w:rsidRPr="00E7730C" w:rsidRDefault="008237D3" w:rsidP="00E7730C">
      <w:pPr>
        <w:pStyle w:val="c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E3611E" w:rsidRPr="00E7730C" w:rsidRDefault="00E3611E" w:rsidP="00E7730C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730C">
        <w:rPr>
          <w:rFonts w:ascii="Times New Roman" w:hAnsi="Times New Roman"/>
          <w:b/>
          <w:sz w:val="24"/>
          <w:szCs w:val="24"/>
        </w:rPr>
        <w:t>1.5 Возраст детей, участвующих в реализации программы</w:t>
      </w:r>
    </w:p>
    <w:p w:rsidR="00E3611E" w:rsidRPr="00E7730C" w:rsidRDefault="00E3611E" w:rsidP="00E7730C">
      <w:pPr>
        <w:pStyle w:val="c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7730C">
        <w:t xml:space="preserve">     Возраст обучающихся 5-7 лет. Учитывая возрастные психологические особенности детей 5-7 лет,   акцент выражен  на развитии памяти, внимания, мышления, восприятия и воображения. В процессе занятий выявляются индивидуальные психологические особенности детей, которые, по возможности, корректирую в нужном направлении.</w:t>
      </w:r>
      <w:r w:rsidRPr="00E7730C">
        <w:rPr>
          <w:color w:val="000000"/>
        </w:rPr>
        <w:t xml:space="preserve"> </w:t>
      </w:r>
      <w:r w:rsidRPr="00E7730C">
        <w:rPr>
          <w:rStyle w:val="c6"/>
          <w:color w:val="000000"/>
        </w:rPr>
        <w:t>Дети набираются  в группу одного возраста, в составе 10-12  человек. Для приема в группу необходимо желание и способности ребенка, согласие родителей.</w:t>
      </w:r>
    </w:p>
    <w:p w:rsidR="008237D3" w:rsidRDefault="00E3611E" w:rsidP="00E7730C">
      <w:pPr>
        <w:pStyle w:val="c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6"/>
          <w:color w:val="000000"/>
        </w:rPr>
      </w:pPr>
      <w:r w:rsidRPr="00E7730C">
        <w:rPr>
          <w:rStyle w:val="c6"/>
          <w:color w:val="000000"/>
        </w:rPr>
        <w:t> </w:t>
      </w:r>
    </w:p>
    <w:p w:rsidR="008237D3" w:rsidRDefault="008237D3" w:rsidP="00E7730C">
      <w:pPr>
        <w:pStyle w:val="c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6"/>
          <w:color w:val="000000"/>
        </w:rPr>
      </w:pPr>
    </w:p>
    <w:p w:rsidR="00E3611E" w:rsidRPr="00E7730C" w:rsidRDefault="00E3611E" w:rsidP="008237D3">
      <w:pPr>
        <w:pStyle w:val="c2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</w:rPr>
      </w:pPr>
      <w:r w:rsidRPr="00E7730C">
        <w:rPr>
          <w:b/>
        </w:rPr>
        <w:lastRenderedPageBreak/>
        <w:t>1.6 Сроки реализации программы</w:t>
      </w:r>
    </w:p>
    <w:p w:rsidR="00E3611E" w:rsidRPr="00E7730C" w:rsidRDefault="00E3611E" w:rsidP="00E7730C">
      <w:pPr>
        <w:pStyle w:val="c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</w:rPr>
      </w:pPr>
      <w:r w:rsidRPr="00E7730C">
        <w:rPr>
          <w:rStyle w:val="c2"/>
          <w:color w:val="000000"/>
        </w:rPr>
        <w:t xml:space="preserve">       Реализация данной программы осуществляется на подгрупповых занятиях в форме игр, эстафет, упражнений, бесед. </w:t>
      </w:r>
    </w:p>
    <w:p w:rsidR="00E3611E" w:rsidRPr="00E7730C" w:rsidRDefault="00E3611E" w:rsidP="00E7730C">
      <w:pPr>
        <w:pStyle w:val="c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7730C">
        <w:rPr>
          <w:rStyle w:val="c2"/>
          <w:color w:val="000000"/>
        </w:rPr>
        <w:t xml:space="preserve">Этапы реализации программы: </w:t>
      </w:r>
      <w:r w:rsidR="008237D3">
        <w:rPr>
          <w:rStyle w:val="c2"/>
          <w:color w:val="000000"/>
        </w:rPr>
        <w:t>два</w:t>
      </w:r>
      <w:r w:rsidRPr="00E7730C">
        <w:rPr>
          <w:rStyle w:val="c2"/>
          <w:color w:val="000000"/>
        </w:rPr>
        <w:t xml:space="preserve"> год</w:t>
      </w:r>
      <w:r w:rsidR="008237D3">
        <w:rPr>
          <w:rStyle w:val="c2"/>
          <w:color w:val="000000"/>
        </w:rPr>
        <w:t>а</w:t>
      </w:r>
      <w:r w:rsidRPr="00E7730C">
        <w:rPr>
          <w:rStyle w:val="c2"/>
          <w:color w:val="000000"/>
        </w:rPr>
        <w:t>.</w:t>
      </w:r>
    </w:p>
    <w:p w:rsidR="00E3611E" w:rsidRPr="00E7730C" w:rsidRDefault="00E3611E" w:rsidP="00E7730C">
      <w:pPr>
        <w:pStyle w:val="c2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7730C">
        <w:rPr>
          <w:rStyle w:val="c6"/>
          <w:color w:val="000000"/>
        </w:rPr>
        <w:t>Занятия по данной программе носят интегрированный, занимательный  и побудительный характер, они  построены в форме игры, что делает их интересными для детей.</w:t>
      </w:r>
    </w:p>
    <w:p w:rsidR="00E3611E" w:rsidRPr="00E7730C" w:rsidRDefault="00E3611E" w:rsidP="00E7730C">
      <w:pPr>
        <w:pStyle w:val="a4"/>
        <w:tabs>
          <w:tab w:val="left" w:pos="1134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b/>
          <w:sz w:val="24"/>
          <w:szCs w:val="24"/>
        </w:rPr>
        <w:t>1.7</w:t>
      </w:r>
      <w:r w:rsidRPr="00E773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Формы и режим занятий</w:t>
      </w:r>
    </w:p>
    <w:p w:rsidR="00E3611E" w:rsidRPr="00E7730C" w:rsidRDefault="00E3611E" w:rsidP="00E7730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Коллективная, групповая, подгрупповая  и индивидуальная в зависимости от темы занятия.</w:t>
      </w:r>
    </w:p>
    <w:p w:rsidR="00E3611E" w:rsidRPr="00E7730C" w:rsidRDefault="00E3611E" w:rsidP="00E7730C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-беседа с объяснением материала и показом позиций на доске;</w:t>
      </w:r>
    </w:p>
    <w:p w:rsidR="00E3611E" w:rsidRPr="00E7730C" w:rsidRDefault="00E3611E" w:rsidP="00E7730C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-игра;</w:t>
      </w:r>
    </w:p>
    <w:p w:rsidR="00E3611E" w:rsidRPr="00E7730C" w:rsidRDefault="00E3611E" w:rsidP="00E7730C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-тренировочные игры;</w:t>
      </w:r>
    </w:p>
    <w:p w:rsidR="00E3611E" w:rsidRPr="00E7730C" w:rsidRDefault="00E3611E" w:rsidP="00E7730C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-турниры.</w:t>
      </w:r>
    </w:p>
    <w:p w:rsidR="00E3611E" w:rsidRPr="00E7730C" w:rsidRDefault="00E3611E" w:rsidP="00E7730C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7730C">
        <w:rPr>
          <w:rStyle w:val="c2"/>
          <w:rFonts w:ascii="Times New Roman" w:hAnsi="Times New Roman"/>
          <w:color w:val="000000"/>
          <w:sz w:val="24"/>
          <w:szCs w:val="24"/>
        </w:rPr>
        <w:t>Занятия проводятся 1 раз в неделю, продолжительность занятий   25-30 минут.</w:t>
      </w:r>
      <w:r w:rsidRPr="00E7730C">
        <w:rPr>
          <w:rStyle w:val="c3"/>
          <w:rFonts w:ascii="Times New Roman" w:hAnsi="Times New Roman"/>
          <w:color w:val="000000"/>
          <w:sz w:val="24"/>
          <w:szCs w:val="24"/>
        </w:rPr>
        <w:t> </w:t>
      </w:r>
    </w:p>
    <w:p w:rsidR="008237D3" w:rsidRDefault="008237D3" w:rsidP="0058082E">
      <w:pPr>
        <w:pStyle w:val="a4"/>
        <w:shd w:val="clear" w:color="auto" w:fill="FFFFFF"/>
        <w:spacing w:after="0" w:line="360" w:lineRule="auto"/>
        <w:ind w:left="567"/>
        <w:rPr>
          <w:rFonts w:ascii="Times New Roman" w:hAnsi="Times New Roman"/>
          <w:sz w:val="24"/>
        </w:rPr>
      </w:pPr>
      <w:r w:rsidRPr="008237D3">
        <w:rPr>
          <w:rFonts w:ascii="Times New Roman" w:hAnsi="Times New Roman"/>
          <w:sz w:val="24"/>
        </w:rPr>
        <w:t xml:space="preserve">Общее количество часов в год – </w:t>
      </w:r>
      <w:r>
        <w:rPr>
          <w:rFonts w:ascii="Times New Roman" w:hAnsi="Times New Roman"/>
          <w:sz w:val="24"/>
        </w:rPr>
        <w:t>36</w:t>
      </w:r>
    </w:p>
    <w:p w:rsidR="00380FE5" w:rsidRPr="008237D3" w:rsidRDefault="00380FE5" w:rsidP="0058082E">
      <w:pPr>
        <w:pStyle w:val="a4"/>
        <w:shd w:val="clear" w:color="auto" w:fill="FFFFFF"/>
        <w:spacing w:after="0" w:line="360" w:lineRule="auto"/>
        <w:ind w:left="567"/>
        <w:rPr>
          <w:rFonts w:ascii="Times New Roman" w:hAnsi="Times New Roman"/>
          <w:sz w:val="24"/>
        </w:rPr>
      </w:pPr>
    </w:p>
    <w:p w:rsidR="00E3611E" w:rsidRPr="00E7730C" w:rsidRDefault="00E3611E" w:rsidP="00E7730C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730C">
        <w:rPr>
          <w:rFonts w:ascii="Times New Roman" w:hAnsi="Times New Roman"/>
          <w:b/>
          <w:sz w:val="24"/>
          <w:szCs w:val="24"/>
        </w:rPr>
        <w:t>1.8 Ожидаемые результаты</w:t>
      </w:r>
    </w:p>
    <w:p w:rsidR="00380FE5" w:rsidRPr="00380FE5" w:rsidRDefault="00380FE5" w:rsidP="00380FE5">
      <w:pPr>
        <w:spacing w:after="0" w:line="360" w:lineRule="auto"/>
        <w:ind w:left="567"/>
        <w:jc w:val="both"/>
        <w:rPr>
          <w:rFonts w:ascii="Times New Roman" w:hAnsi="Times New Roman"/>
          <w:bCs/>
          <w:sz w:val="24"/>
        </w:rPr>
      </w:pPr>
      <w:r w:rsidRPr="00380FE5">
        <w:rPr>
          <w:rFonts w:ascii="Times New Roman" w:hAnsi="Times New Roman"/>
          <w:b/>
          <w:bCs/>
          <w:sz w:val="24"/>
        </w:rPr>
        <w:t xml:space="preserve">Результатом первого уровня </w:t>
      </w:r>
      <w:r w:rsidRPr="00380FE5">
        <w:rPr>
          <w:rFonts w:ascii="Times New Roman" w:hAnsi="Times New Roman"/>
          <w:bCs/>
          <w:sz w:val="24"/>
        </w:rPr>
        <w:t>(приобретение детьми социальных знаний, понимание социальной реальности и повседневной жизни) будет являться:</w:t>
      </w:r>
    </w:p>
    <w:p w:rsidR="00380FE5" w:rsidRPr="00380FE5" w:rsidRDefault="00380FE5" w:rsidP="00380FE5">
      <w:pPr>
        <w:spacing w:after="0" w:line="360" w:lineRule="auto"/>
        <w:ind w:left="567"/>
        <w:jc w:val="both"/>
        <w:rPr>
          <w:rFonts w:ascii="Times New Roman" w:hAnsi="Times New Roman"/>
          <w:bCs/>
          <w:sz w:val="24"/>
        </w:rPr>
      </w:pPr>
      <w:r w:rsidRPr="00380FE5">
        <w:rPr>
          <w:rFonts w:ascii="Times New Roman" w:hAnsi="Times New Roman"/>
          <w:bCs/>
          <w:sz w:val="24"/>
        </w:rPr>
        <w:t>- усвоение ребенком правил поведения на занятиях,</w:t>
      </w:r>
    </w:p>
    <w:p w:rsidR="00380FE5" w:rsidRPr="00380FE5" w:rsidRDefault="00380FE5" w:rsidP="00380FE5">
      <w:pPr>
        <w:spacing w:after="0" w:line="360" w:lineRule="auto"/>
        <w:ind w:left="567"/>
        <w:jc w:val="both"/>
        <w:rPr>
          <w:rFonts w:ascii="Times New Roman" w:hAnsi="Times New Roman"/>
          <w:bCs/>
          <w:sz w:val="24"/>
        </w:rPr>
      </w:pPr>
      <w:r w:rsidRPr="00380FE5">
        <w:rPr>
          <w:rFonts w:ascii="Times New Roman" w:hAnsi="Times New Roman"/>
          <w:bCs/>
          <w:sz w:val="24"/>
        </w:rPr>
        <w:t>- усвоение правил конструктивной групповой работы в коллективе,</w:t>
      </w:r>
    </w:p>
    <w:p w:rsidR="00380FE5" w:rsidRPr="00380FE5" w:rsidRDefault="00380FE5" w:rsidP="00380FE5">
      <w:pPr>
        <w:spacing w:after="0" w:line="360" w:lineRule="auto"/>
        <w:ind w:left="567"/>
        <w:jc w:val="both"/>
        <w:rPr>
          <w:rFonts w:ascii="Times New Roman" w:hAnsi="Times New Roman"/>
          <w:bCs/>
          <w:sz w:val="24"/>
        </w:rPr>
      </w:pPr>
      <w:r w:rsidRPr="00380FE5">
        <w:rPr>
          <w:rFonts w:ascii="Times New Roman" w:hAnsi="Times New Roman"/>
          <w:bCs/>
          <w:sz w:val="24"/>
        </w:rPr>
        <w:t>- принятие правил этикета в игре – уважение противника,</w:t>
      </w:r>
    </w:p>
    <w:p w:rsidR="00380FE5" w:rsidRPr="00380FE5" w:rsidRDefault="00380FE5" w:rsidP="00380FE5">
      <w:pPr>
        <w:spacing w:after="0" w:line="360" w:lineRule="auto"/>
        <w:ind w:left="567"/>
        <w:jc w:val="both"/>
        <w:rPr>
          <w:rFonts w:ascii="Times New Roman" w:hAnsi="Times New Roman"/>
          <w:bCs/>
          <w:sz w:val="24"/>
        </w:rPr>
      </w:pPr>
      <w:r w:rsidRPr="00380FE5">
        <w:rPr>
          <w:rFonts w:ascii="Times New Roman" w:hAnsi="Times New Roman"/>
          <w:bCs/>
          <w:sz w:val="24"/>
        </w:rPr>
        <w:t>- принятие ответственности за собственные поступки, действия (правило «Взялся – ходи», нельзя подсказывать)</w:t>
      </w:r>
    </w:p>
    <w:p w:rsidR="00380FE5" w:rsidRPr="00380FE5" w:rsidRDefault="00380FE5" w:rsidP="00380FE5">
      <w:pPr>
        <w:spacing w:after="0" w:line="360" w:lineRule="auto"/>
        <w:ind w:left="567"/>
        <w:jc w:val="both"/>
        <w:rPr>
          <w:rFonts w:ascii="Times New Roman" w:hAnsi="Times New Roman"/>
          <w:bCs/>
          <w:sz w:val="24"/>
        </w:rPr>
      </w:pPr>
      <w:r w:rsidRPr="00380FE5">
        <w:rPr>
          <w:rFonts w:ascii="Times New Roman" w:hAnsi="Times New Roman"/>
          <w:b/>
          <w:bCs/>
          <w:sz w:val="24"/>
        </w:rPr>
        <w:t xml:space="preserve">Результатом второго  уровня </w:t>
      </w:r>
      <w:r w:rsidRPr="00380FE5">
        <w:rPr>
          <w:rFonts w:ascii="Times New Roman" w:hAnsi="Times New Roman"/>
          <w:bCs/>
          <w:sz w:val="24"/>
        </w:rPr>
        <w:t>(формирование позитивного отношения детей к базовым ценностям общества) будет являться:</w:t>
      </w:r>
    </w:p>
    <w:p w:rsidR="00380FE5" w:rsidRPr="00380FE5" w:rsidRDefault="00380FE5" w:rsidP="00380FE5">
      <w:pPr>
        <w:spacing w:after="0" w:line="360" w:lineRule="auto"/>
        <w:ind w:left="567"/>
        <w:jc w:val="both"/>
        <w:rPr>
          <w:rFonts w:ascii="Times New Roman" w:hAnsi="Times New Roman"/>
          <w:bCs/>
          <w:sz w:val="24"/>
        </w:rPr>
      </w:pPr>
      <w:r w:rsidRPr="00380FE5">
        <w:rPr>
          <w:rFonts w:ascii="Times New Roman" w:hAnsi="Times New Roman"/>
          <w:bCs/>
          <w:sz w:val="24"/>
        </w:rPr>
        <w:t xml:space="preserve">       - развитие эстетического вкуса при изучении комбинаций,</w:t>
      </w:r>
    </w:p>
    <w:p w:rsidR="00380FE5" w:rsidRPr="00380FE5" w:rsidRDefault="00380FE5" w:rsidP="00380FE5">
      <w:pPr>
        <w:spacing w:after="0" w:line="360" w:lineRule="auto"/>
        <w:ind w:left="567"/>
        <w:jc w:val="both"/>
        <w:rPr>
          <w:rFonts w:ascii="Times New Roman" w:hAnsi="Times New Roman"/>
          <w:bCs/>
          <w:sz w:val="24"/>
        </w:rPr>
      </w:pPr>
      <w:r w:rsidRPr="00380FE5">
        <w:rPr>
          <w:rFonts w:ascii="Times New Roman" w:hAnsi="Times New Roman"/>
          <w:bCs/>
          <w:sz w:val="24"/>
        </w:rPr>
        <w:t xml:space="preserve">       - познание ребенком ценности и важности занятия шашками.</w:t>
      </w:r>
    </w:p>
    <w:p w:rsidR="00380FE5" w:rsidRPr="00380FE5" w:rsidRDefault="00380FE5" w:rsidP="00380FE5">
      <w:pPr>
        <w:spacing w:after="0" w:line="360" w:lineRule="auto"/>
        <w:ind w:left="567"/>
        <w:jc w:val="both"/>
        <w:rPr>
          <w:rFonts w:ascii="Times New Roman" w:hAnsi="Times New Roman"/>
          <w:bCs/>
          <w:sz w:val="24"/>
        </w:rPr>
      </w:pPr>
      <w:r w:rsidRPr="00380FE5">
        <w:rPr>
          <w:rFonts w:ascii="Times New Roman" w:hAnsi="Times New Roman"/>
          <w:b/>
          <w:bCs/>
          <w:sz w:val="24"/>
        </w:rPr>
        <w:t xml:space="preserve">Результатом третьего  уровня </w:t>
      </w:r>
      <w:r w:rsidRPr="00380FE5">
        <w:rPr>
          <w:rFonts w:ascii="Times New Roman" w:hAnsi="Times New Roman"/>
          <w:bCs/>
          <w:sz w:val="24"/>
        </w:rPr>
        <w:t>(получение опыта самостоятельного социального действия) будет являться:</w:t>
      </w:r>
    </w:p>
    <w:p w:rsidR="00380FE5" w:rsidRPr="00380FE5" w:rsidRDefault="00380FE5" w:rsidP="00380FE5">
      <w:pPr>
        <w:spacing w:after="0" w:line="360" w:lineRule="auto"/>
        <w:ind w:left="567"/>
        <w:jc w:val="both"/>
        <w:rPr>
          <w:rFonts w:ascii="Times New Roman" w:hAnsi="Times New Roman"/>
          <w:bCs/>
          <w:sz w:val="24"/>
        </w:rPr>
      </w:pPr>
      <w:r w:rsidRPr="00380FE5">
        <w:rPr>
          <w:rFonts w:ascii="Times New Roman" w:hAnsi="Times New Roman"/>
          <w:bCs/>
          <w:sz w:val="24"/>
        </w:rPr>
        <w:t xml:space="preserve">       - опыт самостоятельного социального действия ребенок приобретает, играя в шашки за пределами кружка,</w:t>
      </w:r>
    </w:p>
    <w:p w:rsidR="00380FE5" w:rsidRPr="00380FE5" w:rsidRDefault="00380FE5" w:rsidP="00380FE5">
      <w:pPr>
        <w:spacing w:after="0" w:line="360" w:lineRule="auto"/>
        <w:ind w:left="567"/>
        <w:jc w:val="both"/>
        <w:rPr>
          <w:rFonts w:ascii="Times New Roman" w:hAnsi="Times New Roman"/>
          <w:bCs/>
          <w:sz w:val="24"/>
        </w:rPr>
      </w:pPr>
      <w:r w:rsidRPr="00380FE5">
        <w:rPr>
          <w:rFonts w:ascii="Times New Roman" w:hAnsi="Times New Roman"/>
          <w:bCs/>
          <w:sz w:val="24"/>
        </w:rPr>
        <w:t xml:space="preserve">       - участвуя в турнирах за пределами кружка, ребенок приобретает опыт коммуникативного взаимодействия и общения с малознакомым или незнакомым противником за счет общего интереса. Дети обсуждают прошедшие партии, рассказывая </w:t>
      </w:r>
      <w:r w:rsidRPr="00380FE5">
        <w:rPr>
          <w:rFonts w:ascii="Times New Roman" w:hAnsi="Times New Roman"/>
          <w:bCs/>
          <w:sz w:val="24"/>
        </w:rPr>
        <w:lastRenderedPageBreak/>
        <w:t>друг другу «о том, как надо было ходить», делясь своими переживаниями, мыслями, развивая память и пространственное мышление, восстанавливая в памяти ходы.</w:t>
      </w:r>
    </w:p>
    <w:p w:rsidR="00380FE5" w:rsidRPr="00E7730C" w:rsidRDefault="00380FE5" w:rsidP="00380FE5">
      <w:pPr>
        <w:pStyle w:val="a5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3611E" w:rsidRPr="00E7730C" w:rsidRDefault="00E3611E" w:rsidP="00E7730C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7730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1.9 Формы подведения итогов реализации программы</w:t>
      </w:r>
    </w:p>
    <w:p w:rsidR="00380FE5" w:rsidRPr="00380FE5" w:rsidRDefault="0033270A" w:rsidP="0033270A">
      <w:pPr>
        <w:spacing w:after="0" w:line="360" w:lineRule="auto"/>
        <w:ind w:left="284"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380FE5" w:rsidRPr="00380FE5">
        <w:rPr>
          <w:rFonts w:ascii="Times New Roman" w:hAnsi="Times New Roman"/>
          <w:bCs/>
          <w:sz w:val="24"/>
          <w:szCs w:val="24"/>
        </w:rPr>
        <w:t>С помощью собеседований, опроса на первых занятиях выявляется уровень подготовленности обучающихся для определения готовности к восприятию материала, новой темы, на первых занятиях восполняются выявленные пробелы.</w:t>
      </w:r>
    </w:p>
    <w:p w:rsidR="00380FE5" w:rsidRPr="00380FE5" w:rsidRDefault="00380FE5" w:rsidP="0033270A">
      <w:pPr>
        <w:spacing w:after="0" w:line="360" w:lineRule="auto"/>
        <w:ind w:left="284" w:firstLine="142"/>
        <w:jc w:val="both"/>
        <w:rPr>
          <w:rFonts w:ascii="Times New Roman" w:hAnsi="Times New Roman"/>
          <w:bCs/>
          <w:sz w:val="24"/>
          <w:szCs w:val="24"/>
        </w:rPr>
      </w:pPr>
      <w:r w:rsidRPr="00380FE5">
        <w:rPr>
          <w:rFonts w:ascii="Times New Roman" w:hAnsi="Times New Roman"/>
          <w:bCs/>
          <w:sz w:val="24"/>
          <w:szCs w:val="24"/>
        </w:rPr>
        <w:tab/>
        <w:t>Для проверки усвоения материала по теме проводятся диагностические задания: опросы, решения шашечных комбинаций, игра с учителем, беседы.</w:t>
      </w:r>
    </w:p>
    <w:p w:rsidR="00380FE5" w:rsidRPr="00380FE5" w:rsidRDefault="00380FE5" w:rsidP="0033270A">
      <w:pPr>
        <w:spacing w:after="0" w:line="360" w:lineRule="auto"/>
        <w:ind w:left="284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380FE5">
        <w:rPr>
          <w:rFonts w:ascii="Times New Roman" w:hAnsi="Times New Roman"/>
          <w:bCs/>
          <w:sz w:val="24"/>
          <w:szCs w:val="24"/>
        </w:rPr>
        <w:tab/>
        <w:t>Итоговый контроль выявляет, насколько обучающиеся усвоили учебную программу, при их участии в шашечном турнире, игре с учителем, и решении комбинаций, сочетающих в себе элементы тактических приемов, изученных в течение года.</w:t>
      </w:r>
    </w:p>
    <w:p w:rsidR="00E3611E" w:rsidRPr="00380FE5" w:rsidRDefault="0033270A" w:rsidP="0033270A">
      <w:pPr>
        <w:spacing w:after="0" w:line="36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E3611E" w:rsidRPr="00380F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Итогом реализации дополнительной образовательной программы  является организация  тренировочных турниров, эстафет, викторин, соревнований.</w:t>
      </w:r>
    </w:p>
    <w:p w:rsidR="0033270A" w:rsidRPr="0033270A" w:rsidRDefault="0033270A" w:rsidP="0033270A">
      <w:pPr>
        <w:spacing w:after="0"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</w:t>
      </w:r>
      <w:r w:rsidRPr="0033270A">
        <w:rPr>
          <w:rFonts w:ascii="Times New Roman" w:hAnsi="Times New Roman"/>
          <w:b/>
          <w:bCs/>
          <w:sz w:val="24"/>
        </w:rPr>
        <w:t>Ожидаемые результаты</w:t>
      </w:r>
    </w:p>
    <w:p w:rsidR="0033270A" w:rsidRPr="0033270A" w:rsidRDefault="0033270A" w:rsidP="0033270A">
      <w:p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33270A">
        <w:rPr>
          <w:rFonts w:ascii="Times New Roman" w:hAnsi="Times New Roman"/>
          <w:bCs/>
          <w:sz w:val="24"/>
        </w:rPr>
        <w:tab/>
        <w:t>По окончании обучения дети должны знать:</w:t>
      </w:r>
    </w:p>
    <w:p w:rsidR="0033270A" w:rsidRPr="0033270A" w:rsidRDefault="0033270A" w:rsidP="0033270A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33270A">
        <w:rPr>
          <w:rFonts w:ascii="Times New Roman" w:hAnsi="Times New Roman"/>
          <w:bCs/>
          <w:sz w:val="24"/>
        </w:rPr>
        <w:t>шашечные термины – белое поле, черное поле, горизонталь, вертикаль, диагональ, дамочные поля, простая шашка, блокировка, дамка, рубить и т.д.. Это выявляется путем опроса, демонстрацией на шашечной доске.</w:t>
      </w:r>
    </w:p>
    <w:p w:rsidR="0033270A" w:rsidRPr="0033270A" w:rsidRDefault="0033270A" w:rsidP="0033270A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33270A">
        <w:rPr>
          <w:rFonts w:ascii="Times New Roman" w:hAnsi="Times New Roman"/>
          <w:bCs/>
          <w:sz w:val="24"/>
        </w:rPr>
        <w:t>правила игры – выявляется путем опроса и игры с учителем.</w:t>
      </w:r>
    </w:p>
    <w:p w:rsidR="0033270A" w:rsidRPr="0033270A" w:rsidRDefault="0033270A" w:rsidP="0033270A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33270A">
        <w:rPr>
          <w:rFonts w:ascii="Times New Roman" w:hAnsi="Times New Roman"/>
          <w:bCs/>
          <w:sz w:val="24"/>
        </w:rPr>
        <w:t>стадии игры - выявляется путем опроса и игры с учителем.</w:t>
      </w:r>
    </w:p>
    <w:p w:rsidR="0033270A" w:rsidRPr="0033270A" w:rsidRDefault="0033270A" w:rsidP="0033270A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33270A">
        <w:rPr>
          <w:rFonts w:ascii="Times New Roman" w:hAnsi="Times New Roman"/>
          <w:bCs/>
          <w:sz w:val="24"/>
        </w:rPr>
        <w:t>Основные тактические приемы: блокировка шашки, оппозиция –выявляется путем решения комбинаций на диаграммах и шашечной доске.</w:t>
      </w:r>
    </w:p>
    <w:p w:rsidR="0033270A" w:rsidRPr="0033270A" w:rsidRDefault="0033270A" w:rsidP="0033270A">
      <w:pPr>
        <w:pStyle w:val="a4"/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33270A">
        <w:rPr>
          <w:rFonts w:ascii="Times New Roman" w:hAnsi="Times New Roman"/>
          <w:bCs/>
          <w:sz w:val="24"/>
        </w:rPr>
        <w:t>К концу учебного года ребенок должен уметь:</w:t>
      </w:r>
    </w:p>
    <w:p w:rsidR="0033270A" w:rsidRPr="0033270A" w:rsidRDefault="0033270A" w:rsidP="0033270A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33270A">
        <w:rPr>
          <w:rFonts w:ascii="Times New Roman" w:hAnsi="Times New Roman"/>
          <w:bCs/>
          <w:sz w:val="24"/>
        </w:rPr>
        <w:t>ориентироваться на шашечной доске,</w:t>
      </w:r>
    </w:p>
    <w:p w:rsidR="0033270A" w:rsidRPr="0033270A" w:rsidRDefault="0033270A" w:rsidP="0033270A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33270A">
        <w:rPr>
          <w:rFonts w:ascii="Times New Roman" w:hAnsi="Times New Roman"/>
          <w:bCs/>
          <w:sz w:val="24"/>
        </w:rPr>
        <w:t>правильно помещать доску между партнерами,</w:t>
      </w:r>
    </w:p>
    <w:p w:rsidR="0033270A" w:rsidRPr="0033270A" w:rsidRDefault="0033270A" w:rsidP="0033270A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33270A">
        <w:rPr>
          <w:rFonts w:ascii="Times New Roman" w:hAnsi="Times New Roman"/>
          <w:bCs/>
          <w:sz w:val="24"/>
        </w:rPr>
        <w:t>правильно расставлять шашки, различать диагональ, вертикаль, горизонталь,</w:t>
      </w:r>
    </w:p>
    <w:p w:rsidR="0033270A" w:rsidRPr="0033270A" w:rsidRDefault="0033270A" w:rsidP="0033270A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33270A">
        <w:rPr>
          <w:rFonts w:ascii="Times New Roman" w:hAnsi="Times New Roman"/>
          <w:bCs/>
          <w:sz w:val="24"/>
        </w:rPr>
        <w:t>применять на практике правила игры,</w:t>
      </w:r>
    </w:p>
    <w:p w:rsidR="0033270A" w:rsidRPr="0033270A" w:rsidRDefault="0033270A" w:rsidP="0033270A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33270A">
        <w:rPr>
          <w:rFonts w:ascii="Times New Roman" w:hAnsi="Times New Roman"/>
          <w:bCs/>
          <w:sz w:val="24"/>
        </w:rPr>
        <w:t>следить за ходами противника, поправлять,</w:t>
      </w:r>
    </w:p>
    <w:p w:rsidR="0033270A" w:rsidRPr="0033270A" w:rsidRDefault="0033270A" w:rsidP="0033270A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33270A">
        <w:rPr>
          <w:rFonts w:ascii="Times New Roman" w:hAnsi="Times New Roman"/>
          <w:bCs/>
          <w:sz w:val="24"/>
        </w:rPr>
        <w:t>решать простейшие комбинации,</w:t>
      </w:r>
    </w:p>
    <w:p w:rsidR="0033270A" w:rsidRPr="0033270A" w:rsidRDefault="0033270A" w:rsidP="0033270A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33270A">
        <w:rPr>
          <w:rFonts w:ascii="Times New Roman" w:hAnsi="Times New Roman"/>
          <w:bCs/>
          <w:sz w:val="24"/>
        </w:rPr>
        <w:t>расставлять позиции с заданными условиями,</w:t>
      </w:r>
    </w:p>
    <w:p w:rsidR="0033270A" w:rsidRDefault="0033270A" w:rsidP="0033270A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33270A">
        <w:rPr>
          <w:rFonts w:ascii="Times New Roman" w:hAnsi="Times New Roman"/>
          <w:bCs/>
          <w:sz w:val="24"/>
        </w:rPr>
        <w:t>рассчитывать соотношение сил.</w:t>
      </w:r>
    </w:p>
    <w:p w:rsidR="009D46DE" w:rsidRPr="0033270A" w:rsidRDefault="009D46DE" w:rsidP="009D46DE">
      <w:pPr>
        <w:pStyle w:val="a4"/>
        <w:spacing w:after="0" w:line="360" w:lineRule="auto"/>
        <w:jc w:val="both"/>
        <w:rPr>
          <w:rFonts w:ascii="Times New Roman" w:hAnsi="Times New Roman"/>
          <w:bCs/>
          <w:sz w:val="24"/>
        </w:rPr>
      </w:pPr>
    </w:p>
    <w:p w:rsidR="0033270A" w:rsidRDefault="0033270A" w:rsidP="008F67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jc w:val="center"/>
        <w:rPr>
          <w:rFonts w:ascii="Times New Roman" w:hAnsi="Times New Roman"/>
          <w:b/>
          <w:sz w:val="24"/>
          <w:szCs w:val="24"/>
        </w:rPr>
      </w:pPr>
      <w:r w:rsidRPr="00E7730C">
        <w:rPr>
          <w:rFonts w:ascii="Times New Roman" w:hAnsi="Times New Roman"/>
          <w:b/>
          <w:sz w:val="24"/>
          <w:szCs w:val="24"/>
        </w:rPr>
        <w:lastRenderedPageBreak/>
        <w:t>2.Учебно-тематический план программы</w:t>
      </w:r>
    </w:p>
    <w:p w:rsidR="00E3611E" w:rsidRPr="00E7730C" w:rsidRDefault="00E3611E" w:rsidP="008F67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03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7"/>
        <w:gridCol w:w="838"/>
        <w:gridCol w:w="2699"/>
        <w:gridCol w:w="3575"/>
        <w:gridCol w:w="78"/>
        <w:gridCol w:w="489"/>
        <w:gridCol w:w="1563"/>
        <w:gridCol w:w="840"/>
      </w:tblGrid>
      <w:tr w:rsidR="00E3611E" w:rsidRPr="00E7730C" w:rsidTr="0058082E">
        <w:trPr>
          <w:cantSplit/>
          <w:trHeight w:val="1742"/>
        </w:trPr>
        <w:tc>
          <w:tcPr>
            <w:tcW w:w="714" w:type="dxa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45" w:type="dxa"/>
            <w:gridSpan w:val="2"/>
            <w:textDirection w:val="btLr"/>
          </w:tcPr>
          <w:p w:rsidR="00E3611E" w:rsidRPr="00E7730C" w:rsidRDefault="0058082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</w:t>
            </w:r>
            <w:r w:rsidR="00E3611E" w:rsidRPr="00E773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699" w:type="dxa"/>
            <w:vAlign w:val="center"/>
          </w:tcPr>
          <w:p w:rsidR="00E3611E" w:rsidRPr="00E7730C" w:rsidRDefault="00E3611E" w:rsidP="0080199F">
            <w:pPr>
              <w:pStyle w:val="a4"/>
              <w:ind w:left="0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53" w:type="dxa"/>
            <w:gridSpan w:val="2"/>
            <w:vAlign w:val="center"/>
          </w:tcPr>
          <w:p w:rsidR="00E3611E" w:rsidRPr="00E7730C" w:rsidRDefault="00E3611E" w:rsidP="0080199F">
            <w:pPr>
              <w:pStyle w:val="a4"/>
              <w:ind w:left="0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89" w:type="dxa"/>
            <w:textDirection w:val="btLr"/>
          </w:tcPr>
          <w:p w:rsidR="00E3611E" w:rsidRPr="00E7730C" w:rsidRDefault="00E3611E" w:rsidP="0080199F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63" w:type="dxa"/>
            <w:textDirection w:val="btLr"/>
          </w:tcPr>
          <w:p w:rsidR="00E3611E" w:rsidRPr="00E7730C" w:rsidRDefault="00E3611E" w:rsidP="0080199F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40" w:type="dxa"/>
            <w:textDirection w:val="btLr"/>
          </w:tcPr>
          <w:p w:rsidR="00E3611E" w:rsidRPr="00E7730C" w:rsidRDefault="00E3611E" w:rsidP="0080199F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E3611E" w:rsidRPr="00E7730C" w:rsidTr="0058082E">
        <w:trPr>
          <w:cantSplit/>
          <w:trHeight w:val="1711"/>
        </w:trPr>
        <w:tc>
          <w:tcPr>
            <w:tcW w:w="714" w:type="dxa"/>
            <w:textDirection w:val="btLr"/>
            <w:vAlign w:val="cente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45" w:type="dxa"/>
            <w:gridSpan w:val="2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2-3-4</w:t>
            </w: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Сказка начинается  «Королевство  шашек».</w:t>
            </w:r>
          </w:p>
        </w:tc>
        <w:tc>
          <w:tcPr>
            <w:tcW w:w="3653" w:type="dxa"/>
            <w:gridSpan w:val="2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 с понятиями  шашка, жителями  шашечной  страны. Просмотр  видеофильма «Про  поросенка, который  умел  играть  в  шашки».</w:t>
            </w:r>
          </w:p>
        </w:tc>
        <w:tc>
          <w:tcPr>
            <w:tcW w:w="489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11E" w:rsidRPr="00E7730C" w:rsidTr="0058082E">
        <w:trPr>
          <w:cantSplit/>
          <w:trHeight w:val="1623"/>
        </w:trPr>
        <w:tc>
          <w:tcPr>
            <w:tcW w:w="714" w:type="dxa"/>
            <w:vMerge w:val="restart"/>
            <w:textDirection w:val="btLr"/>
            <w:vAlign w:val="cente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45" w:type="dxa"/>
            <w:gridSpan w:val="2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«Путешествуем  по  сказочному  королевству» -  «Шашечная доска и шашки.</w:t>
            </w:r>
          </w:p>
        </w:tc>
        <w:tc>
          <w:tcPr>
            <w:tcW w:w="3653" w:type="dxa"/>
            <w:gridSpan w:val="2"/>
          </w:tcPr>
          <w:p w:rsidR="00E3611E" w:rsidRPr="00E7730C" w:rsidRDefault="00E3611E" w:rsidP="008019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с общими понятиями:   шашечная доска и шашки. Расстановка шашек. </w:t>
            </w:r>
            <w:r w:rsidRPr="00E7730C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инсценировка дидактической сказки «Королевство шашек»</w:t>
            </w:r>
          </w:p>
        </w:tc>
        <w:tc>
          <w:tcPr>
            <w:tcW w:w="489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11E" w:rsidRPr="00E7730C" w:rsidTr="0058082E">
        <w:trPr>
          <w:cantSplit/>
          <w:trHeight w:val="2058"/>
        </w:trPr>
        <w:tc>
          <w:tcPr>
            <w:tcW w:w="714" w:type="dxa"/>
            <w:vMerge/>
          </w:tcPr>
          <w:p w:rsidR="00E3611E" w:rsidRPr="00E7730C" w:rsidRDefault="00E3611E" w:rsidP="0058082E">
            <w:pPr>
              <w:pStyle w:val="a4"/>
              <w:ind w:left="0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«Волшебные  ниточки  сказочного  королевства» - «Шашечные дороги».</w:t>
            </w:r>
          </w:p>
        </w:tc>
        <w:tc>
          <w:tcPr>
            <w:tcW w:w="3653" w:type="dxa"/>
            <w:gridSpan w:val="2"/>
          </w:tcPr>
          <w:p w:rsidR="00E3611E" w:rsidRPr="00E7730C" w:rsidRDefault="00E3611E" w:rsidP="008019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понятием вертикаль. Игра «Кто больше  назовет предметов, расположенных вертикально». Например: дерево, стена дома, окно, столб и т.д. После этого найдите отличие от вертикали, расположенной на шашечной доске.</w:t>
            </w:r>
          </w:p>
        </w:tc>
        <w:tc>
          <w:tcPr>
            <w:tcW w:w="489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11E" w:rsidRPr="00E7730C" w:rsidTr="0058082E">
        <w:trPr>
          <w:cantSplit/>
          <w:trHeight w:val="1412"/>
        </w:trPr>
        <w:tc>
          <w:tcPr>
            <w:tcW w:w="714" w:type="dxa"/>
            <w:vMerge w:val="restart"/>
            <w:textDirection w:val="btLr"/>
            <w:vAlign w:val="cente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45" w:type="dxa"/>
            <w:gridSpan w:val="2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«Задания  умной  совы» - «Шашечные дороги».</w:t>
            </w:r>
          </w:p>
        </w:tc>
        <w:tc>
          <w:tcPr>
            <w:tcW w:w="3653" w:type="dxa"/>
            <w:gridSpan w:val="2"/>
          </w:tcPr>
          <w:p w:rsidR="00E3611E" w:rsidRPr="00E7730C" w:rsidRDefault="00E3611E" w:rsidP="008019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понятием «горизонталь»  игра «Кто больше назовет предметов, расположенных горизонтально».</w:t>
            </w:r>
          </w:p>
        </w:tc>
        <w:tc>
          <w:tcPr>
            <w:tcW w:w="489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11E" w:rsidRPr="00E7730C" w:rsidTr="0058082E">
        <w:trPr>
          <w:cantSplit/>
          <w:trHeight w:val="1638"/>
        </w:trPr>
        <w:tc>
          <w:tcPr>
            <w:tcW w:w="714" w:type="dxa"/>
            <w:vMerge/>
          </w:tcPr>
          <w:p w:rsidR="00E3611E" w:rsidRPr="00E7730C" w:rsidRDefault="00E3611E" w:rsidP="0058082E">
            <w:pPr>
              <w:pStyle w:val="a4"/>
              <w:ind w:left="0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 на  лесной  поляне - «Зайкины  шашки».</w:t>
            </w:r>
          </w:p>
        </w:tc>
        <w:tc>
          <w:tcPr>
            <w:tcW w:w="3653" w:type="dxa"/>
            <w:gridSpan w:val="2"/>
          </w:tcPr>
          <w:p w:rsidR="00E3611E" w:rsidRPr="00E7730C" w:rsidRDefault="00E3611E" w:rsidP="0080199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 с понятиями: Ходы шашек. Тихий ход. Ударный ход, (взятия). Художественно-продуктивная  деятельность: «Королевство  шашек» Выставка детских  работ.</w:t>
            </w:r>
          </w:p>
        </w:tc>
        <w:tc>
          <w:tcPr>
            <w:tcW w:w="489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11E" w:rsidRPr="00E7730C" w:rsidTr="0058082E">
        <w:trPr>
          <w:cantSplit/>
          <w:trHeight w:val="1776"/>
        </w:trPr>
        <w:tc>
          <w:tcPr>
            <w:tcW w:w="714" w:type="dxa"/>
            <w:vMerge/>
          </w:tcPr>
          <w:p w:rsidR="00E3611E" w:rsidRPr="00E7730C" w:rsidRDefault="00E3611E" w:rsidP="0058082E">
            <w:pPr>
              <w:pStyle w:val="a4"/>
              <w:ind w:left="0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«Путешествие в  мир   открытий» -  Шашечные поля.</w:t>
            </w:r>
          </w:p>
        </w:tc>
        <w:tc>
          <w:tcPr>
            <w:tcW w:w="3653" w:type="dxa"/>
            <w:gridSpan w:val="2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 художественной  литературы «Русские  шашки – зайкины шашки». Познакомить детей, что у каждого поля на доске есть свой адрес - свое название.  Поля обозначены цифрами и буквами. Сначала говорится название вертикали, потом номер горизонтали, т.е. сначала буква, потом цифра. </w:t>
            </w:r>
            <w:r w:rsidRPr="00E7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Например – поле 1: </w:t>
            </w:r>
            <w:r w:rsidRPr="00E773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E7730C">
              <w:rPr>
                <w:rFonts w:ascii="Times New Roman" w:hAnsi="Times New Roman"/>
                <w:sz w:val="24"/>
                <w:szCs w:val="24"/>
                <w:lang w:eastAsia="ru-RU"/>
              </w:rPr>
              <w:t>4 (дэ 4) игра: «Самый меткий стрелок».  Назвать все поля, из которых состоят вертикали и горизонтали.</w:t>
            </w:r>
          </w:p>
        </w:tc>
        <w:tc>
          <w:tcPr>
            <w:tcW w:w="489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11E" w:rsidRPr="00E7730C" w:rsidTr="0058082E">
        <w:trPr>
          <w:cantSplit/>
          <w:trHeight w:val="2043"/>
        </w:trPr>
        <w:tc>
          <w:tcPr>
            <w:tcW w:w="714" w:type="dxa"/>
            <w:vMerge w:val="restart"/>
            <w:textDirection w:val="btLr"/>
            <w:vAlign w:val="cente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45" w:type="dxa"/>
            <w:gridSpan w:val="2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  гостях  у  знатока  шашек – Зайки».</w:t>
            </w:r>
          </w:p>
        </w:tc>
        <w:tc>
          <w:tcPr>
            <w:tcW w:w="3653" w:type="dxa"/>
            <w:gridSpan w:val="2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489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611E" w:rsidRPr="00E7730C" w:rsidTr="0058082E">
        <w:trPr>
          <w:cantSplit/>
          <w:trHeight w:val="2150"/>
        </w:trPr>
        <w:tc>
          <w:tcPr>
            <w:tcW w:w="714" w:type="dxa"/>
            <w:vMerge/>
            <w:textDirection w:val="btLr"/>
            <w:vAlign w:val="cente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«Там  на  невиданных  дорожках» - «Диагональ».</w:t>
            </w:r>
          </w:p>
        </w:tc>
        <w:tc>
          <w:tcPr>
            <w:tcW w:w="3653" w:type="dxa"/>
            <w:gridSpan w:val="2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понятием диагональ- косая линия, состоящая из клеточек одного цвета, соединенных уголками (второе отличие). На доске есть диагонали разной длины. Всего на доске 13 белых и 13 черных диагоналей.</w:t>
            </w:r>
          </w:p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Самая важная шашечная диагональ – большая дорога или большак. Она самая длинная – из 8-и клеточек. Идет из левого нижнего угла в правый верхний угол</w:t>
            </w:r>
          </w:p>
        </w:tc>
        <w:tc>
          <w:tcPr>
            <w:tcW w:w="489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3611E" w:rsidRPr="00E7730C" w:rsidTr="0058082E">
        <w:trPr>
          <w:cantSplit/>
          <w:trHeight w:val="1395"/>
        </w:trPr>
        <w:tc>
          <w:tcPr>
            <w:tcW w:w="721" w:type="dxa"/>
            <w:gridSpan w:val="2"/>
            <w:vMerge w:val="restart"/>
            <w:textDirection w:val="btLr"/>
            <w:vAlign w:val="cente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38" w:type="dxa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«Лесная  школа  умного  зайца» - Основы шашечной игры: сила флангов</w:t>
            </w:r>
          </w:p>
        </w:tc>
        <w:tc>
          <w:tcPr>
            <w:tcW w:w="3575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шашечным понятием фланг. 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шашечной оске.</w:t>
            </w:r>
          </w:p>
        </w:tc>
        <w:tc>
          <w:tcPr>
            <w:tcW w:w="567" w:type="dxa"/>
            <w:gridSpan w:val="2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0.30</w:t>
            </w: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1ч30м</w:t>
            </w:r>
          </w:p>
        </w:tc>
      </w:tr>
      <w:tr w:rsidR="00E3611E" w:rsidRPr="00E7730C" w:rsidTr="0058082E">
        <w:trPr>
          <w:cantSplit/>
          <w:trHeight w:val="1680"/>
        </w:trPr>
        <w:tc>
          <w:tcPr>
            <w:tcW w:w="721" w:type="dxa"/>
            <w:gridSpan w:val="2"/>
            <w:vMerge/>
            <w:textDirection w:val="btLr"/>
            <w:vAlign w:val="cente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«Лесная  школа  умного  зайца»  - Центр</w:t>
            </w:r>
          </w:p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E3611E" w:rsidRPr="00E7730C" w:rsidRDefault="00E3611E" w:rsidP="0080199F">
            <w:pPr>
              <w:tabs>
                <w:tab w:val="left" w:pos="26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с шашечным понятием центр. восемь полей: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 считаются центральными, но собственно центром являются поля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Шашки, расположенные на этих полях называются центральными шашками. 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</w:t>
            </w:r>
          </w:p>
        </w:tc>
        <w:tc>
          <w:tcPr>
            <w:tcW w:w="567" w:type="dxa"/>
            <w:gridSpan w:val="2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0-30</w:t>
            </w: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1-30</w:t>
            </w:r>
          </w:p>
        </w:tc>
      </w:tr>
      <w:tr w:rsidR="00E3611E" w:rsidRPr="00E7730C" w:rsidTr="0058082E">
        <w:trPr>
          <w:cantSplit/>
          <w:trHeight w:val="1710"/>
        </w:trPr>
        <w:tc>
          <w:tcPr>
            <w:tcW w:w="721" w:type="dxa"/>
            <w:gridSpan w:val="2"/>
            <w:vMerge w:val="restart"/>
            <w:textDirection w:val="btLr"/>
            <w:vAlign w:val="cente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38" w:type="dxa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«Лесная  школа  умного  зайца» - Бортовые поля</w:t>
            </w:r>
          </w:p>
        </w:tc>
        <w:tc>
          <w:tcPr>
            <w:tcW w:w="3575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Поля первой и последней горизонтали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1;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и поля вертикалей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7;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(поля отмечены знаком Х). Все эти поля находятся с краю доски: слева, справа, внизу и вверху. Шашки, занимающие эти поля, называются бортовыми шашками. 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шашечной доске.</w:t>
            </w:r>
          </w:p>
        </w:tc>
        <w:tc>
          <w:tcPr>
            <w:tcW w:w="567" w:type="dxa"/>
            <w:gridSpan w:val="2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3611E" w:rsidRPr="00E7730C" w:rsidTr="0058082E">
        <w:trPr>
          <w:cantSplit/>
          <w:trHeight w:val="1995"/>
        </w:trPr>
        <w:tc>
          <w:tcPr>
            <w:tcW w:w="721" w:type="dxa"/>
            <w:gridSpan w:val="2"/>
            <w:vMerge/>
            <w:textDirection w:val="btLr"/>
            <w:vAlign w:val="cente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«Лесная  школа  умного  зайца»  -«Дамка».</w:t>
            </w:r>
          </w:p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Дамочные поля</w:t>
            </w:r>
          </w:p>
        </w:tc>
        <w:tc>
          <w:tcPr>
            <w:tcW w:w="3575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Черные поля последней для соперников горизонтали (для белых 8-й горизонтали –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(отмечены знаком Х); для черных   1-й горизонтали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(отмечены знаком Х) – поля превращения простой шашки в дамку.</w:t>
            </w:r>
          </w:p>
        </w:tc>
        <w:tc>
          <w:tcPr>
            <w:tcW w:w="567" w:type="dxa"/>
            <w:gridSpan w:val="2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3611E" w:rsidRPr="00E7730C" w:rsidTr="0058082E">
        <w:trPr>
          <w:cantSplit/>
          <w:trHeight w:val="1515"/>
        </w:trPr>
        <w:tc>
          <w:tcPr>
            <w:tcW w:w="721" w:type="dxa"/>
            <w:gridSpan w:val="2"/>
            <w:vMerge w:val="restart"/>
            <w:tcBorders>
              <w:top w:val="nil"/>
            </w:tcBorders>
          </w:tcPr>
          <w:p w:rsidR="00E3611E" w:rsidRPr="00E7730C" w:rsidRDefault="00E3611E" w:rsidP="0058082E">
            <w:pPr>
              <w:pStyle w:val="a4"/>
              <w:ind w:left="0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  гости  к   друзьям»  - «Как ходят шашки».</w:t>
            </w:r>
          </w:p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правилами : шашка (простая) ходит по диагонали только вперед на одно поле, если оно не занято другой шашкой. Ходить назад шашками запрещено!</w:t>
            </w:r>
          </w:p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</w:t>
            </w:r>
          </w:p>
        </w:tc>
        <w:tc>
          <w:tcPr>
            <w:tcW w:w="567" w:type="dxa"/>
            <w:gridSpan w:val="2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0-30</w:t>
            </w: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1-30</w:t>
            </w:r>
          </w:p>
        </w:tc>
      </w:tr>
      <w:tr w:rsidR="00E3611E" w:rsidRPr="00E7730C" w:rsidTr="0058082E">
        <w:trPr>
          <w:cantSplit/>
          <w:trHeight w:val="1134"/>
        </w:trPr>
        <w:tc>
          <w:tcPr>
            <w:tcW w:w="721" w:type="dxa"/>
            <w:gridSpan w:val="2"/>
            <w:vMerge/>
            <w:tcBorders>
              <w:top w:val="nil"/>
            </w:tcBorders>
          </w:tcPr>
          <w:p w:rsidR="00E3611E" w:rsidRPr="00E7730C" w:rsidRDefault="00E3611E" w:rsidP="0058082E">
            <w:pPr>
              <w:pStyle w:val="a4"/>
              <w:ind w:left="0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«Правила  хорошие, знать  каждому  положено»- Основные правила шашечной игры</w:t>
            </w:r>
          </w:p>
        </w:tc>
        <w:tc>
          <w:tcPr>
            <w:tcW w:w="3575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основными правилами: Если шашка соперника стоит вплотную  к Вашей шашке (на соседнем по диагонали поле), а за ней есть свободное место, то Вы обязаны срубить шашку соперника, если Ваш ход. Срубленная шашка убирается с доски после завершения хода. Ходить назад нельзя,  а рубить нужно.</w:t>
            </w:r>
          </w:p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закрепление материала.  Упражнения на выполнение ходов пешками.</w:t>
            </w:r>
          </w:p>
        </w:tc>
        <w:tc>
          <w:tcPr>
            <w:tcW w:w="567" w:type="dxa"/>
            <w:gridSpan w:val="2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611E" w:rsidRPr="00E7730C" w:rsidTr="0058082E">
        <w:trPr>
          <w:cantSplit/>
          <w:trHeight w:val="1972"/>
        </w:trPr>
        <w:tc>
          <w:tcPr>
            <w:tcW w:w="721" w:type="dxa"/>
            <w:gridSpan w:val="2"/>
            <w:vMerge w:val="restart"/>
            <w:textDirection w:val="btLr"/>
            <w:vAlign w:val="center"/>
          </w:tcPr>
          <w:p w:rsidR="00E3611E" w:rsidRPr="00E7730C" w:rsidRDefault="00E3611E" w:rsidP="0058082E">
            <w:pPr>
              <w:pStyle w:val="a4"/>
              <w:ind w:left="0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38" w:type="dxa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«Лесная  школа  умного  зайца» - Основы шашечной игры: ловушка и короткие партии</w:t>
            </w:r>
          </w:p>
        </w:tc>
        <w:tc>
          <w:tcPr>
            <w:tcW w:w="3575" w:type="dxa"/>
          </w:tcPr>
          <w:p w:rsidR="00E3611E" w:rsidRPr="00E7730C" w:rsidRDefault="00E3611E" w:rsidP="0080199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выполнение ходов.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шашечной доске.</w:t>
            </w:r>
          </w:p>
        </w:tc>
        <w:tc>
          <w:tcPr>
            <w:tcW w:w="567" w:type="dxa"/>
            <w:gridSpan w:val="2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3611E" w:rsidRPr="00E7730C" w:rsidTr="0058082E">
        <w:trPr>
          <w:cantSplit/>
          <w:trHeight w:val="1365"/>
        </w:trPr>
        <w:tc>
          <w:tcPr>
            <w:tcW w:w="721" w:type="dxa"/>
            <w:gridSpan w:val="2"/>
            <w:vMerge/>
            <w:textDirection w:val="btLr"/>
            <w:vAlign w:val="cente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«Лесная  школа  умного  зайца» - Основные приёмы борьбы на шашечной доске</w:t>
            </w:r>
          </w:p>
        </w:tc>
        <w:tc>
          <w:tcPr>
            <w:tcW w:w="3575" w:type="dxa"/>
          </w:tcPr>
          <w:p w:rsidR="00E3611E" w:rsidRPr="00E7730C" w:rsidRDefault="00E3611E" w:rsidP="0080199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правилом: Если после  того, как Вы срубили одну шашку, Ваша шашка вновь оказывается перед шашкой соперника, которая стоит с Вашей на одной диагонали и за шашкой соперника есть свободное место, то и эта шашка соперника должна быть срублена. Если вновь возникает такая же ситуация, но действие продолжается уже с разворотом на другую диагональ, то все шашки должны быть срублены, не зависимо от количества шашек и количества разворотов.</w:t>
            </w:r>
          </w:p>
        </w:tc>
        <w:tc>
          <w:tcPr>
            <w:tcW w:w="567" w:type="dxa"/>
            <w:gridSpan w:val="2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0-30</w:t>
            </w: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1-30</w:t>
            </w:r>
          </w:p>
        </w:tc>
      </w:tr>
      <w:tr w:rsidR="00E3611E" w:rsidRPr="00E7730C" w:rsidTr="0058082E">
        <w:trPr>
          <w:cantSplit/>
          <w:trHeight w:val="1134"/>
        </w:trPr>
        <w:tc>
          <w:tcPr>
            <w:tcW w:w="721" w:type="dxa"/>
            <w:gridSpan w:val="2"/>
            <w:vMerge w:val="restart"/>
            <w:textDirection w:val="btLr"/>
            <w:vAlign w:val="center"/>
          </w:tcPr>
          <w:p w:rsidR="00E3611E" w:rsidRPr="00E7730C" w:rsidRDefault="00E3611E" w:rsidP="00580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38" w:type="dxa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«Лесная  школа  умного  зайца» - Основы шашечной игры: как пройти в дамки</w:t>
            </w:r>
          </w:p>
        </w:tc>
        <w:tc>
          <w:tcPr>
            <w:tcW w:w="3575" w:type="dxa"/>
          </w:tcPr>
          <w:p w:rsidR="00E3611E" w:rsidRPr="00E7730C" w:rsidRDefault="00E3611E" w:rsidP="0080199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на выполнение ходов дамкой. Дидактические игры по маршруту и их взятие с учетом контроля полей, на ограничение подвижности фигур. 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правилом Простая шашка, достигнув дамочного поля, превращается в дамку. Это может произойти как тихим ходом (передвижение шашки с 7-й горизонтали на 8-ю для белых или со 2-й на 1-ую для черных), так и ударным.  Дамка может ходить как вперед, так и назад по диагонали на любое возможное количество полей (пока ей не преградят путь шашка или край доски). Рубит дамка, как и шашка, только шашки соперника могут быть расположены дальше, чем на одну клеточку от дамки. Перескакивая через шашку соперника, дамка может приземлиться на любое возможное поле.</w:t>
            </w:r>
          </w:p>
        </w:tc>
        <w:tc>
          <w:tcPr>
            <w:tcW w:w="567" w:type="dxa"/>
            <w:gridSpan w:val="2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0-30</w:t>
            </w: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1-30</w:t>
            </w:r>
          </w:p>
        </w:tc>
      </w:tr>
      <w:tr w:rsidR="00E3611E" w:rsidRPr="00E7730C" w:rsidTr="0058082E">
        <w:trPr>
          <w:cantSplit/>
          <w:trHeight w:val="2250"/>
        </w:trPr>
        <w:tc>
          <w:tcPr>
            <w:tcW w:w="721" w:type="dxa"/>
            <w:gridSpan w:val="2"/>
            <w:vMerge/>
            <w:textDirection w:val="btLr"/>
            <w:vAlign w:val="center"/>
          </w:tcPr>
          <w:p w:rsidR="00E3611E" w:rsidRPr="00E7730C" w:rsidRDefault="00E3611E" w:rsidP="00580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«Этикет  игрока» - Правила поведения во время игры</w:t>
            </w:r>
          </w:p>
        </w:tc>
        <w:tc>
          <w:tcPr>
            <w:tcW w:w="3575" w:type="dxa"/>
          </w:tcPr>
          <w:p w:rsidR="00E3611E" w:rsidRPr="00E7730C" w:rsidRDefault="00E3611E" w:rsidP="0080199F">
            <w:pPr>
              <w:spacing w:after="0" w:line="240" w:lineRule="auto"/>
              <w:ind w:firstLine="61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Познакомить с правилами поведения во время игры</w:t>
            </w:r>
          </w:p>
          <w:p w:rsidR="00E3611E" w:rsidRPr="00E7730C" w:rsidRDefault="00E3611E" w:rsidP="0080199F">
            <w:pPr>
              <w:spacing w:after="0" w:line="240" w:lineRule="auto"/>
              <w:ind w:firstLine="61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Правило 1: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 началом игры соперники пожимают друг другу руки – желают хорошей игры и победы. После игры (как бы она не закончилась) вновь пожимают руки, благодарят друг друга  за честную игру, а проигравший еще и поздравляет соперника с победой.</w:t>
            </w:r>
          </w:p>
          <w:p w:rsidR="00E3611E" w:rsidRPr="00E7730C" w:rsidRDefault="00E3611E" w:rsidP="0080199F">
            <w:pPr>
              <w:spacing w:after="0" w:line="240" w:lineRule="auto"/>
              <w:ind w:firstLine="594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Этот спортивный ритуал дисциплинирует участников и настраивает их на серьезную игру.</w:t>
            </w:r>
          </w:p>
          <w:p w:rsidR="00E3611E" w:rsidRPr="00E7730C" w:rsidRDefault="00E3611E" w:rsidP="0080199F">
            <w:pPr>
              <w:spacing w:after="0" w:line="240" w:lineRule="auto"/>
              <w:ind w:firstLine="708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Правило 2: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Взялся – ходи!</w:t>
            </w:r>
          </w:p>
          <w:p w:rsidR="00E3611E" w:rsidRPr="00E7730C" w:rsidRDefault="00E3611E" w:rsidP="0080199F">
            <w:pPr>
              <w:spacing w:after="0" w:line="240" w:lineRule="auto"/>
              <w:ind w:firstLine="708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Правило 3: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Если Ваша шашка стоит неаккуратно (на 2 поля или на 4 поля) и ее нужно поправить, Вы говорите «поправляю» и уже потом поправляете шашку.</w:t>
            </w:r>
          </w:p>
          <w:p w:rsidR="00E3611E" w:rsidRPr="00E7730C" w:rsidRDefault="00E3611E" w:rsidP="0080199F">
            <w:pPr>
              <w:spacing w:after="0" w:line="240" w:lineRule="auto"/>
              <w:ind w:firstLine="708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Правило 4: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Если у Вас возникла одна из ситуаций, описанных в главе 4, и требуется помощь судьи или помощника судьи чтобы посчитать количество ходов для признания партии закончившейся вничью, можете поднять руку или просто позвать судью.</w:t>
            </w:r>
          </w:p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Правило 5:</w:t>
            </w: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Во время игры нельзя разговаривать с соперником или с соседями.</w:t>
            </w:r>
          </w:p>
        </w:tc>
        <w:tc>
          <w:tcPr>
            <w:tcW w:w="567" w:type="dxa"/>
            <w:gridSpan w:val="2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11E" w:rsidRPr="00E7730C" w:rsidTr="0058082E">
        <w:trPr>
          <w:cantSplit/>
          <w:trHeight w:val="2895"/>
        </w:trPr>
        <w:tc>
          <w:tcPr>
            <w:tcW w:w="721" w:type="dxa"/>
            <w:gridSpan w:val="2"/>
            <w:tcBorders>
              <w:top w:val="nil"/>
            </w:tcBorders>
            <w:textDirection w:val="btLr"/>
            <w:vAlign w:val="center"/>
          </w:tcPr>
          <w:p w:rsidR="00E3611E" w:rsidRPr="00E7730C" w:rsidRDefault="00E3611E" w:rsidP="00580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extDirection w:val="btLr"/>
          </w:tcPr>
          <w:p w:rsidR="00E3611E" w:rsidRPr="00E7730C" w:rsidRDefault="00E3611E" w:rsidP="0058082E">
            <w:pPr>
              <w:pStyle w:val="a4"/>
              <w:ind w:left="0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3611E" w:rsidRPr="00E7730C" w:rsidRDefault="00E3611E" w:rsidP="0058082E">
            <w:pPr>
              <w:pStyle w:val="a4"/>
              <w:ind w:left="0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E3611E" w:rsidRPr="00E7730C" w:rsidRDefault="00E3611E" w:rsidP="0080199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 справится  с  задачей?»</w:t>
            </w:r>
          </w:p>
        </w:tc>
        <w:tc>
          <w:tcPr>
            <w:tcW w:w="3575" w:type="dxa"/>
          </w:tcPr>
          <w:p w:rsidR="00E3611E" w:rsidRPr="00E7730C" w:rsidRDefault="00E3611E" w:rsidP="0080199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7730C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 литературы «Сеня, Храбрик и шашки» Авторы: Барский Ю. П., Городецкий В. Б. Работа с диаграммами. Игра «Сдавайся». Упражнения на выполнение ходов. Тренировочные упражнения по закреплению знаний о шашечной доске.</w:t>
            </w:r>
          </w:p>
        </w:tc>
        <w:tc>
          <w:tcPr>
            <w:tcW w:w="567" w:type="dxa"/>
            <w:gridSpan w:val="2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11E" w:rsidRPr="00E7730C" w:rsidTr="0058082E">
        <w:trPr>
          <w:cantSplit/>
          <w:trHeight w:val="1371"/>
        </w:trPr>
        <w:tc>
          <w:tcPr>
            <w:tcW w:w="721" w:type="dxa"/>
            <w:gridSpan w:val="2"/>
            <w:textDirection w:val="btLr"/>
            <w:vAlign w:val="center"/>
          </w:tcPr>
          <w:p w:rsidR="00E3611E" w:rsidRPr="00E7730C" w:rsidRDefault="00E3611E" w:rsidP="00580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extDirection w:val="btLr"/>
          </w:tcPr>
          <w:p w:rsidR="00E3611E" w:rsidRPr="00E7730C" w:rsidRDefault="00E3611E" w:rsidP="005808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3611E" w:rsidRPr="00E7730C" w:rsidRDefault="00E3611E" w:rsidP="005808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«Веселый  бой»</w:t>
            </w:r>
          </w:p>
        </w:tc>
        <w:tc>
          <w:tcPr>
            <w:tcW w:w="3575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 Юровскй Е.М. «Перед боем шашки в ряд На земле своей стоят» ". Игра-соревнование «Кто быстрее расставит фигуры». Игра «Взятие шашки»</w:t>
            </w:r>
          </w:p>
        </w:tc>
        <w:tc>
          <w:tcPr>
            <w:tcW w:w="567" w:type="dxa"/>
            <w:gridSpan w:val="2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11E" w:rsidRPr="00E7730C" w:rsidTr="0058082E">
        <w:trPr>
          <w:cantSplit/>
          <w:trHeight w:val="1134"/>
        </w:trPr>
        <w:tc>
          <w:tcPr>
            <w:tcW w:w="721" w:type="dxa"/>
            <w:gridSpan w:val="2"/>
            <w:textDirection w:val="btLr"/>
            <w:vAlign w:val="center"/>
          </w:tcPr>
          <w:p w:rsidR="00E3611E" w:rsidRPr="00E7730C" w:rsidRDefault="00E3611E" w:rsidP="005808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38" w:type="dxa"/>
            <w:textDirection w:val="btLr"/>
          </w:tcPr>
          <w:p w:rsidR="00E3611E" w:rsidRPr="00E7730C" w:rsidRDefault="00E3611E" w:rsidP="005808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3611E" w:rsidRPr="00E7730C" w:rsidRDefault="00E3611E" w:rsidP="005808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«Королевство шашек»</w:t>
            </w:r>
          </w:p>
        </w:tc>
        <w:tc>
          <w:tcPr>
            <w:tcW w:w="3575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Практическое закрепление материала. </w:t>
            </w:r>
            <w:r w:rsidRPr="00E7730C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 «Кто быстрее построит на доске фигуры», «Ловушки» закрепление шашечных терминов: поле, центр, дамка, главная дорога, диагональ.</w:t>
            </w:r>
          </w:p>
        </w:tc>
        <w:tc>
          <w:tcPr>
            <w:tcW w:w="567" w:type="dxa"/>
            <w:gridSpan w:val="2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11E" w:rsidRPr="00E7730C" w:rsidTr="0058082E">
        <w:trPr>
          <w:cantSplit/>
          <w:trHeight w:val="225"/>
        </w:trPr>
        <w:tc>
          <w:tcPr>
            <w:tcW w:w="721" w:type="dxa"/>
            <w:gridSpan w:val="2"/>
            <w:vMerge w:val="restart"/>
            <w:textDirection w:val="btLr"/>
            <w:vAlign w:val="center"/>
          </w:tcPr>
          <w:p w:rsidR="00E3611E" w:rsidRPr="00E7730C" w:rsidRDefault="00E3611E" w:rsidP="00580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extDirection w:val="btLr"/>
          </w:tcPr>
          <w:p w:rsidR="00E3611E" w:rsidRPr="00E7730C" w:rsidRDefault="00E3611E" w:rsidP="005808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3611E" w:rsidRPr="00E7730C" w:rsidRDefault="00E3611E" w:rsidP="005808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«Подготовка к соревнованиям между  командами  ДОО».</w:t>
            </w:r>
          </w:p>
        </w:tc>
        <w:tc>
          <w:tcPr>
            <w:tcW w:w="3575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закрепление материала.</w:t>
            </w:r>
          </w:p>
        </w:tc>
        <w:tc>
          <w:tcPr>
            <w:tcW w:w="567" w:type="dxa"/>
            <w:gridSpan w:val="2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611E" w:rsidRPr="00E7730C" w:rsidTr="0058082E">
        <w:trPr>
          <w:cantSplit/>
          <w:trHeight w:val="285"/>
        </w:trPr>
        <w:tc>
          <w:tcPr>
            <w:tcW w:w="721" w:type="dxa"/>
            <w:gridSpan w:val="2"/>
            <w:vMerge/>
            <w:textDirection w:val="btLr"/>
            <w:vAlign w:val="center"/>
          </w:tcPr>
          <w:p w:rsidR="00E3611E" w:rsidRPr="00E7730C" w:rsidRDefault="00E3611E" w:rsidP="00580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extDirection w:val="btLr"/>
          </w:tcPr>
          <w:p w:rsidR="00E3611E" w:rsidRPr="00E7730C" w:rsidRDefault="00E3611E" w:rsidP="005808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3611E" w:rsidRPr="00E7730C" w:rsidRDefault="00E3611E" w:rsidP="0058082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«Лесной  турнир»</w:t>
            </w:r>
          </w:p>
        </w:tc>
        <w:tc>
          <w:tcPr>
            <w:tcW w:w="3575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закрепление материала.</w:t>
            </w:r>
          </w:p>
        </w:tc>
        <w:tc>
          <w:tcPr>
            <w:tcW w:w="567" w:type="dxa"/>
            <w:gridSpan w:val="2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3611E" w:rsidRPr="00E7730C" w:rsidTr="0058082E">
        <w:trPr>
          <w:cantSplit/>
          <w:trHeight w:val="285"/>
        </w:trPr>
        <w:tc>
          <w:tcPr>
            <w:tcW w:w="721" w:type="dxa"/>
            <w:gridSpan w:val="2"/>
            <w:vMerge/>
            <w:textDirection w:val="btLr"/>
            <w:vAlign w:val="center"/>
          </w:tcPr>
          <w:p w:rsidR="00E3611E" w:rsidRPr="00E7730C" w:rsidRDefault="00E3611E" w:rsidP="00580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extDirection w:val="btLr"/>
          </w:tcPr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11E" w:rsidRPr="00E7730C" w:rsidRDefault="00E3611E" w:rsidP="0058082E">
            <w:pPr>
              <w:pStyle w:val="a4"/>
              <w:ind w:left="113"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E3611E" w:rsidRPr="00E7730C" w:rsidRDefault="00E3611E" w:rsidP="00801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«Соревнования»</w:t>
            </w:r>
          </w:p>
        </w:tc>
        <w:tc>
          <w:tcPr>
            <w:tcW w:w="3575" w:type="dxa"/>
          </w:tcPr>
          <w:p w:rsidR="00E3611E" w:rsidRPr="00E7730C" w:rsidRDefault="00E3611E" w:rsidP="0080199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года. Соревнования между игроками в  детском  саду, шашечные встречи, досуги, шашечные турниры».</w:t>
            </w:r>
          </w:p>
        </w:tc>
        <w:tc>
          <w:tcPr>
            <w:tcW w:w="567" w:type="dxa"/>
            <w:gridSpan w:val="2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E3611E" w:rsidRPr="00E7730C" w:rsidRDefault="00E3611E" w:rsidP="0080199F">
            <w:pPr>
              <w:pStyle w:val="a4"/>
              <w:ind w:left="0"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E77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  <w:r w:rsidRPr="00E7730C">
        <w:rPr>
          <w:rFonts w:ascii="Times New Roman" w:hAnsi="Times New Roman"/>
          <w:b/>
          <w:sz w:val="24"/>
          <w:szCs w:val="24"/>
        </w:rPr>
        <w:t xml:space="preserve">   </w:t>
      </w:r>
    </w:p>
    <w:p w:rsidR="00E3611E" w:rsidRPr="00E7730C" w:rsidRDefault="00E3611E" w:rsidP="0058082E">
      <w:pPr>
        <w:pStyle w:val="a4"/>
        <w:ind w:left="-1134" w:right="-143" w:firstLine="1134"/>
        <w:jc w:val="right"/>
        <w:rPr>
          <w:rFonts w:ascii="Times New Roman" w:hAnsi="Times New Roman"/>
          <w:b/>
          <w:sz w:val="24"/>
          <w:szCs w:val="24"/>
        </w:rPr>
      </w:pPr>
      <w:r w:rsidRPr="00E7730C">
        <w:rPr>
          <w:rFonts w:ascii="Times New Roman" w:hAnsi="Times New Roman"/>
          <w:b/>
          <w:sz w:val="24"/>
          <w:szCs w:val="24"/>
        </w:rPr>
        <w:t>Итого:36 часов</w:t>
      </w: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58082E" w:rsidRDefault="0058082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58082E" w:rsidRDefault="0058082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58082E" w:rsidRPr="00E7730C" w:rsidRDefault="0058082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pStyle w:val="a4"/>
        <w:ind w:left="-1134" w:right="-568"/>
        <w:rPr>
          <w:rFonts w:ascii="Times New Roman" w:hAnsi="Times New Roman"/>
          <w:b/>
          <w:sz w:val="24"/>
          <w:szCs w:val="24"/>
        </w:rPr>
      </w:pPr>
    </w:p>
    <w:p w:rsidR="00E3611E" w:rsidRPr="00E7730C" w:rsidRDefault="00E3611E" w:rsidP="008F6737">
      <w:pPr>
        <w:ind w:left="360" w:right="-568"/>
        <w:jc w:val="center"/>
        <w:rPr>
          <w:rFonts w:ascii="Times New Roman" w:hAnsi="Times New Roman"/>
          <w:b/>
          <w:sz w:val="24"/>
          <w:szCs w:val="24"/>
        </w:rPr>
      </w:pPr>
      <w:r w:rsidRPr="00E7730C">
        <w:rPr>
          <w:rFonts w:ascii="Times New Roman" w:hAnsi="Times New Roman"/>
          <w:b/>
          <w:sz w:val="24"/>
          <w:szCs w:val="24"/>
        </w:rPr>
        <w:lastRenderedPageBreak/>
        <w:t xml:space="preserve">3.Методическое обеспечение 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Работа строится на основе главных методических принципов: учет возрастных особенностей детей, доступность материала, постепенность его усложнения.</w:t>
      </w:r>
    </w:p>
    <w:p w:rsidR="00E3611E" w:rsidRPr="00E7730C" w:rsidRDefault="00E3611E" w:rsidP="008F6737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Программа направлена на развитие мышления, самостоятельности, раскрытие умственного, нравственного, эстетического, волевого потенциала личности детей </w:t>
      </w:r>
      <w:r w:rsidRPr="00E7730C">
        <w:rPr>
          <w:rFonts w:ascii="Times New Roman" w:hAnsi="Times New Roman"/>
          <w:sz w:val="24"/>
          <w:szCs w:val="24"/>
          <w:lang w:eastAsia="ru-RU"/>
        </w:rPr>
        <w:t>старшего дошкольного возраста (5-6 лет):</w:t>
      </w:r>
    </w:p>
    <w:p w:rsidR="00E3611E" w:rsidRPr="00E7730C" w:rsidRDefault="00E3611E" w:rsidP="008F6737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>- связи с</w:t>
      </w: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жизнью,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- систематичности,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- реалистичности,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- активности,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- контролируемости,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- последовательности,</w:t>
      </w:r>
    </w:p>
    <w:p w:rsidR="00E3611E" w:rsidRPr="00E7730C" w:rsidRDefault="00E3611E" w:rsidP="008F6737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- индивидуального подхода в обучении и умственного развития детей,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- доступности материала, его повторности, построения программного сложному,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- наглядности,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атмосферы психологического комфорта для детей.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Программа рассчитана на познавательный материал в объеме   часов </w:t>
      </w:r>
      <w:r w:rsidRPr="00E7730C">
        <w:rPr>
          <w:rFonts w:ascii="Times New Roman" w:hAnsi="Times New Roman"/>
          <w:sz w:val="24"/>
          <w:szCs w:val="24"/>
          <w:lang w:eastAsia="ru-RU"/>
        </w:rPr>
        <w:t>по 1 занятию в неделю, длительностью 30 минут.</w:t>
      </w:r>
      <w:r w:rsidRPr="00E7730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Из этого количества – часов отводится на теоретический курс,  часов – на практическую деятельность дошкольников. Занятия проводятся в кабинете дополнительного образования, во второй половине дня.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Все занятия имеют гибкую структуру. Структура разработана с учетом возрастных особенностей детей старшего дошкольного возраста (5-</w:t>
      </w:r>
      <w:r w:rsidR="00380FE5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лет).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 xml:space="preserve">          Основой организации работы с детьми в данной программе является  система дидактических принципов: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 xml:space="preserve">1. Принцип развивающей деятельности: игра не ради игры, а с целью развития личности каждого участника и всего коллектива в целом. 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 xml:space="preserve">2. Принцип активной включенности каждого ребенка в игровое действие, а не пассивное созерцание со стороны. 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>3. Принцип доступности, последовательности и системности изложения программного материала.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 xml:space="preserve">4. Принцип вариативности - у детей формируется умение осуществлять собственный выбор и им систематически предоставляется возможность выбора; 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>5. Принцип творчества - процесс обучения сориентирован на приобретение детьми собственного опыта творческой деятельности.</w:t>
      </w:r>
    </w:p>
    <w:p w:rsidR="00E3611E" w:rsidRPr="00E7730C" w:rsidRDefault="00E3611E" w:rsidP="008F6737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lastRenderedPageBreak/>
        <w:t>Основные формы и средства обучения:</w:t>
      </w:r>
    </w:p>
    <w:p w:rsidR="00E3611E" w:rsidRPr="00E7730C" w:rsidRDefault="00E3611E" w:rsidP="008F6737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 xml:space="preserve">1. Практическая игра. 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 xml:space="preserve">2. Решение задач, комбинаций и этюдов. 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 xml:space="preserve">3. Дидактические игры и задания, игровые упражнения; 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 xml:space="preserve">4. Развлечения  и  познавательные  досуги, игры в  шашки. </w:t>
      </w:r>
    </w:p>
    <w:p w:rsidR="00E3611E" w:rsidRPr="00E7730C" w:rsidRDefault="00E3611E" w:rsidP="008F673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>Методы проведения игровых  встреч:</w:t>
      </w:r>
    </w:p>
    <w:p w:rsidR="00E3611E" w:rsidRPr="00E7730C" w:rsidRDefault="00E3611E" w:rsidP="00380FE5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>-  словесный: рассказ, беседа, объяснение;</w:t>
      </w:r>
    </w:p>
    <w:p w:rsidR="00E3611E" w:rsidRPr="00E7730C" w:rsidRDefault="00E3611E" w:rsidP="00380FE5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>- наглядный: иллюстрация примерами, демонстрация позиций на доске;</w:t>
      </w:r>
    </w:p>
    <w:p w:rsidR="00E3611E" w:rsidRPr="00E7730C" w:rsidRDefault="00E3611E" w:rsidP="00380FE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7730C">
        <w:rPr>
          <w:rFonts w:ascii="Times New Roman" w:hAnsi="Times New Roman"/>
          <w:sz w:val="24"/>
          <w:szCs w:val="24"/>
          <w:lang w:eastAsia="ru-RU"/>
        </w:rPr>
        <w:t xml:space="preserve">- практический: упражнение, тренинг, решение шашечных концовок, задач, </w:t>
      </w:r>
      <w:r w:rsidR="00380FE5">
        <w:rPr>
          <w:rFonts w:ascii="Times New Roman" w:hAnsi="Times New Roman"/>
          <w:sz w:val="24"/>
          <w:szCs w:val="24"/>
          <w:lang w:eastAsia="ru-RU"/>
        </w:rPr>
        <w:t>этюдов,</w:t>
      </w:r>
      <w:r w:rsidRPr="00E7730C">
        <w:rPr>
          <w:rFonts w:ascii="Times New Roman" w:hAnsi="Times New Roman"/>
          <w:sz w:val="24"/>
          <w:szCs w:val="24"/>
          <w:lang w:eastAsia="ru-RU"/>
        </w:rPr>
        <w:t>оревнования, работа над ошибками.</w:t>
      </w:r>
      <w:r w:rsidRPr="00E773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3611E" w:rsidRPr="00E7730C" w:rsidRDefault="00E3611E" w:rsidP="00380FE5">
      <w:pPr>
        <w:pStyle w:val="a4"/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30C">
        <w:rPr>
          <w:rFonts w:ascii="Times New Roman" w:hAnsi="Times New Roman"/>
          <w:sz w:val="24"/>
          <w:szCs w:val="24"/>
        </w:rPr>
        <w:t xml:space="preserve">Форма занятий – коллективная, подгрупповая и индивидуальная в зависимости от темы занятия. </w:t>
      </w:r>
    </w:p>
    <w:p w:rsidR="00E3611E" w:rsidRPr="00E7730C" w:rsidRDefault="00E3611E" w:rsidP="00380FE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730C">
        <w:rPr>
          <w:rFonts w:ascii="Times New Roman" w:hAnsi="Times New Roman"/>
          <w:sz w:val="24"/>
          <w:szCs w:val="24"/>
        </w:rPr>
        <w:t xml:space="preserve">      По особенностям коммуникативного взаимодействия – игра, соревнования, развлечения. Предлагая выполнение задания в парах, учитываются симпатии дошкольников, уровень их игровых навыков, темперамент. </w:t>
      </w:r>
    </w:p>
    <w:p w:rsidR="00E3611E" w:rsidRDefault="00E3611E" w:rsidP="00380FE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30C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 мониторинг проводится в начале и конце учебного года, фиксирует результаты развития, воспитания и обучения детей.</w:t>
      </w:r>
    </w:p>
    <w:p w:rsidR="009D46DE" w:rsidRPr="00E7730C" w:rsidRDefault="009D46DE" w:rsidP="00380FE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46DE" w:rsidRPr="00380FE5" w:rsidRDefault="009D46DE" w:rsidP="009D46DE">
      <w:pPr>
        <w:pStyle w:val="a4"/>
        <w:spacing w:after="0" w:line="360" w:lineRule="auto"/>
        <w:ind w:left="1428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</w:t>
      </w:r>
      <w:r w:rsidRPr="00380FE5">
        <w:rPr>
          <w:rFonts w:ascii="Times New Roman" w:hAnsi="Times New Roman"/>
          <w:b/>
          <w:bCs/>
          <w:sz w:val="24"/>
        </w:rPr>
        <w:t>Материально-техническая база</w:t>
      </w:r>
    </w:p>
    <w:p w:rsidR="009D46DE" w:rsidRPr="00380FE5" w:rsidRDefault="009D46DE" w:rsidP="009D46D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</w:rPr>
      </w:pPr>
      <w:r w:rsidRPr="00380FE5">
        <w:rPr>
          <w:rFonts w:ascii="Times New Roman" w:hAnsi="Times New Roman"/>
          <w:bCs/>
          <w:sz w:val="24"/>
        </w:rPr>
        <w:tab/>
        <w:t>Самостоятельное обучение шашкам</w:t>
      </w:r>
      <w:r w:rsidRPr="00380FE5">
        <w:rPr>
          <w:rFonts w:ascii="Times New Roman" w:hAnsi="Times New Roman"/>
          <w:sz w:val="24"/>
        </w:rPr>
        <w:t> невозможно без изучения шашечной литературы. Книги и журналы  на шашечную тему посвящены различным стадиям и приемам шашечной игры, в них собран богатейший опыт сильнейших игроков и тренеров. Очень важно обучаться шашечной игре по книгам поэтапно, правильно подбирая шашечную литературу в соответствии со своим уровнем игры</w:t>
      </w:r>
      <w:r>
        <w:rPr>
          <w:rFonts w:ascii="Times New Roman" w:hAnsi="Times New Roman"/>
          <w:sz w:val="24"/>
        </w:rPr>
        <w:t>.</w:t>
      </w:r>
    </w:p>
    <w:p w:rsidR="009D46DE" w:rsidRPr="00380FE5" w:rsidRDefault="009D46DE" w:rsidP="009D46DE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380FE5">
        <w:rPr>
          <w:rFonts w:ascii="Times New Roman" w:hAnsi="Times New Roman"/>
          <w:bCs/>
          <w:sz w:val="24"/>
        </w:rPr>
        <w:t>Для проведения занятий  необходимы:</w:t>
      </w:r>
    </w:p>
    <w:p w:rsidR="009D46DE" w:rsidRPr="00380FE5" w:rsidRDefault="009D46DE" w:rsidP="009D46DE">
      <w:p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380FE5">
        <w:rPr>
          <w:rFonts w:ascii="Times New Roman" w:hAnsi="Times New Roman"/>
          <w:bCs/>
          <w:sz w:val="24"/>
        </w:rPr>
        <w:t>Шахматные доски с шашками в комплекте, демонстрационная доска, материал.</w:t>
      </w:r>
    </w:p>
    <w:p w:rsidR="009D46DE" w:rsidRPr="00E7730C" w:rsidRDefault="009D46DE" w:rsidP="009D46D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E7730C">
        <w:rPr>
          <w:rFonts w:ascii="Times New Roman" w:hAnsi="Times New Roman"/>
          <w:b/>
          <w:sz w:val="24"/>
          <w:szCs w:val="24"/>
        </w:rPr>
        <w:t xml:space="preserve">Мониторинг уровня умений </w:t>
      </w:r>
    </w:p>
    <w:p w:rsidR="009D46DE" w:rsidRPr="005A25F6" w:rsidRDefault="005A25F6" w:rsidP="009D46D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уровня </w:t>
      </w:r>
      <w:r w:rsidR="009D46DE" w:rsidRPr="009D46DE">
        <w:rPr>
          <w:rFonts w:ascii="Times New Roman" w:hAnsi="Times New Roman"/>
          <w:sz w:val="24"/>
          <w:szCs w:val="24"/>
        </w:rPr>
        <w:t>умения детей играть в шашки</w:t>
      </w:r>
      <w:r w:rsidR="009D46DE">
        <w:rPr>
          <w:rFonts w:ascii="Times New Roman" w:hAnsi="Times New Roman"/>
          <w:sz w:val="24"/>
          <w:szCs w:val="24"/>
        </w:rPr>
        <w:t xml:space="preserve"> заполняется в таблице «</w:t>
      </w:r>
      <w:r w:rsidR="009D46DE" w:rsidRPr="009D46DE">
        <w:rPr>
          <w:rFonts w:ascii="Times New Roman" w:hAnsi="Times New Roman"/>
          <w:bCs/>
          <w:color w:val="000000"/>
          <w:sz w:val="24"/>
          <w:szCs w:val="24"/>
        </w:rPr>
        <w:t>Диагностическая карта сформированности умения</w:t>
      </w:r>
      <w:r w:rsidR="009D46D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D46DE" w:rsidRPr="009D46DE">
        <w:rPr>
          <w:rFonts w:ascii="Times New Roman" w:hAnsi="Times New Roman"/>
          <w:bCs/>
          <w:color w:val="000000"/>
          <w:sz w:val="24"/>
          <w:szCs w:val="24"/>
        </w:rPr>
        <w:t>старших дошкольников играть в шашки</w:t>
      </w:r>
      <w:r w:rsidR="009D46DE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9D46DE" w:rsidRPr="005A25F6">
        <w:rPr>
          <w:rFonts w:ascii="Times New Roman" w:hAnsi="Times New Roman"/>
          <w:b/>
          <w:bCs/>
          <w:color w:val="000000"/>
          <w:sz w:val="24"/>
          <w:szCs w:val="24"/>
        </w:rPr>
        <w:t>(Приложение 1)</w:t>
      </w:r>
    </w:p>
    <w:p w:rsidR="009D46DE" w:rsidRPr="00E7730C" w:rsidRDefault="009D46DE" w:rsidP="009D46DE">
      <w:pPr>
        <w:tabs>
          <w:tab w:val="left" w:pos="2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730C">
        <w:rPr>
          <w:rFonts w:ascii="Times New Roman" w:hAnsi="Times New Roman"/>
          <w:b/>
          <w:bCs/>
          <w:color w:val="000000"/>
          <w:sz w:val="24"/>
          <w:szCs w:val="24"/>
        </w:rPr>
        <w:t>Пояснения к пунктам таблицы:</w:t>
      </w:r>
    </w:p>
    <w:p w:rsidR="009D46DE" w:rsidRPr="00E7730C" w:rsidRDefault="009D46DE" w:rsidP="009D46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7730C">
        <w:rPr>
          <w:rFonts w:ascii="Times New Roman" w:hAnsi="Times New Roman"/>
          <w:color w:val="000000"/>
          <w:sz w:val="24"/>
          <w:szCs w:val="24"/>
        </w:rPr>
        <w:t xml:space="preserve">1. Ребенку предлагается расставить шашки в количестве 24 штук двух цветов для дальнейшей игры. </w:t>
      </w:r>
    </w:p>
    <w:p w:rsidR="009D46DE" w:rsidRPr="00E7730C" w:rsidRDefault="009D46DE" w:rsidP="009D46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7730C">
        <w:rPr>
          <w:rFonts w:ascii="Times New Roman" w:hAnsi="Times New Roman"/>
          <w:color w:val="000000"/>
          <w:sz w:val="24"/>
          <w:szCs w:val="24"/>
        </w:rPr>
        <w:t xml:space="preserve">2. Кто начинает игру и почему? Как определить, кто играет белыми шашками? </w:t>
      </w:r>
    </w:p>
    <w:p w:rsidR="009D46DE" w:rsidRPr="00E7730C" w:rsidRDefault="009D46DE" w:rsidP="009D46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7730C">
        <w:rPr>
          <w:rFonts w:ascii="Times New Roman" w:hAnsi="Times New Roman"/>
          <w:color w:val="000000"/>
          <w:sz w:val="24"/>
          <w:szCs w:val="24"/>
        </w:rPr>
        <w:t xml:space="preserve">3. Педагог предлагает ребенку начать игру, наблюдая за тем, как он делает ходы. </w:t>
      </w:r>
    </w:p>
    <w:p w:rsidR="009D46DE" w:rsidRPr="00E7730C" w:rsidRDefault="009D46DE" w:rsidP="009D46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7730C">
        <w:rPr>
          <w:rFonts w:ascii="Times New Roman" w:hAnsi="Times New Roman"/>
          <w:color w:val="000000"/>
          <w:sz w:val="24"/>
          <w:szCs w:val="24"/>
        </w:rPr>
        <w:lastRenderedPageBreak/>
        <w:t xml:space="preserve">4. В игре педагог создает ситуацию, при которой ребенок имеет возможность бить шашки соперника как по одной, так и несколько. </w:t>
      </w:r>
    </w:p>
    <w:p w:rsidR="009D46DE" w:rsidRPr="00E7730C" w:rsidRDefault="009D46DE" w:rsidP="009D46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7730C">
        <w:rPr>
          <w:rFonts w:ascii="Times New Roman" w:hAnsi="Times New Roman"/>
          <w:color w:val="000000"/>
          <w:sz w:val="24"/>
          <w:szCs w:val="24"/>
        </w:rPr>
        <w:t xml:space="preserve">5. Педагог предлагает разыграть диаграммы в соответствии с определенным условием. </w:t>
      </w:r>
    </w:p>
    <w:p w:rsidR="009D46DE" w:rsidRPr="00E7730C" w:rsidRDefault="009D46DE" w:rsidP="009D46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7730C">
        <w:rPr>
          <w:rFonts w:ascii="Times New Roman" w:hAnsi="Times New Roman"/>
          <w:color w:val="000000"/>
          <w:sz w:val="24"/>
          <w:szCs w:val="24"/>
        </w:rPr>
        <w:t xml:space="preserve">6. Проверка понимания игроком преимущества дамки перед обычной шашкой проходит непосредственно во время игры. </w:t>
      </w:r>
    </w:p>
    <w:p w:rsidR="009D46DE" w:rsidRPr="00E7730C" w:rsidRDefault="009D46DE" w:rsidP="009D46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7730C">
        <w:rPr>
          <w:rFonts w:ascii="Times New Roman" w:hAnsi="Times New Roman"/>
          <w:color w:val="000000"/>
          <w:sz w:val="24"/>
          <w:szCs w:val="24"/>
        </w:rPr>
        <w:t xml:space="preserve">7. Проверку целесообразно проводить в игре как со взрослыми, так и со сверстниками. </w:t>
      </w:r>
    </w:p>
    <w:p w:rsidR="009D46DE" w:rsidRPr="00E7730C" w:rsidRDefault="009D46DE" w:rsidP="009D46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7730C">
        <w:rPr>
          <w:rFonts w:ascii="Times New Roman" w:hAnsi="Times New Roman"/>
          <w:color w:val="000000"/>
          <w:sz w:val="24"/>
          <w:szCs w:val="24"/>
        </w:rPr>
        <w:t xml:space="preserve">8. Если ребенок оставляет партию незаконченной, педагог должен попытаться выяснить причину. Нежелание проиграть партию, обида на соперника, отставание в счете битых у соперника шашек расценивается как низкий уровень развития игровой мотивации. </w:t>
      </w:r>
    </w:p>
    <w:p w:rsidR="009D46DE" w:rsidRPr="00E7730C" w:rsidRDefault="009D46DE" w:rsidP="009D46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730C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Критерии оценки результатов: </w:t>
      </w:r>
    </w:p>
    <w:p w:rsidR="009D46DE" w:rsidRPr="00E7730C" w:rsidRDefault="009D46DE" w:rsidP="009D46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7730C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Высокий уровень </w:t>
      </w:r>
      <w:r w:rsidRPr="00E7730C">
        <w:rPr>
          <w:rFonts w:ascii="Times New Roman" w:hAnsi="Times New Roman"/>
          <w:color w:val="000000"/>
          <w:sz w:val="24"/>
          <w:szCs w:val="24"/>
        </w:rPr>
        <w:t xml:space="preserve">– ребенок самостоятельно и правильно справился с заданием; </w:t>
      </w:r>
    </w:p>
    <w:p w:rsidR="009D46DE" w:rsidRPr="00E7730C" w:rsidRDefault="009D46DE" w:rsidP="009D46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7730C">
        <w:rPr>
          <w:rFonts w:ascii="Times New Roman" w:hAnsi="Times New Roman"/>
          <w:i/>
          <w:iCs/>
          <w:color w:val="000000"/>
          <w:sz w:val="24"/>
          <w:szCs w:val="24"/>
        </w:rPr>
        <w:t xml:space="preserve">Средний уровень </w:t>
      </w:r>
      <w:r w:rsidRPr="00E7730C">
        <w:rPr>
          <w:rFonts w:ascii="Times New Roman" w:hAnsi="Times New Roman"/>
          <w:color w:val="000000"/>
          <w:sz w:val="24"/>
          <w:szCs w:val="24"/>
        </w:rPr>
        <w:t xml:space="preserve">– для правильного выполнения задания ребенку требуется несколько самостоятельных попыток или подсказка педагога; </w:t>
      </w:r>
    </w:p>
    <w:p w:rsidR="009D46DE" w:rsidRPr="00E7730C" w:rsidRDefault="009D46DE" w:rsidP="009D46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7730C">
        <w:rPr>
          <w:rFonts w:ascii="Times New Roman" w:hAnsi="Times New Roman"/>
          <w:i/>
          <w:iCs/>
          <w:color w:val="000000"/>
          <w:sz w:val="24"/>
          <w:szCs w:val="24"/>
        </w:rPr>
        <w:t xml:space="preserve">Низкий уровень </w:t>
      </w:r>
      <w:r w:rsidRPr="00E7730C">
        <w:rPr>
          <w:rFonts w:ascii="Times New Roman" w:hAnsi="Times New Roman"/>
          <w:color w:val="000000"/>
          <w:sz w:val="24"/>
          <w:szCs w:val="24"/>
        </w:rPr>
        <w:t>– ребенок не выполнил задание даже после подсказки педагога.</w:t>
      </w:r>
    </w:p>
    <w:p w:rsidR="009D46DE" w:rsidRPr="00E7730C" w:rsidRDefault="009D46DE" w:rsidP="009D46DE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46DE" w:rsidRPr="00E7730C" w:rsidRDefault="009D46DE" w:rsidP="009D46D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46DE" w:rsidRPr="009D46DE" w:rsidRDefault="009D46DE" w:rsidP="009D46D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46DE" w:rsidRPr="009D46DE" w:rsidRDefault="009D46DE" w:rsidP="009D46D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</w:rPr>
      </w:pPr>
    </w:p>
    <w:p w:rsidR="00E3611E" w:rsidRDefault="00E3611E" w:rsidP="008F6737">
      <w:pPr>
        <w:pStyle w:val="a5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D46DE" w:rsidRPr="00E7730C" w:rsidRDefault="009D46DE" w:rsidP="008F6737">
      <w:pPr>
        <w:pStyle w:val="a5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3611E" w:rsidRDefault="00E3611E" w:rsidP="0058082E">
      <w:pPr>
        <w:pStyle w:val="a5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5A25F6" w:rsidRDefault="005A25F6" w:rsidP="0058082E">
      <w:pPr>
        <w:pStyle w:val="a5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5A25F6" w:rsidRDefault="005A25F6" w:rsidP="0058082E">
      <w:pPr>
        <w:pStyle w:val="a5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5A25F6" w:rsidRDefault="005A25F6" w:rsidP="0058082E">
      <w:pPr>
        <w:pStyle w:val="a5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5A25F6" w:rsidRDefault="005A25F6" w:rsidP="0058082E">
      <w:pPr>
        <w:pStyle w:val="a5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5A25F6" w:rsidRDefault="005A25F6" w:rsidP="0058082E">
      <w:pPr>
        <w:pStyle w:val="a5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5A25F6" w:rsidRDefault="005A25F6" w:rsidP="0058082E">
      <w:pPr>
        <w:pStyle w:val="a5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5A25F6" w:rsidRDefault="005A25F6" w:rsidP="0058082E">
      <w:pPr>
        <w:pStyle w:val="a5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5A25F6" w:rsidRDefault="005A25F6" w:rsidP="0058082E">
      <w:pPr>
        <w:pStyle w:val="a5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5A25F6" w:rsidRDefault="005A25F6" w:rsidP="0058082E">
      <w:pPr>
        <w:pStyle w:val="a5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5A25F6" w:rsidRDefault="005A25F6" w:rsidP="0058082E">
      <w:pPr>
        <w:pStyle w:val="a5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5A25F6" w:rsidRPr="00380FE5" w:rsidRDefault="005A25F6" w:rsidP="0058082E">
      <w:pPr>
        <w:pStyle w:val="a5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E3611E" w:rsidRPr="00E7730C" w:rsidRDefault="00E3611E" w:rsidP="008F6737">
      <w:pPr>
        <w:pStyle w:val="a5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3611E" w:rsidRDefault="0058082E" w:rsidP="0080199F">
      <w:pPr>
        <w:pStyle w:val="a5"/>
        <w:tabs>
          <w:tab w:val="left" w:pos="993"/>
        </w:tabs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Использованная л</w:t>
      </w:r>
      <w:r w:rsidR="00E3611E" w:rsidRPr="00E7730C">
        <w:rPr>
          <w:rFonts w:ascii="Times New Roman" w:hAnsi="Times New Roman"/>
          <w:b/>
          <w:sz w:val="24"/>
          <w:szCs w:val="24"/>
        </w:rPr>
        <w:t>итература</w:t>
      </w:r>
    </w:p>
    <w:p w:rsidR="0058082E" w:rsidRPr="00E7730C" w:rsidRDefault="0058082E" w:rsidP="0080199F">
      <w:pPr>
        <w:pStyle w:val="a5"/>
        <w:tabs>
          <w:tab w:val="left" w:pos="993"/>
        </w:tabs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>Закон РФ от 10.07.1992 № 3266-1 «Об образовании» (с изменениями от 03.02.2011г.)</w:t>
      </w: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>Шашки для детей/ В.К.Погрибной, В.Я.Юзюк. Изд. 2-е, перераб. И доп. – Ростов н/Д: Феникс, 2010. – 137 с.</w:t>
      </w: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>Романчук О.А., «Юному шашисту», - М.:Просвещение, 2009.</w:t>
      </w: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>Пичугина И.О., Дошкольная педагогика: Конспект лекций. –Ростов н/Д: «Феникс», 2004, 84 с.</w:t>
      </w: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iCs/>
          <w:sz w:val="24"/>
          <w:szCs w:val="24"/>
        </w:rPr>
        <w:t>Погрибной В.К</w:t>
      </w:r>
      <w:r w:rsidRPr="0058082E">
        <w:rPr>
          <w:rFonts w:ascii="Times New Roman" w:hAnsi="Times New Roman"/>
          <w:sz w:val="24"/>
          <w:szCs w:val="24"/>
        </w:rPr>
        <w:t>. Шашки. Сборник комбинаций. – Ростов н/Д: Феникс, 2007. – 160 с.</w:t>
      </w: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>Тимофеев А.А.Общие подходы к концепции «Шашки как учебный предмет», - 2006г.</w:t>
      </w: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>Примерные программы внеурочной деятельности. Москва «Просвещение», 2011г.</w:t>
      </w: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>Пожарский В.А. Шахматный учебник. – М., 1996.</w:t>
      </w: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>Игра дошкольника / Абрамян Л.А., Антонова Т.В., Артемова Л.В., - М.:Просвещение, 1989.</w:t>
      </w: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>Егоров А.П., «Как научить играть в шашки?», - М.: Чистые пруды, 2005.</w:t>
      </w: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iCs/>
          <w:sz w:val="24"/>
          <w:szCs w:val="24"/>
        </w:rPr>
        <w:t>Барский Ю.П., Герцензон Б.П</w:t>
      </w:r>
      <w:r w:rsidRPr="0058082E">
        <w:rPr>
          <w:rFonts w:ascii="Times New Roman" w:hAnsi="Times New Roman"/>
          <w:sz w:val="24"/>
          <w:szCs w:val="24"/>
        </w:rPr>
        <w:t>. Приключения на шашечной доске. – Л.: Ленинздат, 1969. – 128 с.</w:t>
      </w: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iCs/>
          <w:sz w:val="24"/>
          <w:szCs w:val="24"/>
        </w:rPr>
        <w:t>Василевский Р.Г</w:t>
      </w:r>
      <w:r w:rsidRPr="0058082E">
        <w:rPr>
          <w:rFonts w:ascii="Times New Roman" w:hAnsi="Times New Roman"/>
          <w:sz w:val="24"/>
          <w:szCs w:val="24"/>
        </w:rPr>
        <w:t>. Учимся играть в шашки. – Киев: Здоров' я, 1985. – 88 с.</w:t>
      </w: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iCs/>
          <w:sz w:val="24"/>
          <w:szCs w:val="24"/>
        </w:rPr>
        <w:t>Волчек А.А</w:t>
      </w:r>
      <w:r w:rsidRPr="0058082E">
        <w:rPr>
          <w:rFonts w:ascii="Times New Roman" w:hAnsi="Times New Roman"/>
          <w:sz w:val="24"/>
          <w:szCs w:val="24"/>
        </w:rPr>
        <w:t>. Шашечный практикум. – Минск: Харвест, 2004. – 288 с.</w:t>
      </w: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iCs/>
          <w:sz w:val="24"/>
          <w:szCs w:val="24"/>
        </w:rPr>
        <w:t>Герцензон Б., Напреенков А</w:t>
      </w:r>
      <w:r w:rsidRPr="0058082E">
        <w:rPr>
          <w:rFonts w:ascii="Times New Roman" w:hAnsi="Times New Roman"/>
          <w:sz w:val="24"/>
          <w:szCs w:val="24"/>
        </w:rPr>
        <w:t>. Шашки – это интересно. – СПб.: Литера, 1992. – 250 с.</w:t>
      </w: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iCs/>
          <w:sz w:val="24"/>
          <w:szCs w:val="24"/>
        </w:rPr>
        <w:t>Городецкий В.Б</w:t>
      </w:r>
      <w:r w:rsidRPr="0058082E">
        <w:rPr>
          <w:rFonts w:ascii="Times New Roman" w:hAnsi="Times New Roman"/>
          <w:sz w:val="24"/>
          <w:szCs w:val="24"/>
        </w:rPr>
        <w:t>. Книга о шашках. – М.: Физкультура и спорт, 1990. – 320 с.</w:t>
      </w: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iCs/>
          <w:sz w:val="24"/>
          <w:szCs w:val="24"/>
        </w:rPr>
        <w:t>Кулинчихин А.И</w:t>
      </w:r>
      <w:r w:rsidRPr="0058082E">
        <w:rPr>
          <w:rFonts w:ascii="Times New Roman" w:hAnsi="Times New Roman"/>
          <w:sz w:val="24"/>
          <w:szCs w:val="24"/>
        </w:rPr>
        <w:t>. История развития русских шашек. – М.: Физкультура и спорт, 1982.</w:t>
      </w: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iCs/>
          <w:sz w:val="24"/>
          <w:szCs w:val="24"/>
        </w:rPr>
        <w:t>Литвинович В.С., Негра Н.Н</w:t>
      </w:r>
      <w:r w:rsidRPr="0058082E">
        <w:rPr>
          <w:rFonts w:ascii="Times New Roman" w:hAnsi="Times New Roman"/>
          <w:sz w:val="24"/>
          <w:szCs w:val="24"/>
        </w:rPr>
        <w:t>. Курс шашечных дебютов. – Минск: Полымя, 1985. – 256 с.</w:t>
      </w: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iCs/>
          <w:sz w:val="24"/>
          <w:szCs w:val="24"/>
        </w:rPr>
        <w:t>Рамм Л.М</w:t>
      </w:r>
      <w:r w:rsidRPr="0058082E">
        <w:rPr>
          <w:rFonts w:ascii="Times New Roman" w:hAnsi="Times New Roman"/>
          <w:sz w:val="24"/>
          <w:szCs w:val="24"/>
        </w:rPr>
        <w:t>. Курс шашечных начал. – М.: Физкультура и спорт, 1953. – 348 с.</w:t>
      </w:r>
    </w:p>
    <w:p w:rsidR="0058082E" w:rsidRPr="0058082E" w:rsidRDefault="0058082E" w:rsidP="005808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iCs/>
          <w:sz w:val="24"/>
          <w:szCs w:val="24"/>
        </w:rPr>
        <w:t>Сидлин А.М</w:t>
      </w:r>
      <w:r w:rsidRPr="0058082E">
        <w:rPr>
          <w:rFonts w:ascii="Times New Roman" w:hAnsi="Times New Roman"/>
          <w:sz w:val="24"/>
          <w:szCs w:val="24"/>
        </w:rPr>
        <w:t>. Как научиться играть в шашки. – М.: Физкультура и спорт, 1951. – 187 с.</w:t>
      </w:r>
    </w:p>
    <w:p w:rsidR="00E3611E" w:rsidRPr="0058082E" w:rsidRDefault="0058082E" w:rsidP="0058082E">
      <w:pPr>
        <w:pStyle w:val="a5"/>
        <w:tabs>
          <w:tab w:val="left" w:pos="0"/>
        </w:tabs>
        <w:spacing w:line="360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E3611E" w:rsidRPr="0058082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3611E" w:rsidRPr="0058082E">
          <w:rPr>
            <w:rStyle w:val="a7"/>
            <w:rFonts w:ascii="Times New Roman" w:hAnsi="Times New Roman"/>
            <w:sz w:val="24"/>
            <w:szCs w:val="24"/>
          </w:rPr>
          <w:t>http://www.kombinashki.ru/roditelyam.php</w:t>
        </w:r>
      </w:hyperlink>
    </w:p>
    <w:p w:rsidR="00E3611E" w:rsidRPr="0058082E" w:rsidRDefault="0058082E" w:rsidP="0058082E">
      <w:pPr>
        <w:pStyle w:val="a5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21.</w:t>
      </w:r>
      <w:r w:rsidR="00E3611E" w:rsidRPr="0058082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3611E" w:rsidRPr="0058082E">
          <w:rPr>
            <w:rStyle w:val="a7"/>
            <w:rFonts w:ascii="Times New Roman" w:hAnsi="Times New Roman"/>
            <w:sz w:val="24"/>
            <w:szCs w:val="24"/>
          </w:rPr>
          <w:t>http://www.shashkivsem.ru</w:t>
        </w:r>
      </w:hyperlink>
    </w:p>
    <w:p w:rsidR="00E3611E" w:rsidRPr="0058082E" w:rsidRDefault="00E3611E" w:rsidP="0058082E">
      <w:pPr>
        <w:pStyle w:val="a5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3611E" w:rsidRPr="00E7730C" w:rsidRDefault="00E3611E" w:rsidP="008F6737">
      <w:pPr>
        <w:pStyle w:val="a5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3611E" w:rsidRPr="00E7730C" w:rsidRDefault="00E3611E" w:rsidP="008F6737">
      <w:pPr>
        <w:pStyle w:val="a5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9363"/>
      </w:tblGrid>
      <w:tr w:rsidR="00E3611E" w:rsidRPr="00E7730C" w:rsidTr="003A493C">
        <w:trPr>
          <w:trHeight w:val="1334"/>
        </w:trPr>
        <w:tc>
          <w:tcPr>
            <w:tcW w:w="9363" w:type="dxa"/>
          </w:tcPr>
          <w:p w:rsidR="00E3611E" w:rsidRPr="00E7730C" w:rsidRDefault="00E3611E" w:rsidP="0058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82E" w:rsidRPr="00E7730C" w:rsidRDefault="00E3611E" w:rsidP="008F6737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7730C">
        <w:rPr>
          <w:rFonts w:ascii="Times New Roman" w:hAnsi="Times New Roman"/>
          <w:b/>
          <w:sz w:val="24"/>
          <w:szCs w:val="24"/>
        </w:rPr>
        <w:t xml:space="preserve">  </w:t>
      </w:r>
    </w:p>
    <w:p w:rsidR="00E3611E" w:rsidRPr="00E7730C" w:rsidRDefault="00E3611E" w:rsidP="009D46DE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7730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Диагностическая карта сформированности умения</w:t>
      </w:r>
    </w:p>
    <w:p w:rsidR="00E3611E" w:rsidRPr="00E7730C" w:rsidRDefault="00E3611E" w:rsidP="008F6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730C">
        <w:rPr>
          <w:rFonts w:ascii="Times New Roman" w:hAnsi="Times New Roman"/>
          <w:b/>
          <w:bCs/>
          <w:color w:val="000000"/>
          <w:sz w:val="24"/>
          <w:szCs w:val="24"/>
        </w:rPr>
        <w:t>старших дошкольников играть в шашки</w:t>
      </w:r>
    </w:p>
    <w:p w:rsidR="00E3611E" w:rsidRPr="00E7730C" w:rsidRDefault="00E3611E" w:rsidP="008F6737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730C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103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553"/>
        <w:gridCol w:w="1061"/>
        <w:gridCol w:w="1023"/>
        <w:gridCol w:w="1356"/>
        <w:gridCol w:w="1286"/>
        <w:gridCol w:w="970"/>
        <w:gridCol w:w="1141"/>
      </w:tblGrid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</w:t>
            </w:r>
          </w:p>
          <w:p w:rsidR="00E3611E" w:rsidRPr="0033270A" w:rsidRDefault="00E3611E" w:rsidP="00332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1553" w:type="dxa"/>
          </w:tcPr>
          <w:p w:rsidR="00E3611E" w:rsidRPr="0033270A" w:rsidRDefault="00E3611E" w:rsidP="00332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Расставляет шашки на поле</w:t>
            </w:r>
          </w:p>
        </w:tc>
        <w:tc>
          <w:tcPr>
            <w:tcW w:w="1061" w:type="dxa"/>
          </w:tcPr>
          <w:p w:rsidR="00E3611E" w:rsidRPr="0033270A" w:rsidRDefault="00E3611E" w:rsidP="00332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игры</w:t>
            </w:r>
          </w:p>
        </w:tc>
        <w:tc>
          <w:tcPr>
            <w:tcW w:w="1023" w:type="dxa"/>
          </w:tcPr>
          <w:p w:rsidR="00E3611E" w:rsidRPr="0033270A" w:rsidRDefault="00E3611E" w:rsidP="00332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 шашек</w:t>
            </w:r>
          </w:p>
        </w:tc>
        <w:tc>
          <w:tcPr>
            <w:tcW w:w="1356" w:type="dxa"/>
          </w:tcPr>
          <w:p w:rsidR="00E3611E" w:rsidRPr="0033270A" w:rsidRDefault="00E3611E" w:rsidP="00332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Бой шашек соперника</w:t>
            </w:r>
          </w:p>
        </w:tc>
        <w:tc>
          <w:tcPr>
            <w:tcW w:w="1286" w:type="dxa"/>
          </w:tcPr>
          <w:p w:rsidR="00E3611E" w:rsidRPr="0033270A" w:rsidRDefault="00E3611E" w:rsidP="00332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диаграмм</w:t>
            </w:r>
          </w:p>
        </w:tc>
        <w:tc>
          <w:tcPr>
            <w:tcW w:w="970" w:type="dxa"/>
          </w:tcPr>
          <w:p w:rsidR="00E3611E" w:rsidRPr="0033270A" w:rsidRDefault="00E3611E" w:rsidP="00332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Дамка</w:t>
            </w:r>
          </w:p>
        </w:tc>
        <w:tc>
          <w:tcPr>
            <w:tcW w:w="1141" w:type="dxa"/>
          </w:tcPr>
          <w:p w:rsidR="00E3611E" w:rsidRPr="0033270A" w:rsidRDefault="00E3611E" w:rsidP="00332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7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Доводит игру до конца</w:t>
            </w: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6DE" w:rsidRPr="0033270A" w:rsidTr="0033270A">
        <w:tc>
          <w:tcPr>
            <w:tcW w:w="198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3611E" w:rsidRPr="0033270A" w:rsidRDefault="00E3611E" w:rsidP="0033270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46DE" w:rsidRDefault="009D46DE" w:rsidP="00137906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D46DE" w:rsidRDefault="009D46DE" w:rsidP="00137906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D46DE" w:rsidRDefault="009D46DE" w:rsidP="00137906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D46DE" w:rsidRDefault="009D46DE" w:rsidP="00137906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A25F6" w:rsidRDefault="005A25F6" w:rsidP="00137906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A25F6" w:rsidRDefault="005A25F6" w:rsidP="00137906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D46DE" w:rsidRDefault="009D46DE" w:rsidP="00137906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E3611E" w:rsidRPr="00E7730C" w:rsidRDefault="00E3611E" w:rsidP="00137906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7730C"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</w:p>
    <w:tbl>
      <w:tblPr>
        <w:tblW w:w="0" w:type="auto"/>
        <w:tblLook w:val="00A0"/>
      </w:tblPr>
      <w:tblGrid>
        <w:gridCol w:w="9363"/>
      </w:tblGrid>
      <w:tr w:rsidR="0058082E" w:rsidRPr="00E7730C" w:rsidTr="004F2C2A">
        <w:trPr>
          <w:trHeight w:val="1702"/>
        </w:trPr>
        <w:tc>
          <w:tcPr>
            <w:tcW w:w="9363" w:type="dxa"/>
          </w:tcPr>
          <w:p w:rsidR="005A25F6" w:rsidRDefault="0058082E" w:rsidP="004F2C2A">
            <w:pPr>
              <w:tabs>
                <w:tab w:val="left" w:pos="14940"/>
              </w:tabs>
              <w:spacing w:after="0" w:line="240" w:lineRule="auto"/>
              <w:ind w:right="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25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</w:t>
            </w:r>
            <w:r w:rsidR="005A25F6" w:rsidRPr="005A25F6">
              <w:rPr>
                <w:rFonts w:ascii="Times New Roman" w:hAnsi="Times New Roman"/>
                <w:b/>
                <w:sz w:val="24"/>
                <w:szCs w:val="24"/>
              </w:rPr>
              <w:t>Таблица у</w:t>
            </w:r>
            <w:r w:rsidRPr="005A25F6">
              <w:rPr>
                <w:rFonts w:ascii="Times New Roman" w:hAnsi="Times New Roman"/>
                <w:b/>
                <w:sz w:val="24"/>
                <w:szCs w:val="24"/>
              </w:rPr>
              <w:t>чёт</w:t>
            </w:r>
            <w:r w:rsidR="005A25F6" w:rsidRPr="005A25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A25F6">
              <w:rPr>
                <w:rFonts w:ascii="Times New Roman" w:hAnsi="Times New Roman"/>
                <w:b/>
                <w:sz w:val="24"/>
                <w:szCs w:val="24"/>
              </w:rPr>
              <w:t xml:space="preserve"> посещаемости детей за </w:t>
            </w:r>
            <w:r w:rsidR="005A25F6" w:rsidRPr="005A25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25F6">
              <w:rPr>
                <w:rFonts w:ascii="Times New Roman" w:hAnsi="Times New Roman"/>
                <w:b/>
                <w:sz w:val="24"/>
                <w:szCs w:val="24"/>
              </w:rPr>
              <w:t>_________________20</w:t>
            </w:r>
            <w:r w:rsidR="005A25F6" w:rsidRPr="005A25F6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5A25F6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  <w:tbl>
            <w:tblPr>
              <w:tblpPr w:leftFromText="180" w:rightFromText="180" w:horzAnchor="margin" w:tblpXSpec="center" w:tblpY="412"/>
              <w:tblOverlap w:val="never"/>
              <w:tblW w:w="8845" w:type="dxa"/>
              <w:tblInd w:w="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48"/>
              <w:gridCol w:w="4097"/>
              <w:gridCol w:w="700"/>
              <w:gridCol w:w="700"/>
              <w:gridCol w:w="700"/>
              <w:gridCol w:w="700"/>
              <w:gridCol w:w="700"/>
            </w:tblGrid>
            <w:tr w:rsidR="0058082E" w:rsidRPr="00E7730C" w:rsidTr="005A25F6">
              <w:trPr>
                <w:trHeight w:val="143"/>
              </w:trPr>
              <w:tc>
                <w:tcPr>
                  <w:tcW w:w="12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5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E773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</w:p>
                <w:p w:rsidR="0058082E" w:rsidRPr="00E7730C" w:rsidRDefault="0058082E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5A25F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Фамилия, имя ребёнка</w:t>
                  </w:r>
                </w:p>
              </w:tc>
              <w:tc>
                <w:tcPr>
                  <w:tcW w:w="35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5A25F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Дни посещения</w:t>
                  </w:r>
                </w:p>
                <w:p w:rsidR="0058082E" w:rsidRPr="00E7730C" w:rsidRDefault="0058082E" w:rsidP="005A25F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082E" w:rsidRPr="00E7730C" w:rsidRDefault="0058082E" w:rsidP="005A25F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82E" w:rsidRPr="00E7730C" w:rsidTr="005A25F6">
              <w:trPr>
                <w:trHeight w:val="14"/>
              </w:trPr>
              <w:tc>
                <w:tcPr>
                  <w:tcW w:w="12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82E" w:rsidRPr="00E7730C" w:rsidTr="00A01E97">
              <w:trPr>
                <w:trHeight w:val="2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A01E9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2E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Баканова Ульяна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82E" w:rsidRPr="00E7730C" w:rsidTr="00A01E97">
              <w:trPr>
                <w:trHeight w:val="2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A01E9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2E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Баландин Влад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82E" w:rsidRPr="00E7730C" w:rsidTr="00A01E97">
              <w:trPr>
                <w:trHeight w:val="2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A01E9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2E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Била Злата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82E" w:rsidRPr="00E7730C" w:rsidTr="00A01E97">
              <w:trPr>
                <w:trHeight w:val="2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A01E9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2E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Жидков Максим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82E" w:rsidRPr="00E7730C" w:rsidTr="00A01E97">
              <w:trPr>
                <w:trHeight w:val="2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A01E9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2E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Мельников Илья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82E" w:rsidRPr="00E7730C" w:rsidTr="00A01E97">
              <w:trPr>
                <w:trHeight w:val="2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A01E9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2E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Нифанов Роман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82E" w:rsidRPr="00E7730C" w:rsidTr="00A01E97">
              <w:trPr>
                <w:trHeight w:val="2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A01E9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2E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Резепова Сабина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82E" w:rsidRPr="00E7730C" w:rsidTr="00A01E97">
              <w:trPr>
                <w:trHeight w:val="2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A01E9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2E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Сидоркин Егор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82E" w:rsidRPr="00E7730C" w:rsidTr="00A01E97">
              <w:trPr>
                <w:trHeight w:val="2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A01E9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2E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Середенко Арина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82E" w:rsidRPr="00E7730C" w:rsidTr="00A01E97">
              <w:trPr>
                <w:trHeight w:val="67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A01E9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2E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Ткаченко Валерия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82E" w:rsidRPr="00E7730C" w:rsidTr="00A01E97">
              <w:trPr>
                <w:trHeight w:val="67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A01E9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2E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Уракаев Тимур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82E" w:rsidRPr="00E7730C" w:rsidTr="00A01E97">
              <w:trPr>
                <w:trHeight w:val="58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A01E9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82E" w:rsidRPr="00E7730C" w:rsidTr="004F2C2A">
              <w:trPr>
                <w:trHeight w:val="29"/>
              </w:trPr>
              <w:tc>
                <w:tcPr>
                  <w:tcW w:w="5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Присутствующих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82E" w:rsidRPr="00E7730C" w:rsidTr="004F2C2A">
              <w:trPr>
                <w:trHeight w:val="29"/>
              </w:trPr>
              <w:tc>
                <w:tcPr>
                  <w:tcW w:w="5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Отсутствующих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82E" w:rsidRPr="00E7730C" w:rsidRDefault="0058082E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8082E" w:rsidRPr="00E7730C" w:rsidRDefault="0058082E" w:rsidP="004F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82E" w:rsidRDefault="0058082E" w:rsidP="004F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E97" w:rsidRPr="00E7730C" w:rsidRDefault="00A01E97" w:rsidP="004F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5F6" w:rsidRPr="00E7730C" w:rsidTr="004F2C2A">
        <w:trPr>
          <w:trHeight w:val="1702"/>
        </w:trPr>
        <w:tc>
          <w:tcPr>
            <w:tcW w:w="9363" w:type="dxa"/>
          </w:tcPr>
          <w:p w:rsidR="00A01E97" w:rsidRDefault="00A01E97" w:rsidP="00A01E97">
            <w:pPr>
              <w:tabs>
                <w:tab w:val="left" w:pos="14940"/>
              </w:tabs>
              <w:spacing w:after="0" w:line="240" w:lineRule="auto"/>
              <w:ind w:right="1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5F6">
              <w:rPr>
                <w:rFonts w:ascii="Times New Roman" w:hAnsi="Times New Roman"/>
                <w:b/>
                <w:sz w:val="24"/>
                <w:szCs w:val="24"/>
              </w:rPr>
              <w:t>Таблица учёта посещаемости детей за  _________________20___г.</w:t>
            </w:r>
          </w:p>
          <w:tbl>
            <w:tblPr>
              <w:tblpPr w:leftFromText="180" w:rightFromText="180" w:horzAnchor="margin" w:tblpXSpec="center" w:tblpY="412"/>
              <w:tblOverlap w:val="never"/>
              <w:tblW w:w="8845" w:type="dxa"/>
              <w:tblInd w:w="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48"/>
              <w:gridCol w:w="4097"/>
              <w:gridCol w:w="700"/>
              <w:gridCol w:w="700"/>
              <w:gridCol w:w="700"/>
              <w:gridCol w:w="700"/>
              <w:gridCol w:w="700"/>
            </w:tblGrid>
            <w:tr w:rsidR="00A01E97" w:rsidRPr="00E7730C" w:rsidTr="004F2C2A">
              <w:trPr>
                <w:trHeight w:val="143"/>
              </w:trPr>
              <w:tc>
                <w:tcPr>
                  <w:tcW w:w="12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5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E773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</w:p>
                <w:p w:rsidR="00A01E97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Фамилия, имя ребёнка</w:t>
                  </w:r>
                </w:p>
              </w:tc>
              <w:tc>
                <w:tcPr>
                  <w:tcW w:w="35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Дни посещения</w:t>
                  </w:r>
                </w:p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E97" w:rsidRPr="00E7730C" w:rsidTr="004F2C2A">
              <w:trPr>
                <w:trHeight w:val="14"/>
              </w:trPr>
              <w:tc>
                <w:tcPr>
                  <w:tcW w:w="12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E97" w:rsidRPr="00E7730C" w:rsidTr="004F2C2A">
              <w:trPr>
                <w:trHeight w:val="2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Баканова Ульяна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E97" w:rsidRPr="00E7730C" w:rsidTr="004F2C2A">
              <w:trPr>
                <w:trHeight w:val="2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Баландин Влад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E97" w:rsidRPr="00E7730C" w:rsidTr="004F2C2A">
              <w:trPr>
                <w:trHeight w:val="2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Била Злата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E97" w:rsidRPr="00E7730C" w:rsidTr="004F2C2A">
              <w:trPr>
                <w:trHeight w:val="2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Жидков Максим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E97" w:rsidRPr="00E7730C" w:rsidTr="004F2C2A">
              <w:trPr>
                <w:trHeight w:val="2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Мельников Илья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E97" w:rsidRPr="00E7730C" w:rsidTr="004F2C2A">
              <w:trPr>
                <w:trHeight w:val="2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Нифанов Роман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E97" w:rsidRPr="00E7730C" w:rsidTr="004F2C2A">
              <w:trPr>
                <w:trHeight w:val="2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Резепова Сабина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E97" w:rsidRPr="00E7730C" w:rsidTr="004F2C2A">
              <w:trPr>
                <w:trHeight w:val="2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Сидоркин Егор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E97" w:rsidRPr="00E7730C" w:rsidTr="004F2C2A">
              <w:trPr>
                <w:trHeight w:val="2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Середенко Арина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E97" w:rsidRPr="00E7730C" w:rsidTr="004F2C2A">
              <w:trPr>
                <w:trHeight w:val="67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Ткаченко Валерия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E97" w:rsidRPr="00E7730C" w:rsidTr="004F2C2A">
              <w:trPr>
                <w:trHeight w:val="67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Уракаев Тимур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E97" w:rsidRPr="00E7730C" w:rsidTr="004F2C2A">
              <w:trPr>
                <w:trHeight w:val="58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E97" w:rsidRPr="00E7730C" w:rsidTr="004F2C2A">
              <w:trPr>
                <w:trHeight w:val="29"/>
              </w:trPr>
              <w:tc>
                <w:tcPr>
                  <w:tcW w:w="5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Присутствующих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E97" w:rsidRPr="00E7730C" w:rsidTr="004F2C2A">
              <w:trPr>
                <w:trHeight w:val="29"/>
              </w:trPr>
              <w:tc>
                <w:tcPr>
                  <w:tcW w:w="5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30C">
                    <w:rPr>
                      <w:rFonts w:ascii="Times New Roman" w:hAnsi="Times New Roman"/>
                      <w:sz w:val="24"/>
                      <w:szCs w:val="24"/>
                    </w:rPr>
                    <w:t>Отсутствующих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E97" w:rsidRPr="00E7730C" w:rsidRDefault="00A01E97" w:rsidP="004F2C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A25F6" w:rsidRPr="005A25F6" w:rsidRDefault="005A25F6" w:rsidP="004F2C2A">
            <w:pPr>
              <w:tabs>
                <w:tab w:val="left" w:pos="14940"/>
              </w:tabs>
              <w:spacing w:after="0" w:line="240" w:lineRule="auto"/>
              <w:ind w:right="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611E" w:rsidRPr="00E7730C" w:rsidRDefault="00E3611E">
      <w:pPr>
        <w:rPr>
          <w:rFonts w:ascii="Times New Roman" w:hAnsi="Times New Roman"/>
          <w:sz w:val="24"/>
          <w:szCs w:val="24"/>
        </w:rPr>
      </w:pPr>
    </w:p>
    <w:sectPr w:rsidR="00E3611E" w:rsidRPr="00E7730C" w:rsidSect="0033270A">
      <w:footerReference w:type="default" r:id="rId9"/>
      <w:pgSz w:w="11906" w:h="16838"/>
      <w:pgMar w:top="1134" w:right="850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F4" w:rsidRDefault="009615F4" w:rsidP="0033270A">
      <w:pPr>
        <w:spacing w:after="0" w:line="240" w:lineRule="auto"/>
      </w:pPr>
      <w:r>
        <w:separator/>
      </w:r>
    </w:p>
  </w:endnote>
  <w:endnote w:type="continuationSeparator" w:id="1">
    <w:p w:rsidR="009615F4" w:rsidRDefault="009615F4" w:rsidP="0033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0A" w:rsidRDefault="0033270A">
    <w:pPr>
      <w:pStyle w:val="ac"/>
      <w:jc w:val="right"/>
    </w:pPr>
    <w:fldSimple w:instr=" PAGE   \* MERGEFORMAT ">
      <w:r w:rsidR="00A01E97">
        <w:rPr>
          <w:noProof/>
        </w:rPr>
        <w:t>20</w:t>
      </w:r>
    </w:fldSimple>
  </w:p>
  <w:p w:rsidR="000127B9" w:rsidRDefault="000127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F4" w:rsidRDefault="009615F4" w:rsidP="0033270A">
      <w:pPr>
        <w:spacing w:after="0" w:line="240" w:lineRule="auto"/>
      </w:pPr>
      <w:r>
        <w:separator/>
      </w:r>
    </w:p>
  </w:footnote>
  <w:footnote w:type="continuationSeparator" w:id="1">
    <w:p w:rsidR="009615F4" w:rsidRDefault="009615F4" w:rsidP="0033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F20"/>
    <w:multiLevelType w:val="hybridMultilevel"/>
    <w:tmpl w:val="CF64C6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9D721A"/>
    <w:multiLevelType w:val="multilevel"/>
    <w:tmpl w:val="1B8C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237982"/>
    <w:multiLevelType w:val="multilevel"/>
    <w:tmpl w:val="6B7E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FD331F"/>
    <w:multiLevelType w:val="hybridMultilevel"/>
    <w:tmpl w:val="28B03A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274ABA"/>
    <w:multiLevelType w:val="multilevel"/>
    <w:tmpl w:val="F9C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6D1A66"/>
    <w:multiLevelType w:val="hybridMultilevel"/>
    <w:tmpl w:val="CF7420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C2732D"/>
    <w:multiLevelType w:val="multilevel"/>
    <w:tmpl w:val="1B42FD32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05" w:hanging="1800"/>
      </w:pPr>
      <w:rPr>
        <w:rFonts w:hint="default"/>
      </w:rPr>
    </w:lvl>
  </w:abstractNum>
  <w:abstractNum w:abstractNumId="7">
    <w:nsid w:val="3E2B4121"/>
    <w:multiLevelType w:val="hybridMultilevel"/>
    <w:tmpl w:val="E738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243CA"/>
    <w:multiLevelType w:val="hybridMultilevel"/>
    <w:tmpl w:val="CCF8FBB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8B92B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A887A8F"/>
    <w:multiLevelType w:val="multilevel"/>
    <w:tmpl w:val="30AC9F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4E8A3BCD"/>
    <w:multiLevelType w:val="hybridMultilevel"/>
    <w:tmpl w:val="456A87AA"/>
    <w:lvl w:ilvl="0" w:tplc="1BA02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A172D"/>
    <w:multiLevelType w:val="multilevel"/>
    <w:tmpl w:val="BDB4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2B52E0"/>
    <w:multiLevelType w:val="multilevel"/>
    <w:tmpl w:val="2918D43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6A534A61"/>
    <w:multiLevelType w:val="multilevel"/>
    <w:tmpl w:val="8904EF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73ED0BDC"/>
    <w:multiLevelType w:val="hybridMultilevel"/>
    <w:tmpl w:val="347E0DAE"/>
    <w:lvl w:ilvl="0" w:tplc="041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>
    <w:nsid w:val="7A1013C5"/>
    <w:multiLevelType w:val="multilevel"/>
    <w:tmpl w:val="445E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9D4032"/>
    <w:multiLevelType w:val="hybridMultilevel"/>
    <w:tmpl w:val="28B03A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EA3B0F"/>
    <w:multiLevelType w:val="hybridMultilevel"/>
    <w:tmpl w:val="C19AB0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7"/>
  </w:num>
  <w:num w:numId="14">
    <w:abstractNumId w:val="3"/>
  </w:num>
  <w:num w:numId="15">
    <w:abstractNumId w:val="18"/>
  </w:num>
  <w:num w:numId="16">
    <w:abstractNumId w:val="11"/>
  </w:num>
  <w:num w:numId="17">
    <w:abstractNumId w:val="16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737"/>
    <w:rsid w:val="000127B9"/>
    <w:rsid w:val="00081C54"/>
    <w:rsid w:val="000C5E22"/>
    <w:rsid w:val="000D29DD"/>
    <w:rsid w:val="000E1BBD"/>
    <w:rsid w:val="000F2B31"/>
    <w:rsid w:val="00137906"/>
    <w:rsid w:val="00173F1C"/>
    <w:rsid w:val="001B5A26"/>
    <w:rsid w:val="001D53D4"/>
    <w:rsid w:val="002C4976"/>
    <w:rsid w:val="002E43EC"/>
    <w:rsid w:val="0033270A"/>
    <w:rsid w:val="00333494"/>
    <w:rsid w:val="00336F8A"/>
    <w:rsid w:val="0034438C"/>
    <w:rsid w:val="0036353F"/>
    <w:rsid w:val="003677AA"/>
    <w:rsid w:val="00380FE5"/>
    <w:rsid w:val="003A493C"/>
    <w:rsid w:val="003E3F8D"/>
    <w:rsid w:val="003E45F2"/>
    <w:rsid w:val="003F145D"/>
    <w:rsid w:val="004155E0"/>
    <w:rsid w:val="00496399"/>
    <w:rsid w:val="004C6748"/>
    <w:rsid w:val="00553812"/>
    <w:rsid w:val="0058082E"/>
    <w:rsid w:val="005A25F6"/>
    <w:rsid w:val="005F5B51"/>
    <w:rsid w:val="006327DA"/>
    <w:rsid w:val="006C2972"/>
    <w:rsid w:val="006D08D8"/>
    <w:rsid w:val="00700118"/>
    <w:rsid w:val="0072507E"/>
    <w:rsid w:val="007364A6"/>
    <w:rsid w:val="00775C53"/>
    <w:rsid w:val="007902C3"/>
    <w:rsid w:val="007C08A7"/>
    <w:rsid w:val="0080199F"/>
    <w:rsid w:val="008237D3"/>
    <w:rsid w:val="008E566A"/>
    <w:rsid w:val="008F6737"/>
    <w:rsid w:val="009442DD"/>
    <w:rsid w:val="00955B58"/>
    <w:rsid w:val="009615F4"/>
    <w:rsid w:val="009D46DE"/>
    <w:rsid w:val="00A01E97"/>
    <w:rsid w:val="00A21169"/>
    <w:rsid w:val="00A56953"/>
    <w:rsid w:val="00A63DCF"/>
    <w:rsid w:val="00A94239"/>
    <w:rsid w:val="00B83063"/>
    <w:rsid w:val="00BA267A"/>
    <w:rsid w:val="00BD26EC"/>
    <w:rsid w:val="00C03148"/>
    <w:rsid w:val="00C24097"/>
    <w:rsid w:val="00C3242B"/>
    <w:rsid w:val="00CD2DF8"/>
    <w:rsid w:val="00D2774A"/>
    <w:rsid w:val="00D52ADE"/>
    <w:rsid w:val="00DD6EDB"/>
    <w:rsid w:val="00E04C5C"/>
    <w:rsid w:val="00E16708"/>
    <w:rsid w:val="00E3611E"/>
    <w:rsid w:val="00E7730C"/>
    <w:rsid w:val="00E933C8"/>
    <w:rsid w:val="00FC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737"/>
    <w:pPr>
      <w:ind w:left="720"/>
      <w:contextualSpacing/>
    </w:pPr>
  </w:style>
  <w:style w:type="paragraph" w:styleId="a5">
    <w:name w:val="No Spacing"/>
    <w:uiPriority w:val="99"/>
    <w:qFormat/>
    <w:rsid w:val="008F6737"/>
    <w:rPr>
      <w:rFonts w:eastAsia="Times New Roman"/>
      <w:sz w:val="22"/>
      <w:szCs w:val="22"/>
    </w:rPr>
  </w:style>
  <w:style w:type="paragraph" w:styleId="a6">
    <w:name w:val="Normal (Web)"/>
    <w:basedOn w:val="a"/>
    <w:uiPriority w:val="99"/>
    <w:rsid w:val="008F67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F6737"/>
  </w:style>
  <w:style w:type="paragraph" w:customStyle="1" w:styleId="c25">
    <w:name w:val="c25"/>
    <w:basedOn w:val="a"/>
    <w:uiPriority w:val="99"/>
    <w:rsid w:val="008F6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8F6737"/>
    <w:rPr>
      <w:rFonts w:cs="Times New Roman"/>
    </w:rPr>
  </w:style>
  <w:style w:type="character" w:customStyle="1" w:styleId="c6">
    <w:name w:val="c6"/>
    <w:basedOn w:val="a0"/>
    <w:uiPriority w:val="99"/>
    <w:rsid w:val="008F6737"/>
    <w:rPr>
      <w:rFonts w:cs="Times New Roman"/>
    </w:rPr>
  </w:style>
  <w:style w:type="character" w:customStyle="1" w:styleId="c3">
    <w:name w:val="c3"/>
    <w:basedOn w:val="a0"/>
    <w:uiPriority w:val="99"/>
    <w:rsid w:val="008F6737"/>
    <w:rPr>
      <w:rFonts w:cs="Times New Roman"/>
    </w:rPr>
  </w:style>
  <w:style w:type="character" w:customStyle="1" w:styleId="c2">
    <w:name w:val="c2"/>
    <w:basedOn w:val="a0"/>
    <w:uiPriority w:val="99"/>
    <w:rsid w:val="008F6737"/>
    <w:rPr>
      <w:rFonts w:cs="Times New Roman"/>
    </w:rPr>
  </w:style>
  <w:style w:type="character" w:customStyle="1" w:styleId="c5">
    <w:name w:val="c5"/>
    <w:basedOn w:val="a0"/>
    <w:uiPriority w:val="99"/>
    <w:rsid w:val="008F6737"/>
    <w:rPr>
      <w:rFonts w:cs="Times New Roman"/>
    </w:rPr>
  </w:style>
  <w:style w:type="character" w:customStyle="1" w:styleId="c12">
    <w:name w:val="c12"/>
    <w:basedOn w:val="a0"/>
    <w:uiPriority w:val="99"/>
    <w:rsid w:val="008F6737"/>
    <w:rPr>
      <w:rFonts w:cs="Times New Roman"/>
    </w:rPr>
  </w:style>
  <w:style w:type="character" w:customStyle="1" w:styleId="c31">
    <w:name w:val="c31"/>
    <w:basedOn w:val="a0"/>
    <w:uiPriority w:val="99"/>
    <w:rsid w:val="008F6737"/>
    <w:rPr>
      <w:rFonts w:cs="Times New Roman"/>
    </w:rPr>
  </w:style>
  <w:style w:type="paragraph" w:customStyle="1" w:styleId="c0">
    <w:name w:val="c0"/>
    <w:basedOn w:val="a"/>
    <w:uiPriority w:val="99"/>
    <w:rsid w:val="008F6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8F6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8F6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8F6737"/>
    <w:rPr>
      <w:rFonts w:cs="Times New Roman"/>
    </w:rPr>
  </w:style>
  <w:style w:type="paragraph" w:customStyle="1" w:styleId="c81">
    <w:name w:val="c81"/>
    <w:basedOn w:val="a"/>
    <w:uiPriority w:val="99"/>
    <w:rsid w:val="008F6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0">
    <w:name w:val="c120"/>
    <w:basedOn w:val="a0"/>
    <w:uiPriority w:val="99"/>
    <w:rsid w:val="008F6737"/>
    <w:rPr>
      <w:rFonts w:cs="Times New Roman"/>
    </w:rPr>
  </w:style>
  <w:style w:type="character" w:styleId="a7">
    <w:name w:val="Hyperlink"/>
    <w:basedOn w:val="a0"/>
    <w:uiPriority w:val="99"/>
    <w:rsid w:val="008F6737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8F6737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8F6737"/>
    <w:rPr>
      <w:rFonts w:cs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3327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270A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3327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270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shkivse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binash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Мусалеева</dc:creator>
  <cp:lastModifiedBy>Сергей</cp:lastModifiedBy>
  <cp:revision>3</cp:revision>
  <cp:lastPrinted>2021-09-07T17:06:00Z</cp:lastPrinted>
  <dcterms:created xsi:type="dcterms:W3CDTF">2021-09-07T17:01:00Z</dcterms:created>
  <dcterms:modified xsi:type="dcterms:W3CDTF">2021-09-07T17:08:00Z</dcterms:modified>
</cp:coreProperties>
</file>