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98"/>
        <w:gridCol w:w="4873"/>
      </w:tblGrid>
      <w:tr w:rsidR="0045638A" w:rsidRPr="004037F9" w:rsidTr="0045638A">
        <w:tc>
          <w:tcPr>
            <w:tcW w:w="4698" w:type="dxa"/>
          </w:tcPr>
          <w:p w:rsidR="0045638A" w:rsidRDefault="0045638A" w:rsidP="0045638A">
            <w:pPr>
              <w:pStyle w:val="Style2"/>
              <w:widowControl/>
              <w:spacing w:before="14" w:line="360" w:lineRule="auto"/>
              <w:rPr>
                <w:rStyle w:val="FontStyle13"/>
              </w:rPr>
            </w:pPr>
            <w:r>
              <w:rPr>
                <w:rStyle w:val="FontStyle13"/>
              </w:rPr>
              <w:t>ПРИНЯТО</w:t>
            </w:r>
          </w:p>
          <w:p w:rsidR="0045638A" w:rsidRDefault="0045638A" w:rsidP="0045638A">
            <w:pPr>
              <w:pStyle w:val="Style2"/>
              <w:widowControl/>
              <w:spacing w:before="14" w:line="360" w:lineRule="auto"/>
              <w:rPr>
                <w:rStyle w:val="FontStyle13"/>
              </w:rPr>
            </w:pPr>
            <w:r>
              <w:rPr>
                <w:rStyle w:val="FontStyle13"/>
              </w:rPr>
              <w:t>На педагогическом совете  № 5</w:t>
            </w:r>
          </w:p>
          <w:p w:rsidR="0045638A" w:rsidRDefault="0045638A" w:rsidP="0045638A">
            <w:pPr>
              <w:pStyle w:val="Style8"/>
              <w:widowControl/>
              <w:spacing w:before="58" w:line="360" w:lineRule="auto"/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>от 17 января 2017 г.</w:t>
            </w:r>
          </w:p>
          <w:p w:rsidR="0045638A" w:rsidRPr="004037F9" w:rsidRDefault="0045638A" w:rsidP="0045638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73" w:type="dxa"/>
          </w:tcPr>
          <w:p w:rsidR="0045638A" w:rsidRDefault="0045638A" w:rsidP="0045638A">
            <w:pPr>
              <w:pStyle w:val="a5"/>
              <w:spacing w:line="360" w:lineRule="auto"/>
              <w:ind w:left="31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УТВЕРЖДАЮ</w:t>
            </w:r>
          </w:p>
          <w:p w:rsidR="0045638A" w:rsidRDefault="0045638A" w:rsidP="0045638A">
            <w:pPr>
              <w:pStyle w:val="a5"/>
              <w:spacing w:line="360" w:lineRule="auto"/>
              <w:ind w:left="31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Директор МОУ «Средняя школа № 27»</w:t>
            </w:r>
          </w:p>
          <w:p w:rsidR="0045638A" w:rsidRDefault="0045638A" w:rsidP="0045638A">
            <w:pPr>
              <w:pStyle w:val="a5"/>
              <w:spacing w:line="360" w:lineRule="auto"/>
              <w:ind w:left="31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_____________________О.Н. </w:t>
            </w:r>
            <w:proofErr w:type="spellStart"/>
            <w:r>
              <w:rPr>
                <w:rFonts w:ascii="Times New Roman" w:hAnsi="Times New Roman"/>
                <w:bCs/>
              </w:rPr>
              <w:t>Юрченкова</w:t>
            </w:r>
            <w:proofErr w:type="spellEnd"/>
          </w:p>
          <w:p w:rsidR="0045638A" w:rsidRDefault="0045638A" w:rsidP="0045638A">
            <w:pPr>
              <w:pStyle w:val="a5"/>
              <w:spacing w:line="360" w:lineRule="auto"/>
              <w:ind w:left="317" w:firstLine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17января 2017 г.</w:t>
            </w:r>
          </w:p>
          <w:p w:rsidR="0045638A" w:rsidRPr="004037F9" w:rsidRDefault="0045638A" w:rsidP="00456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5638A" w:rsidRDefault="0045638A" w:rsidP="0045638A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84254C" w:rsidRDefault="0084254C" w:rsidP="0045638A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Положение</w:t>
      </w:r>
    </w:p>
    <w:p w:rsidR="0084254C" w:rsidRDefault="0084254C" w:rsidP="0045638A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об адаптированной рабочей программе педагога</w:t>
      </w:r>
    </w:p>
    <w:p w:rsidR="0084254C" w:rsidRDefault="0084254C" w:rsidP="0045638A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МОУ «</w:t>
      </w:r>
      <w:r w:rsidR="0045638A">
        <w:rPr>
          <w:b/>
          <w:bCs/>
          <w:sz w:val="27"/>
          <w:szCs w:val="27"/>
        </w:rPr>
        <w:t>Средняя школа №27</w:t>
      </w:r>
      <w:r>
        <w:rPr>
          <w:b/>
          <w:bCs/>
          <w:sz w:val="27"/>
          <w:szCs w:val="27"/>
        </w:rPr>
        <w:t>» (инклюзивное образование)</w:t>
      </w:r>
    </w:p>
    <w:p w:rsidR="0084254C" w:rsidRDefault="0084254C" w:rsidP="0045638A">
      <w:pPr>
        <w:pStyle w:val="a3"/>
        <w:spacing w:before="0" w:beforeAutospacing="0" w:after="0" w:afterAutospacing="0"/>
        <w:jc w:val="both"/>
      </w:pPr>
    </w:p>
    <w:p w:rsidR="0084254C" w:rsidRDefault="0084254C" w:rsidP="0045638A">
      <w:pPr>
        <w:pStyle w:val="a3"/>
        <w:spacing w:before="0" w:beforeAutospacing="0" w:after="0" w:afterAutospacing="0"/>
        <w:jc w:val="both"/>
      </w:pPr>
      <w:r>
        <w:rPr>
          <w:b/>
          <w:bCs/>
        </w:rPr>
        <w:t>1. Общие положения.</w:t>
      </w:r>
    </w:p>
    <w:p w:rsidR="0084254C" w:rsidRDefault="0084254C" w:rsidP="0045638A">
      <w:pPr>
        <w:pStyle w:val="a3"/>
        <w:spacing w:before="0" w:beforeAutospacing="0" w:after="0" w:afterAutospacing="0"/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с ч.2, ч. 3 п. 6 ст. 28, ч.1, ч. 2, ч.6, ч.11 ст.79 Федерального закона от 29 декабря 2012 г. № 273-ФЗ «Об образовании в Российской Федерации», письмом </w:t>
      </w:r>
      <w:proofErr w:type="spellStart"/>
      <w:r>
        <w:t>минобразования</w:t>
      </w:r>
      <w:proofErr w:type="spellEnd"/>
      <w:r>
        <w:t xml:space="preserve"> РФ от 08.08.2014 г. № 24/4.11 – 4851/м «О примерном порядке утверждения и примерной структуре рабочих программ» с учетом положений федерального</w:t>
      </w:r>
      <w:proofErr w:type="gramEnd"/>
      <w:r>
        <w:t xml:space="preserve"> </w:t>
      </w:r>
      <w:proofErr w:type="gramStart"/>
      <w:r>
        <w:t xml:space="preserve">компонента государственного стандарта общего образования, федерального государственного образовательного стандарта начального общего образования, федерального государственного образовательного стандарта основного общего образования, приказа </w:t>
      </w:r>
      <w:proofErr w:type="spellStart"/>
      <w:r>
        <w:t>Минздравсоцразвития</w:t>
      </w:r>
      <w:proofErr w:type="spellEnd"/>
      <w:r>
        <w:t xml:space="preserve"> России от 26 августа 2010 г. № 761н «Об утверждении Единого квалификационного справочника должностей руководителей, специалистов и служащих», приказа </w:t>
      </w:r>
      <w:proofErr w:type="spellStart"/>
      <w:r>
        <w:t>Минобрнауки</w:t>
      </w:r>
      <w:proofErr w:type="spellEnd"/>
      <w:r>
        <w:t xml:space="preserve"> России от 30.8.2013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</w:t>
      </w:r>
      <w:proofErr w:type="gramEnd"/>
      <w:r>
        <w:t>, основного общего и среднего общего образования», Уставом</w:t>
      </w:r>
      <w:r w:rsidR="0045638A">
        <w:t xml:space="preserve"> МОУ «Средняя школа №27</w:t>
      </w:r>
      <w:r>
        <w:t xml:space="preserve">» и регламентирует порядок разработки и реализации рабочих программ педагогов, работающих в классах, реализующих ФГОС. </w:t>
      </w:r>
    </w:p>
    <w:p w:rsidR="0084254C" w:rsidRDefault="0084254C" w:rsidP="0045638A">
      <w:pPr>
        <w:pStyle w:val="a3"/>
        <w:spacing w:before="0" w:beforeAutospacing="0" w:after="0" w:afterAutospacing="0"/>
        <w:jc w:val="both"/>
      </w:pPr>
      <w:r>
        <w:t xml:space="preserve">1.2. Адаптированная рабочая программа учебных предметов, курсов, дисциплин (модулей) (далее — Рабочая программа) — нормативный документ, определяющий объем, порядок, содержание изучения учебного предмета, требования к результатам освоения основной образовательной программы </w:t>
      </w:r>
      <w:proofErr w:type="gramStart"/>
      <w:r>
        <w:t>обучающимися</w:t>
      </w:r>
      <w:proofErr w:type="gramEnd"/>
      <w:r>
        <w:t xml:space="preserve"> в соответствии с ФГОС общего образования. </w:t>
      </w:r>
    </w:p>
    <w:p w:rsidR="0084254C" w:rsidRDefault="0084254C" w:rsidP="0045638A">
      <w:pPr>
        <w:pStyle w:val="a3"/>
        <w:spacing w:before="0" w:beforeAutospacing="0" w:after="0" w:afterAutospacing="0"/>
        <w:jc w:val="both"/>
      </w:pPr>
      <w:r>
        <w:t>1.3. Адаптированная рабочая программа как компонент основ</w:t>
      </w:r>
      <w:r w:rsidR="0045638A">
        <w:t>ной образовательной программы М</w:t>
      </w:r>
      <w:r>
        <w:t>ОУ «</w:t>
      </w:r>
      <w:r w:rsidR="0045638A">
        <w:t>Средняя школа №27</w:t>
      </w:r>
      <w:r>
        <w:t xml:space="preserve">» является средством фиксации содержания образования, планируемых результатов, системы оценки на уровне учебных предметов с учетом преемственности изучения предмета на разных уровнях общего образования. </w:t>
      </w:r>
    </w:p>
    <w:p w:rsidR="0084254C" w:rsidRDefault="0084254C" w:rsidP="0045638A">
      <w:pPr>
        <w:pStyle w:val="a3"/>
        <w:spacing w:before="0" w:beforeAutospacing="0" w:after="0" w:afterAutospacing="0"/>
        <w:jc w:val="both"/>
      </w:pPr>
      <w:r>
        <w:t xml:space="preserve">1.4. Адаптированная рабочая программа учителя разрабатывается на основе: - основной образовательной программы школы; - требований федерального компонента государственного образовательного стандарта общего образования - примерной образовательной программы по предмету; - учебно-методического комплекса. </w:t>
      </w:r>
    </w:p>
    <w:p w:rsidR="0084254C" w:rsidRDefault="0084254C" w:rsidP="0045638A">
      <w:pPr>
        <w:pStyle w:val="a3"/>
        <w:spacing w:before="0" w:beforeAutospacing="0" w:after="0" w:afterAutospacing="0"/>
        <w:jc w:val="both"/>
      </w:pPr>
      <w:r>
        <w:t xml:space="preserve">1.5. Функции адаптированной рабочей программы: - является обязательной нормой выполнения учебного плана в полном объеме; - определяет содержание образования по учебному предмету; - обеспечивает преемственность содержания образования по учебному предмету; - реализует принцип интегративного подхода в содержании образования; - включает модули регионального предметного содержания; - создает условия для реализации </w:t>
      </w:r>
      <w:proofErr w:type="spellStart"/>
      <w:r>
        <w:t>системно-деятельностного</w:t>
      </w:r>
      <w:proofErr w:type="spellEnd"/>
      <w:r>
        <w:t xml:space="preserve"> подхода; - обеспечивает достижение планируемых результатов каждым обучающимся. </w:t>
      </w:r>
    </w:p>
    <w:p w:rsidR="0084254C" w:rsidRDefault="0084254C" w:rsidP="0045638A">
      <w:pPr>
        <w:pStyle w:val="a3"/>
        <w:spacing w:before="0" w:beforeAutospacing="0" w:after="0" w:afterAutospacing="0"/>
        <w:jc w:val="both"/>
      </w:pPr>
      <w:r>
        <w:t xml:space="preserve">2. Технология разработки адаптированной рабочей программы. </w:t>
      </w:r>
    </w:p>
    <w:p w:rsidR="0084254C" w:rsidRDefault="0084254C" w:rsidP="0045638A">
      <w:pPr>
        <w:pStyle w:val="a3"/>
        <w:spacing w:before="0" w:beforeAutospacing="0" w:after="0" w:afterAutospacing="0"/>
        <w:jc w:val="both"/>
      </w:pPr>
      <w:r>
        <w:t>2.1. Адаптированная рабочая программа составляется учителе</w:t>
      </w:r>
      <w:proofErr w:type="gramStart"/>
      <w:r>
        <w:t>м-</w:t>
      </w:r>
      <w:proofErr w:type="gramEnd"/>
      <w:r>
        <w:t xml:space="preserve"> предметником по определенному учебному предмету, педагогом дополнительного образования на учебный год. </w:t>
      </w:r>
    </w:p>
    <w:p w:rsidR="0084254C" w:rsidRDefault="0084254C" w:rsidP="0045638A">
      <w:pPr>
        <w:pStyle w:val="a3"/>
        <w:spacing w:before="0" w:beforeAutospacing="0" w:after="0" w:afterAutospacing="0"/>
        <w:jc w:val="both"/>
      </w:pPr>
      <w:r>
        <w:lastRenderedPageBreak/>
        <w:t>2.2. Допускается составление рабочей программы по предмету для нескольких обучающихся. В данном случае в тематическом, календарно-тематическом планировании для каждого обучающегося, даты проставляются в отдельной графе.</w:t>
      </w:r>
    </w:p>
    <w:p w:rsidR="0084254C" w:rsidRDefault="0084254C" w:rsidP="0045638A">
      <w:pPr>
        <w:pStyle w:val="a3"/>
        <w:spacing w:before="0" w:beforeAutospacing="0" w:after="0" w:afterAutospacing="0"/>
        <w:jc w:val="both"/>
      </w:pPr>
      <w:r>
        <w:t>2.3. Проектирование содержания образования на уровне отдельного учебного предмета осуществляется индивидуально каждым педагогом в соответствии с уровнем его профессионального мастерства и авторским видением учебного предмета.</w:t>
      </w:r>
    </w:p>
    <w:p w:rsidR="0084254C" w:rsidRDefault="0084254C" w:rsidP="0045638A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3. Структура адаптированной рабочей программы. </w:t>
      </w:r>
    </w:p>
    <w:p w:rsidR="0084254C" w:rsidRDefault="0084254C" w:rsidP="0045638A">
      <w:pPr>
        <w:pStyle w:val="a3"/>
        <w:spacing w:before="0" w:beforeAutospacing="0" w:after="0" w:afterAutospacing="0"/>
        <w:jc w:val="both"/>
      </w:pPr>
      <w:r>
        <w:t xml:space="preserve">3.1. Структура адаптированной рабочей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 </w:t>
      </w:r>
    </w:p>
    <w:p w:rsidR="0084254C" w:rsidRDefault="0084254C" w:rsidP="0045638A">
      <w:pPr>
        <w:pStyle w:val="a3"/>
        <w:spacing w:before="0" w:beforeAutospacing="0" w:after="0" w:afterAutospacing="0"/>
        <w:jc w:val="both"/>
      </w:pPr>
      <w:r>
        <w:t>- Титульный лист.</w:t>
      </w:r>
    </w:p>
    <w:p w:rsidR="0084254C" w:rsidRDefault="0084254C" w:rsidP="0045638A">
      <w:pPr>
        <w:pStyle w:val="a3"/>
        <w:spacing w:before="0" w:beforeAutospacing="0" w:after="0" w:afterAutospacing="0"/>
        <w:jc w:val="both"/>
      </w:pPr>
      <w:r>
        <w:t>- Пояснительная записка.</w:t>
      </w:r>
    </w:p>
    <w:p w:rsidR="0045638A" w:rsidRDefault="0045638A" w:rsidP="0045638A">
      <w:pPr>
        <w:pStyle w:val="a3"/>
        <w:spacing w:before="0" w:beforeAutospacing="0" w:after="0" w:afterAutospacing="0"/>
        <w:jc w:val="both"/>
      </w:pPr>
      <w:r>
        <w:t>- Планируемые результаты.</w:t>
      </w:r>
    </w:p>
    <w:p w:rsidR="0084254C" w:rsidRDefault="0084254C" w:rsidP="0045638A">
      <w:pPr>
        <w:pStyle w:val="a3"/>
        <w:spacing w:before="0" w:beforeAutospacing="0" w:after="0" w:afterAutospacing="0"/>
        <w:jc w:val="both"/>
      </w:pPr>
      <w:r>
        <w:t xml:space="preserve">- Содержание учебного предмета, курса, дисциплины (модуля). </w:t>
      </w:r>
    </w:p>
    <w:p w:rsidR="0084254C" w:rsidRDefault="0084254C" w:rsidP="0045638A">
      <w:pPr>
        <w:pStyle w:val="a3"/>
        <w:spacing w:before="0" w:beforeAutospacing="0" w:after="0" w:afterAutospacing="0"/>
        <w:jc w:val="both"/>
      </w:pPr>
      <w:r>
        <w:t xml:space="preserve">- Тематическое планирование. </w:t>
      </w:r>
    </w:p>
    <w:p w:rsidR="0084254C" w:rsidRDefault="0084254C" w:rsidP="0045638A">
      <w:pPr>
        <w:pStyle w:val="a3"/>
        <w:spacing w:before="0" w:beforeAutospacing="0" w:after="0" w:afterAutospacing="0"/>
        <w:jc w:val="both"/>
      </w:pPr>
      <w:r>
        <w:t>-Учебно-методическое обеспечение образовательного процесса.</w:t>
      </w:r>
    </w:p>
    <w:p w:rsidR="0084254C" w:rsidRDefault="0084254C" w:rsidP="0045638A">
      <w:pPr>
        <w:pStyle w:val="a3"/>
        <w:spacing w:before="0" w:beforeAutospacing="0" w:after="0" w:afterAutospacing="0"/>
        <w:jc w:val="both"/>
      </w:pPr>
      <w:r>
        <w:t xml:space="preserve">3.2. </w:t>
      </w:r>
      <w:proofErr w:type="gramStart"/>
      <w:r>
        <w:t>Титульный лист - структурный элемент адаптированной программы, который содержит наименование территории, полное наименование образовательного учреждения, название предмета, указание учебного года, класс и уровень общего образования, Ф.И. обучающегося, сведения о количестве часов, отведенных на реализацию рабочей программы, сведения об авторе (ФИО), название примерной программы, на основе которой разработана данная рабочая программа, обязательный гриф «Утверждаю: директор МОУ «</w:t>
      </w:r>
      <w:r w:rsidR="0045638A">
        <w:t>Средняя школа №27</w:t>
      </w:r>
      <w:r>
        <w:t>» дата, с</w:t>
      </w:r>
      <w:proofErr w:type="gramEnd"/>
      <w:r>
        <w:t xml:space="preserve"> подписью директора </w:t>
      </w:r>
    </w:p>
    <w:p w:rsidR="0084254C" w:rsidRDefault="0084254C" w:rsidP="0045638A">
      <w:pPr>
        <w:pStyle w:val="a3"/>
        <w:spacing w:before="0" w:beforeAutospacing="0" w:after="0" w:afterAutospacing="0"/>
        <w:jc w:val="both"/>
      </w:pPr>
      <w:r>
        <w:t xml:space="preserve">3.3. Пояснительная записка - структурный элемент программы, поясняющий актуальность изучения данного предмета, курса, дисциплины (модуля), его цели, задачи и специфику. </w:t>
      </w:r>
    </w:p>
    <w:p w:rsidR="0084254C" w:rsidRDefault="0084254C" w:rsidP="0045638A">
      <w:pPr>
        <w:pStyle w:val="a3"/>
        <w:spacing w:before="0" w:beforeAutospacing="0" w:after="0" w:afterAutospacing="0"/>
        <w:jc w:val="both"/>
      </w:pPr>
      <w:r>
        <w:t xml:space="preserve">В пояснительной записке конкретизируются: </w:t>
      </w:r>
    </w:p>
    <w:p w:rsidR="0084254C" w:rsidRDefault="0084254C" w:rsidP="0045638A">
      <w:pPr>
        <w:pStyle w:val="a3"/>
        <w:spacing w:before="0" w:beforeAutospacing="0" w:after="0" w:afterAutospacing="0"/>
        <w:jc w:val="both"/>
      </w:pPr>
      <w:r>
        <w:t>- нормативные акты и учебно-методические документы, на основании которых разработана рабочая программа;</w:t>
      </w:r>
    </w:p>
    <w:p w:rsidR="0084254C" w:rsidRDefault="0084254C" w:rsidP="0045638A">
      <w:pPr>
        <w:pStyle w:val="a3"/>
        <w:spacing w:before="0" w:beforeAutospacing="0" w:after="0" w:afterAutospacing="0"/>
        <w:jc w:val="both"/>
      </w:pPr>
      <w:r>
        <w:t xml:space="preserve">- место и роль учебного предмета, курса, дисциплины (модуля) в инвариантной или вариативной части учебного плана школы, </w:t>
      </w:r>
    </w:p>
    <w:p w:rsidR="0084254C" w:rsidRDefault="0084254C" w:rsidP="0045638A">
      <w:pPr>
        <w:pStyle w:val="a3"/>
        <w:spacing w:before="0" w:beforeAutospacing="0" w:after="0" w:afterAutospacing="0"/>
        <w:jc w:val="both"/>
      </w:pPr>
      <w:r>
        <w:t>- информация о количестве часов в год, количество часов в неделю, на которые рассчитана рабочая программа в соответствии с учебным планом школы;</w:t>
      </w:r>
    </w:p>
    <w:p w:rsidR="0084254C" w:rsidRDefault="0084254C" w:rsidP="0045638A">
      <w:pPr>
        <w:pStyle w:val="a3"/>
        <w:spacing w:before="0" w:beforeAutospacing="0" w:after="0" w:afterAutospacing="0"/>
        <w:jc w:val="both"/>
      </w:pPr>
      <w:r>
        <w:t xml:space="preserve">- особенности физического и умственного развития обучающегося, диагноз; </w:t>
      </w:r>
    </w:p>
    <w:p w:rsidR="0084254C" w:rsidRDefault="0084254C" w:rsidP="0045638A">
      <w:pPr>
        <w:pStyle w:val="a3"/>
        <w:spacing w:before="0" w:beforeAutospacing="0" w:after="0" w:afterAutospacing="0"/>
        <w:jc w:val="both"/>
      </w:pPr>
      <w:r>
        <w:t>- правила работы с детьми по адаптированной (коррекционной</w:t>
      </w:r>
      <w:proofErr w:type="gramStart"/>
      <w:r>
        <w:t xml:space="preserve"> )</w:t>
      </w:r>
      <w:proofErr w:type="gramEnd"/>
      <w:r>
        <w:t xml:space="preserve"> программе; </w:t>
      </w:r>
    </w:p>
    <w:p w:rsidR="0084254C" w:rsidRDefault="0084254C" w:rsidP="0045638A">
      <w:pPr>
        <w:pStyle w:val="a3"/>
        <w:spacing w:before="0" w:beforeAutospacing="0" w:after="0" w:afterAutospacing="0"/>
        <w:jc w:val="both"/>
      </w:pPr>
      <w:r>
        <w:t xml:space="preserve">- цели и задачи инклюзивного (адаптированного) образования. </w:t>
      </w:r>
    </w:p>
    <w:p w:rsidR="0084254C" w:rsidRDefault="0084254C" w:rsidP="0045638A">
      <w:pPr>
        <w:pStyle w:val="a3"/>
        <w:spacing w:before="0" w:beforeAutospacing="0" w:after="0" w:afterAutospacing="0"/>
        <w:jc w:val="both"/>
      </w:pPr>
      <w:r>
        <w:t xml:space="preserve">В случае несоответствия количества часов в рабочей программе педагога количеству часов по учебному плану (нехватка календарных дней), а также при внесении изменений в тематику, логику изучения программного материала, количества, продолжительности контрольных работ и т.д. необходимо представить обоснования изменений в пояснительной записке. </w:t>
      </w:r>
    </w:p>
    <w:p w:rsidR="0045638A" w:rsidRDefault="0045638A" w:rsidP="0045638A">
      <w:pPr>
        <w:pStyle w:val="a3"/>
        <w:spacing w:before="0" w:beforeAutospacing="0" w:after="0" w:afterAutospacing="0"/>
        <w:jc w:val="both"/>
      </w:pPr>
      <w:r>
        <w:t xml:space="preserve">3.4. </w:t>
      </w:r>
      <w:proofErr w:type="gramStart"/>
      <w:r>
        <w:t xml:space="preserve">Планируемые  результаты  учебного предмета, курса, дисциплины (модуля) и система их оценки – отражает индивидуальные, общественные и государственные потребности, сформулированные с учетом возрастных и индивидуальных особенностей обучающихся; определяет систему оценки планируемых результатов, индивидуальных достижений обучающихся в формах и видах контроля, контрольно-измерительных материалах, в показателях уровня успешности учащихся (хорошо/отлично, рейтинг, </w:t>
      </w:r>
      <w:proofErr w:type="spellStart"/>
      <w:r>
        <w:t>портфолио</w:t>
      </w:r>
      <w:proofErr w:type="spellEnd"/>
      <w:r>
        <w:t xml:space="preserve"> и др.), особенности оценивания индивидуального проекта и др.</w:t>
      </w:r>
      <w:proofErr w:type="gramEnd"/>
    </w:p>
    <w:p w:rsidR="0084254C" w:rsidRDefault="0084254C" w:rsidP="0045638A">
      <w:pPr>
        <w:pStyle w:val="a3"/>
        <w:spacing w:before="0" w:beforeAutospacing="0" w:after="0" w:afterAutospacing="0"/>
        <w:jc w:val="both"/>
      </w:pPr>
      <w:r>
        <w:t>3.</w:t>
      </w:r>
      <w:r w:rsidR="0045638A">
        <w:t>5</w:t>
      </w:r>
      <w:r>
        <w:t xml:space="preserve">. Содержание учебного предмета, курса, дисциплины (модуля) – включает наименование разделов, характеристику основных содержательных линий, тем, общее количество часов (в том числе на теоретические и практические занятия), сроки изучения, перечень лабораторных и практических работ, экскурсий, направлений проектной </w:t>
      </w:r>
      <w:r>
        <w:lastRenderedPageBreak/>
        <w:t xml:space="preserve">деятельности обучающихся, использование резерва учебного времени. Составляется в виде таблицы </w:t>
      </w:r>
    </w:p>
    <w:p w:rsidR="0084254C" w:rsidRDefault="0084254C" w:rsidP="0045638A">
      <w:pPr>
        <w:pStyle w:val="a3"/>
        <w:spacing w:before="0" w:beforeAutospacing="0" w:after="0" w:afterAutospacing="0"/>
        <w:jc w:val="both"/>
      </w:pPr>
      <w:r>
        <w:t>3.</w:t>
      </w:r>
      <w:r w:rsidR="0045638A">
        <w:t>6</w:t>
      </w:r>
      <w:r>
        <w:t xml:space="preserve">. Тематическое планирование - структурный элемент программы, содержащий наименование разделов, основное содержание по темам, характеристики основных видов деятельности обучающихся (на уровне учебных действий), универсальные учебные действия, осваиваемые в рамках изучения темы. Составляется в виде таблицы. Допускается внесение дополнительных граф в тематическое планирование на усмотрение учителя. Составляется в виде таблицы </w:t>
      </w:r>
    </w:p>
    <w:p w:rsidR="0084254C" w:rsidRDefault="0084254C" w:rsidP="0045638A">
      <w:pPr>
        <w:pStyle w:val="a3"/>
        <w:spacing w:before="0" w:beforeAutospacing="0" w:after="0" w:afterAutospacing="0"/>
        <w:jc w:val="both"/>
      </w:pPr>
      <w:r>
        <w:t>3.</w:t>
      </w:r>
      <w:r w:rsidR="0045638A">
        <w:t>7</w:t>
      </w:r>
      <w:r>
        <w:t>. Учебно-методическое обеспечение образовательного процесса - структурный элемент программы, включающий перечень используемой автором литературы, а также иные средства обучения:</w:t>
      </w:r>
    </w:p>
    <w:p w:rsidR="0084254C" w:rsidRDefault="0084254C" w:rsidP="0045638A">
      <w:pPr>
        <w:pStyle w:val="a3"/>
        <w:spacing w:before="0" w:beforeAutospacing="0" w:after="0" w:afterAutospacing="0"/>
        <w:jc w:val="both"/>
      </w:pPr>
      <w:r>
        <w:t>- печатные пособия; - экранно-звуковые пособия (могут быть в цифровом виде);</w:t>
      </w:r>
    </w:p>
    <w:p w:rsidR="0084254C" w:rsidRDefault="0084254C" w:rsidP="0045638A">
      <w:pPr>
        <w:pStyle w:val="a3"/>
        <w:spacing w:before="0" w:beforeAutospacing="0" w:after="0" w:afterAutospacing="0"/>
        <w:jc w:val="both"/>
      </w:pPr>
      <w:r>
        <w:t>- цифровые образовательные ресурсы;</w:t>
      </w:r>
    </w:p>
    <w:p w:rsidR="0084254C" w:rsidRDefault="0084254C" w:rsidP="0045638A">
      <w:pPr>
        <w:pStyle w:val="a3"/>
        <w:spacing w:before="0" w:beforeAutospacing="0" w:after="0" w:afterAutospacing="0"/>
        <w:jc w:val="both"/>
      </w:pPr>
      <w:r>
        <w:t>- учебно-практическое и учебно-лабораторное оборудование;</w:t>
      </w:r>
    </w:p>
    <w:p w:rsidR="0084254C" w:rsidRDefault="0084254C" w:rsidP="0045638A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4. Оформление рабочей программы. </w:t>
      </w:r>
    </w:p>
    <w:p w:rsidR="0084254C" w:rsidRDefault="0084254C" w:rsidP="0045638A">
      <w:pPr>
        <w:pStyle w:val="a3"/>
        <w:spacing w:before="0" w:beforeAutospacing="0" w:after="0" w:afterAutospacing="0"/>
        <w:jc w:val="both"/>
      </w:pPr>
      <w:r>
        <w:t xml:space="preserve">4.1. Текст набирается в редакторе </w:t>
      </w:r>
      <w:proofErr w:type="spellStart"/>
      <w:r>
        <w:t>Word</w:t>
      </w:r>
      <w:proofErr w:type="spellEnd"/>
      <w:r>
        <w:t xml:space="preserve">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12-14, межстрочный интервал одинарный, переносы в тексте не ставятся, выравнивание по ширине, центровка заголовков и абзацы в тексте выполняются при помощи средств </w:t>
      </w:r>
      <w:proofErr w:type="spellStart"/>
      <w:r>
        <w:t>Word</w:t>
      </w:r>
      <w:proofErr w:type="spellEnd"/>
      <w:r>
        <w:t>, листы формата А</w:t>
      </w:r>
      <w:proofErr w:type="gramStart"/>
      <w:r>
        <w:t>4</w:t>
      </w:r>
      <w:proofErr w:type="gramEnd"/>
      <w:r>
        <w:t>. Таблицы вставляются непосредственно в текст.</w:t>
      </w:r>
    </w:p>
    <w:p w:rsidR="0084254C" w:rsidRDefault="0084254C" w:rsidP="0045638A">
      <w:pPr>
        <w:pStyle w:val="a3"/>
        <w:spacing w:before="0" w:beforeAutospacing="0" w:after="0" w:afterAutospacing="0"/>
        <w:jc w:val="both"/>
      </w:pPr>
      <w:r>
        <w:t>4.2. Рабочая программа прошивается, страницы нумеруются, скрепляются печатью и подписью директора МОУ «</w:t>
      </w:r>
      <w:r w:rsidR="0045638A">
        <w:t>Средняя школа 27</w:t>
      </w:r>
      <w:r>
        <w:t>».</w:t>
      </w:r>
    </w:p>
    <w:p w:rsidR="0084254C" w:rsidRDefault="0084254C" w:rsidP="0045638A">
      <w:pPr>
        <w:pStyle w:val="a3"/>
        <w:spacing w:before="0" w:beforeAutospacing="0" w:after="0" w:afterAutospacing="0"/>
        <w:jc w:val="both"/>
      </w:pPr>
      <w:r>
        <w:t xml:space="preserve">4.3. Титульный лист считается первым, но не нумеруется. </w:t>
      </w:r>
    </w:p>
    <w:p w:rsidR="0084254C" w:rsidRDefault="0084254C" w:rsidP="0045638A">
      <w:pPr>
        <w:pStyle w:val="a3"/>
        <w:spacing w:before="0" w:beforeAutospacing="0" w:after="0" w:afterAutospacing="0"/>
        <w:jc w:val="both"/>
      </w:pPr>
      <w:r>
        <w:t xml:space="preserve">5. Утверждение рабочей программы. </w:t>
      </w:r>
    </w:p>
    <w:p w:rsidR="0084254C" w:rsidRDefault="0084254C" w:rsidP="0045638A">
      <w:pPr>
        <w:pStyle w:val="a3"/>
        <w:spacing w:before="0" w:beforeAutospacing="0" w:after="0" w:afterAutospacing="0"/>
        <w:jc w:val="both"/>
      </w:pPr>
      <w:r>
        <w:t xml:space="preserve">5.1. Утверждение Программы предполагает следующие процедуры: </w:t>
      </w:r>
    </w:p>
    <w:p w:rsidR="0084254C" w:rsidRDefault="0084254C" w:rsidP="0045638A">
      <w:pPr>
        <w:pStyle w:val="a3"/>
        <w:spacing w:before="0" w:beforeAutospacing="0" w:after="0" w:afterAutospacing="0"/>
        <w:jc w:val="both"/>
      </w:pPr>
      <w:r>
        <w:t>- рассмотрение Программы на заседании предметного методического объединения;</w:t>
      </w:r>
    </w:p>
    <w:p w:rsidR="0045638A" w:rsidRDefault="0084254C" w:rsidP="0045638A">
      <w:pPr>
        <w:pStyle w:val="a3"/>
        <w:spacing w:before="0" w:beforeAutospacing="0" w:after="0" w:afterAutospacing="0"/>
        <w:jc w:val="both"/>
      </w:pPr>
      <w:r>
        <w:t>- рассмотрение на заседании методического совета МОУ «</w:t>
      </w:r>
      <w:r w:rsidR="0045638A">
        <w:t>Средняя школа №</w:t>
      </w:r>
      <w:r>
        <w:t>2</w:t>
      </w:r>
      <w:r w:rsidR="0045638A">
        <w:t>7</w:t>
      </w:r>
      <w:r>
        <w:t xml:space="preserve">» на предмет её соответствия требованиям к структуре и содержанию рабочей программы, утвержденным данным положением. Гриф согласования заместителем директора по УВР ставится на первой странице рабочей программы вверху слева; </w:t>
      </w:r>
    </w:p>
    <w:p w:rsidR="0084254C" w:rsidRDefault="0084254C" w:rsidP="0045638A">
      <w:pPr>
        <w:pStyle w:val="a3"/>
        <w:spacing w:before="0" w:beforeAutospacing="0" w:after="0" w:afterAutospacing="0"/>
        <w:jc w:val="both"/>
      </w:pPr>
      <w:r>
        <w:t>5.2. Рабочая программа утверждается ежегодно в начале учебного года (до 1 сентября текущего года) директор</w:t>
      </w:r>
      <w:r w:rsidR="0045638A">
        <w:t>ом</w:t>
      </w:r>
      <w:r>
        <w:t xml:space="preserve"> МОУ</w:t>
      </w:r>
      <w:proofErr w:type="gramStart"/>
      <w:r>
        <w:t>«</w:t>
      </w:r>
      <w:r w:rsidR="0045638A">
        <w:t>С</w:t>
      </w:r>
      <w:proofErr w:type="gramEnd"/>
      <w:r w:rsidR="0045638A">
        <w:t xml:space="preserve">редняя школа </w:t>
      </w:r>
      <w:r>
        <w:t>№2</w:t>
      </w:r>
      <w:r w:rsidR="0045638A">
        <w:t>7</w:t>
      </w:r>
      <w:r>
        <w:t xml:space="preserve">», гриф утверждения рабочей программы ставится на титульном листе вверху справа. </w:t>
      </w:r>
    </w:p>
    <w:p w:rsidR="0084254C" w:rsidRDefault="0084254C" w:rsidP="0045638A">
      <w:pPr>
        <w:pStyle w:val="a3"/>
        <w:spacing w:before="0" w:beforeAutospacing="0" w:after="0" w:afterAutospacing="0"/>
        <w:jc w:val="both"/>
      </w:pPr>
      <w:r>
        <w:t xml:space="preserve">5.3. Все изменения, дополнения, вносимые педагогом в Программу в течение учебного года, должны быть согласованы и утверждены в соответствии с процедурой (на титульном листе делается запись о дате внесения изменений). </w:t>
      </w:r>
    </w:p>
    <w:p w:rsidR="0084254C" w:rsidRDefault="0084254C" w:rsidP="0045638A">
      <w:pPr>
        <w:pStyle w:val="a3"/>
        <w:spacing w:before="0" w:beforeAutospacing="0" w:after="0" w:afterAutospacing="0"/>
        <w:jc w:val="both"/>
      </w:pPr>
      <w:r>
        <w:t>5.4. Утвержденные рабочие программы предметов учебного плана являются составной частью основной образовательной программы школы, входят в обязательную нормативную локальную документацию МОУ «</w:t>
      </w:r>
      <w:r w:rsidR="009F3C46">
        <w:t>Средняя школа №27</w:t>
      </w:r>
      <w:r>
        <w:t>».</w:t>
      </w:r>
    </w:p>
    <w:p w:rsidR="0084254C" w:rsidRDefault="0084254C" w:rsidP="0045638A">
      <w:pPr>
        <w:pStyle w:val="a3"/>
        <w:spacing w:before="0" w:beforeAutospacing="0" w:after="0" w:afterAutospacing="0"/>
        <w:jc w:val="both"/>
      </w:pPr>
      <w:r>
        <w:t>5.5. Администрация МОУ «</w:t>
      </w:r>
      <w:r w:rsidR="009F3C46">
        <w:t>Средняя школа</w:t>
      </w:r>
      <w:r>
        <w:t xml:space="preserve"> №2</w:t>
      </w:r>
      <w:r w:rsidR="009F3C46">
        <w:t>7</w:t>
      </w:r>
      <w:r>
        <w:t xml:space="preserve">» осуществляет контроль реализации рабочих программ в соответствии с планом работы школы. </w:t>
      </w:r>
    </w:p>
    <w:p w:rsidR="0084254C" w:rsidRDefault="0084254C" w:rsidP="0045638A">
      <w:pPr>
        <w:pStyle w:val="a3"/>
        <w:spacing w:before="0" w:beforeAutospacing="0" w:after="0" w:afterAutospacing="0"/>
        <w:jc w:val="both"/>
      </w:pPr>
      <w:r>
        <w:t>5.6. МОУ «</w:t>
      </w:r>
      <w:r w:rsidR="009F3C46">
        <w:t>Средняя школа</w:t>
      </w:r>
      <w:r>
        <w:t xml:space="preserve"> №2</w:t>
      </w:r>
      <w:r w:rsidR="009F3C46">
        <w:t>7</w:t>
      </w:r>
      <w:r>
        <w:t xml:space="preserve">» несет ответственность на основании </w:t>
      </w:r>
      <w:proofErr w:type="gramStart"/>
      <w:r>
        <w:t>ч</w:t>
      </w:r>
      <w:proofErr w:type="gramEnd"/>
      <w:r>
        <w:t>.6 п.1, ч.7 ст. 28 Федерального закона от 29 декабря 2012 г. № 273-ФЗ «Об образовании в Российской Федерации» за реализацию не в полном объеме образовательных программ в соответствии с учебным планом и графиком учебного процесса.</w:t>
      </w:r>
    </w:p>
    <w:p w:rsidR="0045638A" w:rsidRDefault="0045638A" w:rsidP="0045638A">
      <w:pPr>
        <w:spacing w:after="0" w:line="240" w:lineRule="auto"/>
        <w:jc w:val="both"/>
      </w:pPr>
    </w:p>
    <w:sectPr w:rsidR="0045638A" w:rsidSect="00A2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4254C"/>
    <w:rsid w:val="000C30D0"/>
    <w:rsid w:val="0025433B"/>
    <w:rsid w:val="0045638A"/>
    <w:rsid w:val="0084254C"/>
    <w:rsid w:val="009F3C46"/>
    <w:rsid w:val="00A26480"/>
    <w:rsid w:val="00D1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54C"/>
    <w:rPr>
      <w:b/>
      <w:bCs/>
    </w:rPr>
  </w:style>
  <w:style w:type="paragraph" w:styleId="a5">
    <w:name w:val="No Spacing"/>
    <w:uiPriority w:val="99"/>
    <w:qFormat/>
    <w:rsid w:val="0045638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5638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56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45638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moskaev_i</dc:creator>
  <cp:keywords/>
  <dc:description/>
  <cp:lastModifiedBy>moskaev_i</cp:lastModifiedBy>
  <cp:revision>3</cp:revision>
  <cp:lastPrinted>2017-06-24T09:54:00Z</cp:lastPrinted>
  <dcterms:created xsi:type="dcterms:W3CDTF">2017-06-24T09:30:00Z</dcterms:created>
  <dcterms:modified xsi:type="dcterms:W3CDTF">2017-06-24T09:55:00Z</dcterms:modified>
</cp:coreProperties>
</file>