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A" w:rsidRPr="00E91DD4" w:rsidRDefault="00E91DD4" w:rsidP="00E91D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DD4">
        <w:rPr>
          <w:rFonts w:ascii="Times New Roman" w:hAnsi="Times New Roman" w:cs="Times New Roman"/>
          <w:b/>
          <w:sz w:val="28"/>
          <w:szCs w:val="28"/>
        </w:rPr>
        <w:t xml:space="preserve">Портретная фотография </w:t>
      </w:r>
      <w:r w:rsidR="00126D1A" w:rsidRPr="00E91DD4">
        <w:rPr>
          <w:rFonts w:ascii="Times New Roman" w:hAnsi="Times New Roman" w:cs="Times New Roman"/>
          <w:b/>
          <w:sz w:val="28"/>
          <w:szCs w:val="28"/>
        </w:rPr>
        <w:t>конца 19-н20 века и ее влияние на творчество русских художников.</w:t>
      </w:r>
    </w:p>
    <w:p w:rsidR="00E91DD4" w:rsidRDefault="00E91DD4" w:rsidP="00E91DD4">
      <w:pPr>
        <w:spacing w:after="0" w:line="240" w:lineRule="auto"/>
        <w:ind w:left="424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DD4" w:rsidRDefault="00E91DD4" w:rsidP="00E91DD4">
      <w:pPr>
        <w:spacing w:after="0" w:line="240" w:lineRule="auto"/>
        <w:ind w:left="424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истории изобразительного искусства Рябцева Г.А.</w:t>
      </w:r>
    </w:p>
    <w:p w:rsidR="00E91DD4" w:rsidRDefault="00E91DD4" w:rsidP="00E91DD4">
      <w:pPr>
        <w:spacing w:after="0" w:line="240" w:lineRule="auto"/>
        <w:ind w:left="424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DD4" w:rsidRDefault="00126D1A" w:rsidP="00E91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необычайно сложных и разнообразных отношени</w:t>
      </w:r>
      <w:r w:rsidR="00E91DD4">
        <w:rPr>
          <w:rFonts w:ascii="Times New Roman" w:hAnsi="Times New Roman" w:cs="Times New Roman"/>
          <w:sz w:val="28"/>
          <w:szCs w:val="28"/>
        </w:rPr>
        <w:t xml:space="preserve">й художника с окружающим миром решается на протяжении многих столетий. </w:t>
      </w:r>
      <w:r>
        <w:rPr>
          <w:rFonts w:ascii="Times New Roman" w:hAnsi="Times New Roman" w:cs="Times New Roman"/>
          <w:sz w:val="28"/>
          <w:szCs w:val="28"/>
        </w:rPr>
        <w:t xml:space="preserve">Какую бы </w:t>
      </w:r>
      <w:r w:rsidR="00E91DD4">
        <w:rPr>
          <w:rFonts w:ascii="Times New Roman" w:hAnsi="Times New Roman" w:cs="Times New Roman"/>
          <w:sz w:val="28"/>
          <w:szCs w:val="28"/>
        </w:rPr>
        <w:t>картину ни писал художник</w:t>
      </w:r>
      <w:r>
        <w:rPr>
          <w:rFonts w:ascii="Times New Roman" w:hAnsi="Times New Roman" w:cs="Times New Roman"/>
          <w:sz w:val="28"/>
          <w:szCs w:val="28"/>
        </w:rPr>
        <w:t>, его внутренний взор всегда обращен к природе в ее всеобъемлющем значении. Самая условная живопись, если она по-настоящему талантлива и волнует зрителя, не отступает от законов природы, имея в своем основании «фундамент природных</w:t>
      </w:r>
      <w:r w:rsidR="00E91DD4">
        <w:rPr>
          <w:rFonts w:ascii="Times New Roman" w:hAnsi="Times New Roman" w:cs="Times New Roman"/>
          <w:sz w:val="28"/>
          <w:szCs w:val="28"/>
        </w:rPr>
        <w:t xml:space="preserve"> вещей». Портретная фотография начала века была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DD4">
        <w:rPr>
          <w:rFonts w:ascii="Times New Roman" w:hAnsi="Times New Roman" w:cs="Times New Roman"/>
          <w:sz w:val="28"/>
          <w:szCs w:val="28"/>
        </w:rPr>
        <w:t>многочисленным видом фотографии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 времена съемка портретов признавалась важной общественной задачей и сама фотография, которая смогла удовлетв</w:t>
      </w:r>
      <w:r w:rsidR="00E91DD4">
        <w:rPr>
          <w:rFonts w:ascii="Times New Roman" w:hAnsi="Times New Roman" w:cs="Times New Roman"/>
          <w:sz w:val="28"/>
          <w:szCs w:val="28"/>
        </w:rPr>
        <w:t>орить массовый спрос на портрет</w:t>
      </w:r>
      <w:r>
        <w:rPr>
          <w:rFonts w:ascii="Times New Roman" w:hAnsi="Times New Roman" w:cs="Times New Roman"/>
          <w:sz w:val="28"/>
          <w:szCs w:val="28"/>
        </w:rPr>
        <w:t>, именно поэтому пол</w:t>
      </w:r>
      <w:r w:rsidR="00E91DD4">
        <w:rPr>
          <w:rFonts w:ascii="Times New Roman" w:hAnsi="Times New Roman" w:cs="Times New Roman"/>
          <w:sz w:val="28"/>
          <w:szCs w:val="28"/>
        </w:rPr>
        <w:t xml:space="preserve">учила свое развитие как новый вид </w:t>
      </w:r>
      <w:r>
        <w:rPr>
          <w:rFonts w:ascii="Times New Roman" w:hAnsi="Times New Roman" w:cs="Times New Roman"/>
          <w:sz w:val="28"/>
          <w:szCs w:val="28"/>
        </w:rPr>
        <w:t xml:space="preserve">искусства. </w:t>
      </w:r>
    </w:p>
    <w:p w:rsidR="00E91DD4" w:rsidRDefault="00126D1A" w:rsidP="00E91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времени изобретения</w:t>
      </w:r>
      <w:r w:rsidR="00E91DD4">
        <w:rPr>
          <w:rFonts w:ascii="Times New Roman" w:hAnsi="Times New Roman" w:cs="Times New Roman"/>
          <w:sz w:val="28"/>
          <w:szCs w:val="28"/>
        </w:rPr>
        <w:t xml:space="preserve"> в 1839 году фотография прошла </w:t>
      </w:r>
      <w:r>
        <w:rPr>
          <w:rFonts w:ascii="Times New Roman" w:hAnsi="Times New Roman" w:cs="Times New Roman"/>
          <w:sz w:val="28"/>
          <w:szCs w:val="28"/>
        </w:rPr>
        <w:t>сложный путь развития. Г. Каррик писал в статье «Искусство или ремесло?»: «Первые фотографы в Росси</w:t>
      </w:r>
      <w:r w:rsidR="00E91DD4">
        <w:rPr>
          <w:rFonts w:ascii="Times New Roman" w:hAnsi="Times New Roman" w:cs="Times New Roman"/>
          <w:sz w:val="28"/>
          <w:szCs w:val="28"/>
        </w:rPr>
        <w:t>и были, почти все без исключения,</w:t>
      </w:r>
      <w:r>
        <w:rPr>
          <w:rFonts w:ascii="Times New Roman" w:hAnsi="Times New Roman" w:cs="Times New Roman"/>
          <w:sz w:val="28"/>
          <w:szCs w:val="28"/>
        </w:rPr>
        <w:t xml:space="preserve"> художники, дипломированные нашей Академией художеств</w:t>
      </w:r>
      <w:r w:rsidR="00E91DD4">
        <w:rPr>
          <w:rFonts w:ascii="Times New Roman" w:hAnsi="Times New Roman" w:cs="Times New Roman"/>
          <w:sz w:val="28"/>
          <w:szCs w:val="28"/>
        </w:rPr>
        <w:t>, например академик</w:t>
      </w:r>
      <w:r>
        <w:rPr>
          <w:rFonts w:ascii="Times New Roman" w:hAnsi="Times New Roman" w:cs="Times New Roman"/>
          <w:sz w:val="28"/>
          <w:szCs w:val="28"/>
        </w:rPr>
        <w:t xml:space="preserve"> Шарлеман нисколько не брезговал брать на себя даже второстепенную роль в фотографическом деле и раскрашивал, и ретушировал портреты</w:t>
      </w:r>
      <w:r w:rsidR="00E91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гремевшей в свое время фотографии Бергамаско, снимавшего весь придворный и артистический мир» </w:t>
      </w:r>
    </w:p>
    <w:p w:rsidR="00E91DD4" w:rsidRDefault="00126D1A" w:rsidP="00E91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1880-х годов количество фотоателье быстро увеличивается. Они появляются в провинциальных городах, в крупных селах, а в маленькие города и деревни приезжали «путешествующие фотографии».</w:t>
      </w:r>
      <w:r w:rsidR="00E9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ярмарках и рынках, прямо под открытым небом, предлагали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называемые ярмарочные фотографы.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причисляли себя к цеху худож</w:t>
      </w:r>
      <w:r w:rsidR="00E91DD4">
        <w:rPr>
          <w:rFonts w:ascii="Times New Roman" w:hAnsi="Times New Roman" w:cs="Times New Roman"/>
          <w:sz w:val="28"/>
          <w:szCs w:val="28"/>
        </w:rPr>
        <w:t xml:space="preserve">ников, о чем свидетельствовала </w:t>
      </w:r>
      <w:r>
        <w:rPr>
          <w:rFonts w:ascii="Times New Roman" w:hAnsi="Times New Roman" w:cs="Times New Roman"/>
          <w:sz w:val="28"/>
          <w:szCs w:val="28"/>
        </w:rPr>
        <w:t>их реклама с атрибутами профессии живописца на фирменных паспарту, а также названия ател</w:t>
      </w:r>
      <w:r w:rsidR="00E91DD4">
        <w:rPr>
          <w:rFonts w:ascii="Times New Roman" w:hAnsi="Times New Roman" w:cs="Times New Roman"/>
          <w:sz w:val="28"/>
          <w:szCs w:val="28"/>
        </w:rPr>
        <w:t>ье: «Рубенс», « Рембрандт» и т.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E91DD4">
        <w:rPr>
          <w:rFonts w:ascii="Times New Roman" w:hAnsi="Times New Roman" w:cs="Times New Roman"/>
          <w:sz w:val="28"/>
          <w:szCs w:val="28"/>
        </w:rPr>
        <w:t xml:space="preserve"> Цены были невелики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DD4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DD4">
        <w:rPr>
          <w:rFonts w:ascii="Times New Roman" w:hAnsi="Times New Roman" w:cs="Times New Roman"/>
          <w:sz w:val="28"/>
          <w:szCs w:val="28"/>
        </w:rPr>
        <w:t xml:space="preserve"> каждый мог заказать</w:t>
      </w:r>
      <w:r>
        <w:rPr>
          <w:rFonts w:ascii="Times New Roman" w:hAnsi="Times New Roman" w:cs="Times New Roman"/>
          <w:sz w:val="28"/>
          <w:szCs w:val="28"/>
        </w:rPr>
        <w:t xml:space="preserve"> свой портрет. Клиентура фотографов возросла за счет мелких служащих, торговцев</w:t>
      </w:r>
      <w:r w:rsidR="00E91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рабочих и крестьян. </w:t>
      </w:r>
    </w:p>
    <w:p w:rsidR="00E91DD4" w:rsidRDefault="00126D1A" w:rsidP="00E91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</w:t>
      </w:r>
      <w:r w:rsidR="00E91DD4">
        <w:rPr>
          <w:rFonts w:ascii="Times New Roman" w:hAnsi="Times New Roman" w:cs="Times New Roman"/>
          <w:sz w:val="28"/>
          <w:szCs w:val="28"/>
        </w:rPr>
        <w:t xml:space="preserve">ения исследователей сходятся в </w:t>
      </w:r>
      <w:r>
        <w:rPr>
          <w:rFonts w:ascii="Times New Roman" w:hAnsi="Times New Roman" w:cs="Times New Roman"/>
          <w:sz w:val="28"/>
          <w:szCs w:val="28"/>
        </w:rPr>
        <w:t>том, что это было врем</w:t>
      </w:r>
      <w:r w:rsidR="00E91DD4">
        <w:rPr>
          <w:rFonts w:ascii="Times New Roman" w:hAnsi="Times New Roman" w:cs="Times New Roman"/>
          <w:sz w:val="28"/>
          <w:szCs w:val="28"/>
        </w:rPr>
        <w:t xml:space="preserve">я упадка портретной фотографии. </w:t>
      </w:r>
      <w:r>
        <w:rPr>
          <w:rFonts w:ascii="Times New Roman" w:hAnsi="Times New Roman" w:cs="Times New Roman"/>
          <w:sz w:val="28"/>
          <w:szCs w:val="28"/>
        </w:rPr>
        <w:t>Профессиональные фотографы, «работающие под вывеской»,</w:t>
      </w:r>
      <w:r w:rsidR="00E9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презираемы любителями–интеллектуалами, которые могли себе позволить творческие поиски, не занимаясь фотографией из-за хлеба насущного. Такое пренебрежение было вызвано крайне низким эстетическим уровнем продукции городских фотоателье. Одни и те же идеи и композиции предлагались элитарными и провинциальными фотографами представителям разных социальных групп. Разница состояла в художественном и техническом уровне снимков и в качестве используемых аксессуаров, но отнюдь не в приемах и стиле. </w:t>
      </w:r>
    </w:p>
    <w:p w:rsidR="00126D1A" w:rsidRDefault="00126D1A" w:rsidP="00E91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Творческие методы и эстетические свойства провинциальных фотографов были излюбленной мишенью для юмористов. Журналы «Стрекоза», «Осколки», «Искры» были полны карикатур, шуток, рассказов на эту тему. Еще в ранних чеховских рассказах «Альбом», «Юбилей» фотографические портреты воплощают рутинный мещанский быт, неизбежный домашний хлам. Бенедикт Л</w:t>
      </w:r>
      <w:r w:rsidR="00E91DD4">
        <w:rPr>
          <w:rFonts w:ascii="Times New Roman" w:hAnsi="Times New Roman" w:cs="Times New Roman"/>
          <w:sz w:val="28"/>
          <w:szCs w:val="28"/>
        </w:rPr>
        <w:t>ившиц ощущал массивность этого по его выражению</w:t>
      </w:r>
      <w:r>
        <w:rPr>
          <w:rFonts w:ascii="Times New Roman" w:hAnsi="Times New Roman" w:cs="Times New Roman"/>
          <w:sz w:val="28"/>
          <w:szCs w:val="28"/>
        </w:rPr>
        <w:t xml:space="preserve"> «квантунского пласта культуры» и его противодействие поискам новых форм в искусстве и жизни. В 1913 году для него и его единомышленников – футуристов фотографические образы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символа прошлого времени, враждебного настоящему и будущему, от чего следовало отказаться. Было бы неверно считать, что к фотографическим карточкам относились только свысока. Так, сам</w:t>
      </w:r>
      <w:r w:rsidR="00E91DD4">
        <w:rPr>
          <w:rFonts w:ascii="Times New Roman" w:hAnsi="Times New Roman" w:cs="Times New Roman"/>
          <w:sz w:val="28"/>
          <w:szCs w:val="28"/>
        </w:rPr>
        <w:t xml:space="preserve"> Лившиц сфотографировался перед</w:t>
      </w:r>
      <w:r>
        <w:rPr>
          <w:rFonts w:ascii="Times New Roman" w:hAnsi="Times New Roman" w:cs="Times New Roman"/>
          <w:sz w:val="28"/>
          <w:szCs w:val="28"/>
        </w:rPr>
        <w:t xml:space="preserve"> отправкой в армию в 1914 году с Чуковским, Анненковым и Мандельштамом в знак прощания с мирной жизнью. Снимались абсолютно все, часто и по самым разным поводам, невзирая на карикатуры и шутки прессы даже на собственное критическое отношение к фотопортретам. Фото стало самым распространенным способом самовыражения.</w:t>
      </w:r>
    </w:p>
    <w:p w:rsidR="003E5B8D" w:rsidRDefault="00E91DD4" w:rsidP="003E5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Живописный</w:t>
      </w:r>
      <w:r w:rsidR="00126D1A">
        <w:rPr>
          <w:rFonts w:ascii="Times New Roman" w:hAnsi="Times New Roman" w:cs="Times New Roman"/>
          <w:sz w:val="28"/>
          <w:szCs w:val="28"/>
        </w:rPr>
        <w:t xml:space="preserve"> 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1A">
        <w:rPr>
          <w:rFonts w:ascii="Times New Roman" w:hAnsi="Times New Roman" w:cs="Times New Roman"/>
          <w:sz w:val="28"/>
          <w:szCs w:val="28"/>
        </w:rPr>
        <w:t>- важный аксессуар фотоателье. Малоимущие фотографы обходились самодеятельными фонами или обращались к местным мастерам вывески, декораторам и т.п. Эти фоны бытовали у них долгие годы, что прослеживается по многим порт</w:t>
      </w:r>
      <w:r>
        <w:rPr>
          <w:rFonts w:ascii="Times New Roman" w:hAnsi="Times New Roman" w:cs="Times New Roman"/>
          <w:sz w:val="28"/>
          <w:szCs w:val="28"/>
        </w:rPr>
        <w:t xml:space="preserve">ретам. Они привлекают внимание </w:t>
      </w:r>
      <w:r w:rsidR="00126D1A">
        <w:rPr>
          <w:rFonts w:ascii="Times New Roman" w:hAnsi="Times New Roman" w:cs="Times New Roman"/>
          <w:sz w:val="28"/>
          <w:szCs w:val="28"/>
        </w:rPr>
        <w:t>непосредственной манерой исполнения, как образцы наивной живописи. Вскоре рынок был наводнен «американскими фонами», изображавшими сказочные леса и сады, фантастические замки, дворцы на потребу простому люду. Постепенно парадные покои и роскошные парки сменялись изображением интерьеров городских квартир и мотивами родной природы. В каждом ателье было достаточное количес</w:t>
      </w:r>
      <w:r>
        <w:rPr>
          <w:rFonts w:ascii="Times New Roman" w:hAnsi="Times New Roman" w:cs="Times New Roman"/>
          <w:sz w:val="28"/>
          <w:szCs w:val="28"/>
        </w:rPr>
        <w:t>тво разнообразных, в том числе и живописных фонов</w:t>
      </w:r>
      <w:r w:rsidR="00126D1A">
        <w:rPr>
          <w:rFonts w:ascii="Times New Roman" w:hAnsi="Times New Roman" w:cs="Times New Roman"/>
          <w:sz w:val="28"/>
          <w:szCs w:val="28"/>
        </w:rPr>
        <w:t>, так что клиент и</w:t>
      </w:r>
      <w:r>
        <w:rPr>
          <w:rFonts w:ascii="Times New Roman" w:hAnsi="Times New Roman" w:cs="Times New Roman"/>
          <w:sz w:val="28"/>
          <w:szCs w:val="28"/>
        </w:rPr>
        <w:t>мел возможность выбрать что–то</w:t>
      </w:r>
      <w:r w:rsidR="00126D1A">
        <w:rPr>
          <w:rFonts w:ascii="Times New Roman" w:hAnsi="Times New Roman" w:cs="Times New Roman"/>
          <w:sz w:val="28"/>
          <w:szCs w:val="28"/>
        </w:rPr>
        <w:t xml:space="preserve"> по своему вкусу. Многие специально приносили с собой те предметы, с которыми хотели сняться. Все это создавало разнообразные, порой причудливые, даже курьезные эффекты. В о</w:t>
      </w:r>
      <w:r>
        <w:rPr>
          <w:rFonts w:ascii="Times New Roman" w:hAnsi="Times New Roman" w:cs="Times New Roman"/>
          <w:sz w:val="28"/>
          <w:szCs w:val="28"/>
        </w:rPr>
        <w:t>бстановке съемочного павильона могли</w:t>
      </w:r>
      <w:r w:rsidR="00126D1A">
        <w:rPr>
          <w:rFonts w:ascii="Times New Roman" w:hAnsi="Times New Roman" w:cs="Times New Roman"/>
          <w:sz w:val="28"/>
          <w:szCs w:val="28"/>
        </w:rPr>
        <w:t xml:space="preserve"> объединяться сцены действительн</w:t>
      </w:r>
      <w:r>
        <w:rPr>
          <w:rFonts w:ascii="Times New Roman" w:hAnsi="Times New Roman" w:cs="Times New Roman"/>
          <w:sz w:val="28"/>
          <w:szCs w:val="28"/>
        </w:rPr>
        <w:t xml:space="preserve">ости и воображения. Скорее это </w:t>
      </w:r>
      <w:r w:rsidR="00126D1A">
        <w:rPr>
          <w:rFonts w:ascii="Times New Roman" w:hAnsi="Times New Roman" w:cs="Times New Roman"/>
          <w:sz w:val="28"/>
          <w:szCs w:val="28"/>
        </w:rPr>
        <w:t xml:space="preserve">был мир иллюзий. </w:t>
      </w:r>
    </w:p>
    <w:p w:rsidR="003E5B8D" w:rsidRDefault="00126D1A" w:rsidP="003E5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Мода, личные вкусы, об</w:t>
      </w:r>
      <w:r w:rsidR="00E91DD4">
        <w:rPr>
          <w:rFonts w:ascii="Times New Roman" w:hAnsi="Times New Roman" w:cs="Times New Roman"/>
          <w:sz w:val="28"/>
          <w:szCs w:val="28"/>
        </w:rPr>
        <w:t>щественно-политические симпатии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семейные обстоятельства</w:t>
      </w:r>
      <w:r w:rsidR="00E9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 находит здесь свое выражение. Чтобы выглядет</w:t>
      </w:r>
      <w:r w:rsidR="00E91DD4">
        <w:rPr>
          <w:rFonts w:ascii="Times New Roman" w:hAnsi="Times New Roman" w:cs="Times New Roman"/>
          <w:sz w:val="28"/>
          <w:szCs w:val="28"/>
        </w:rPr>
        <w:t>ь на портрете наилучшим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съемки надевали лучшую одежду. С помощью реквизита можно было подчеркнуть свои пристрастия, политические и эстети</w:t>
      </w:r>
      <w:r w:rsidR="003E5B8D">
        <w:rPr>
          <w:rFonts w:ascii="Times New Roman" w:hAnsi="Times New Roman" w:cs="Times New Roman"/>
          <w:sz w:val="28"/>
          <w:szCs w:val="28"/>
        </w:rPr>
        <w:t>ческие симпатии. Это могли быть</w:t>
      </w:r>
      <w:r>
        <w:rPr>
          <w:rFonts w:ascii="Times New Roman" w:hAnsi="Times New Roman" w:cs="Times New Roman"/>
          <w:sz w:val="28"/>
          <w:szCs w:val="28"/>
        </w:rPr>
        <w:t xml:space="preserve">, например, книги или газеты, </w:t>
      </w:r>
      <w:r w:rsidR="003E5B8D">
        <w:rPr>
          <w:rFonts w:ascii="Times New Roman" w:hAnsi="Times New Roman" w:cs="Times New Roman"/>
          <w:sz w:val="28"/>
          <w:szCs w:val="28"/>
        </w:rPr>
        <w:t>которые держались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видны были заголовки, «Случаются и безусловны</w:t>
      </w:r>
      <w:r w:rsidR="003E5B8D">
        <w:rPr>
          <w:rFonts w:ascii="Times New Roman" w:hAnsi="Times New Roman" w:cs="Times New Roman"/>
          <w:sz w:val="28"/>
          <w:szCs w:val="28"/>
        </w:rPr>
        <w:t>е несообразности в выборе фонов, например</w:t>
      </w:r>
      <w:r>
        <w:rPr>
          <w:rFonts w:ascii="Times New Roman" w:hAnsi="Times New Roman" w:cs="Times New Roman"/>
          <w:sz w:val="28"/>
          <w:szCs w:val="28"/>
        </w:rPr>
        <w:t>, порт</w:t>
      </w:r>
      <w:r w:rsidR="003E5B8D">
        <w:rPr>
          <w:rFonts w:ascii="Times New Roman" w:hAnsi="Times New Roman" w:cs="Times New Roman"/>
          <w:sz w:val="28"/>
          <w:szCs w:val="28"/>
        </w:rPr>
        <w:t>рет дамы или господина, стоящих</w:t>
      </w:r>
      <w:r>
        <w:rPr>
          <w:rFonts w:ascii="Times New Roman" w:hAnsi="Times New Roman" w:cs="Times New Roman"/>
          <w:sz w:val="28"/>
          <w:szCs w:val="28"/>
        </w:rPr>
        <w:t xml:space="preserve"> или сидящих в шубе посреди обстановки бального зала или нарядной гостиной. Такое сочетание у иного возбуждает желание упрекнуть изображенное лицо в</w:t>
      </w:r>
      <w:r w:rsidR="003E5B8D">
        <w:rPr>
          <w:rFonts w:ascii="Times New Roman" w:hAnsi="Times New Roman" w:cs="Times New Roman"/>
          <w:sz w:val="28"/>
          <w:szCs w:val="28"/>
        </w:rPr>
        <w:t xml:space="preserve"> бестактном вторжении в комнату, не сняв верхнего платья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5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B8D" w:rsidRDefault="00126D1A" w:rsidP="003E5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России первыми оценили и признали эстетические особенности современного фотографического портрета художники. Художнико</w:t>
      </w:r>
      <w:r w:rsidR="003E5B8D">
        <w:rPr>
          <w:rFonts w:ascii="Times New Roman" w:hAnsi="Times New Roman" w:cs="Times New Roman"/>
          <w:sz w:val="28"/>
          <w:szCs w:val="28"/>
        </w:rPr>
        <w:t>в «Бубнового валета» привлекала</w:t>
      </w:r>
      <w:r>
        <w:rPr>
          <w:rFonts w:ascii="Times New Roman" w:hAnsi="Times New Roman" w:cs="Times New Roman"/>
          <w:sz w:val="28"/>
          <w:szCs w:val="28"/>
        </w:rPr>
        <w:t xml:space="preserve"> ее подчеркнутая декоративность и непосредственность, и они по –</w:t>
      </w:r>
      <w:r w:rsidR="003E5B8D">
        <w:rPr>
          <w:rFonts w:ascii="Times New Roman" w:hAnsi="Times New Roman" w:cs="Times New Roman"/>
          <w:sz w:val="28"/>
          <w:szCs w:val="28"/>
        </w:rPr>
        <w:t xml:space="preserve"> своему, творчески </w:t>
      </w:r>
      <w:r>
        <w:rPr>
          <w:rFonts w:ascii="Times New Roman" w:hAnsi="Times New Roman" w:cs="Times New Roman"/>
          <w:sz w:val="28"/>
          <w:szCs w:val="28"/>
        </w:rPr>
        <w:t>переосмысля</w:t>
      </w:r>
      <w:r w:rsidR="003E5B8D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«нах</w:t>
      </w:r>
      <w:r w:rsidR="003E5B8D">
        <w:rPr>
          <w:rFonts w:ascii="Times New Roman" w:hAnsi="Times New Roman" w:cs="Times New Roman"/>
          <w:sz w:val="28"/>
          <w:szCs w:val="28"/>
        </w:rPr>
        <w:t>одки» провинциальных фотографов</w:t>
      </w:r>
      <w:r>
        <w:rPr>
          <w:rFonts w:ascii="Times New Roman" w:hAnsi="Times New Roman" w:cs="Times New Roman"/>
          <w:sz w:val="28"/>
          <w:szCs w:val="28"/>
        </w:rPr>
        <w:t xml:space="preserve"> и перенося их на свои холсты. Илья Машков в «Автопортрете и портрете Петра Кончаловского»</w:t>
      </w:r>
      <w:r w:rsidR="003E5B8D">
        <w:rPr>
          <w:rFonts w:ascii="Times New Roman" w:hAnsi="Times New Roman" w:cs="Times New Roman"/>
          <w:sz w:val="28"/>
          <w:szCs w:val="28"/>
        </w:rPr>
        <w:t xml:space="preserve"> 1910 года (ГРМ) изобразил себя</w:t>
      </w:r>
      <w:r>
        <w:rPr>
          <w:rFonts w:ascii="Times New Roman" w:hAnsi="Times New Roman" w:cs="Times New Roman"/>
          <w:sz w:val="28"/>
          <w:szCs w:val="28"/>
        </w:rPr>
        <w:t xml:space="preserve"> и своего друга в виде тяжелоатлетов. У ног л</w:t>
      </w:r>
      <w:r w:rsidR="003E5B8D">
        <w:rPr>
          <w:rFonts w:ascii="Times New Roman" w:hAnsi="Times New Roman" w:cs="Times New Roman"/>
          <w:sz w:val="28"/>
          <w:szCs w:val="28"/>
        </w:rPr>
        <w:t xml:space="preserve">ежат гимнастические снаряды, в </w:t>
      </w:r>
      <w:r>
        <w:rPr>
          <w:rFonts w:ascii="Times New Roman" w:hAnsi="Times New Roman" w:cs="Times New Roman"/>
          <w:sz w:val="28"/>
          <w:szCs w:val="28"/>
        </w:rPr>
        <w:t>руках скрипка и ноты. Художники сидят на диване, слева от них –</w:t>
      </w:r>
      <w:r w:rsidRPr="00B15284">
        <w:rPr>
          <w:rFonts w:ascii="Times New Roman" w:hAnsi="Times New Roman" w:cs="Times New Roman"/>
          <w:sz w:val="28"/>
          <w:szCs w:val="28"/>
        </w:rPr>
        <w:t xml:space="preserve"> </w:t>
      </w:r>
      <w:r w:rsidR="003E5B8D">
        <w:rPr>
          <w:rFonts w:ascii="Times New Roman" w:hAnsi="Times New Roman" w:cs="Times New Roman"/>
          <w:sz w:val="28"/>
          <w:szCs w:val="28"/>
        </w:rPr>
        <w:t xml:space="preserve">раскрытое </w:t>
      </w:r>
      <w:r>
        <w:rPr>
          <w:rFonts w:ascii="Times New Roman" w:hAnsi="Times New Roman" w:cs="Times New Roman"/>
          <w:sz w:val="28"/>
          <w:szCs w:val="28"/>
        </w:rPr>
        <w:t>пианино и книжная полка, справа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накрытый стол, заглавия книг и нот легко читаются. Над диваном висят две овальные картины. Первоначально это были портреты жен, но после энергичного протеста дам</w:t>
      </w:r>
      <w:r w:rsidR="003E5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замененные вазами с цветами. Этот тесный интерьер с пианино и покрытый тяжелой скатертью столом, где с трудом разместились две мускулистые фигуры, напоминает популярную декорацию съемочн</w:t>
      </w:r>
      <w:r w:rsidR="003E5B8D">
        <w:rPr>
          <w:rFonts w:ascii="Times New Roman" w:hAnsi="Times New Roman" w:cs="Times New Roman"/>
          <w:sz w:val="28"/>
          <w:szCs w:val="28"/>
        </w:rPr>
        <w:t>ого павильона.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разносторонние увлечения художников показаны с помощью своеобразной формы массового фотопортрета, хорошо известной Илье Машко</w:t>
      </w:r>
      <w:r w:rsidR="003E5B8D">
        <w:rPr>
          <w:rFonts w:ascii="Times New Roman" w:hAnsi="Times New Roman" w:cs="Times New Roman"/>
          <w:sz w:val="28"/>
          <w:szCs w:val="28"/>
        </w:rPr>
        <w:t>ву. По наблюдению Г.Г.Поспелова «</w:t>
      </w:r>
      <w:r>
        <w:rPr>
          <w:rFonts w:ascii="Times New Roman" w:hAnsi="Times New Roman" w:cs="Times New Roman"/>
          <w:sz w:val="28"/>
          <w:szCs w:val="28"/>
        </w:rPr>
        <w:t>валеты» любили переряжать своих персонажей в одежды посетителей провинциальной фотографии». Д. Сарабьянов отмечал «В автопортрете</w:t>
      </w:r>
      <w:r w:rsidR="003E5B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(1911г.) мы сталкиваемся с очень типичным для «Бубнового валета» случаем переодевания. Художники очень любили предста</w:t>
      </w:r>
      <w:r w:rsidR="003E5B8D">
        <w:rPr>
          <w:rFonts w:ascii="Times New Roman" w:hAnsi="Times New Roman" w:cs="Times New Roman"/>
          <w:sz w:val="28"/>
          <w:szCs w:val="28"/>
        </w:rPr>
        <w:t>влять себя в различных обличьях</w:t>
      </w:r>
      <w:r>
        <w:rPr>
          <w:rFonts w:ascii="Times New Roman" w:hAnsi="Times New Roman" w:cs="Times New Roman"/>
          <w:sz w:val="28"/>
          <w:szCs w:val="28"/>
        </w:rPr>
        <w:t>: Кончаловский выступает в роли охотника, Татлин –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матроса, Лентулов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«Великого художника». Машков изобразил себя на фоне моря, парохода и парусного корабля, в роскошной шубе и шапке. Машков пародирует парадный портрет: фигура втиснута в холст -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5B8D">
        <w:rPr>
          <w:rFonts w:ascii="Times New Roman" w:hAnsi="Times New Roman" w:cs="Times New Roman"/>
          <w:sz w:val="28"/>
          <w:szCs w:val="28"/>
        </w:rPr>
        <w:t>низу значительно срезана</w:t>
      </w:r>
      <w:r>
        <w:rPr>
          <w:rFonts w:ascii="Times New Roman" w:hAnsi="Times New Roman" w:cs="Times New Roman"/>
          <w:sz w:val="28"/>
          <w:szCs w:val="28"/>
        </w:rPr>
        <w:t xml:space="preserve">, верхняя часть шапки почти касается рамы. Художник повернул лицо к зрителю и смотрит прямо на него своими неодинаковыми глазами. Рука художника превратилась в механический рычаг, а стиснутая меховым воротником голова кажется </w:t>
      </w:r>
      <w:r w:rsidR="003E5B8D">
        <w:rPr>
          <w:rFonts w:ascii="Times New Roman" w:hAnsi="Times New Roman" w:cs="Times New Roman"/>
          <w:sz w:val="28"/>
          <w:szCs w:val="28"/>
        </w:rPr>
        <w:t>просунутой в отверстие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это делалось в старых фотографических ателье. </w:t>
      </w:r>
    </w:p>
    <w:p w:rsidR="003E5B8D" w:rsidRDefault="00126D1A" w:rsidP="003E5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«Бубновые валеты» отрицали многое. Их не устраивала символическая неопределенность, недосказанность. Самим названием, характером произведений и выставок они дразнили обывателей, эпатировали мещанский вкус, художественную рутину. П. Кон</w:t>
      </w:r>
      <w:r w:rsidR="003E5B8D">
        <w:rPr>
          <w:rFonts w:ascii="Times New Roman" w:hAnsi="Times New Roman" w:cs="Times New Roman"/>
          <w:sz w:val="28"/>
          <w:szCs w:val="28"/>
        </w:rPr>
        <w:t>чаловский</w:t>
      </w:r>
      <w:r>
        <w:rPr>
          <w:rFonts w:ascii="Times New Roman" w:hAnsi="Times New Roman" w:cs="Times New Roman"/>
          <w:sz w:val="28"/>
          <w:szCs w:val="28"/>
        </w:rPr>
        <w:t xml:space="preserve"> в своем знаменитом портрете Г.Б.</w:t>
      </w:r>
      <w:r w:rsidR="003E5B8D">
        <w:rPr>
          <w:rFonts w:ascii="Times New Roman" w:hAnsi="Times New Roman" w:cs="Times New Roman"/>
          <w:sz w:val="28"/>
          <w:szCs w:val="28"/>
        </w:rPr>
        <w:t xml:space="preserve"> Якулова (1910) хотел противопоставить </w:t>
      </w:r>
      <w:r>
        <w:rPr>
          <w:rFonts w:ascii="Times New Roman" w:hAnsi="Times New Roman" w:cs="Times New Roman"/>
          <w:sz w:val="28"/>
          <w:szCs w:val="28"/>
        </w:rPr>
        <w:t>излюбленной многими художниками миловидности «причесанности и прилизанности портрета» то,</w:t>
      </w:r>
      <w:r w:rsidR="003E5B8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3E5B8D">
        <w:rPr>
          <w:rFonts w:ascii="Times New Roman" w:hAnsi="Times New Roman" w:cs="Times New Roman"/>
          <w:sz w:val="28"/>
          <w:szCs w:val="28"/>
        </w:rPr>
        <w:t>считалось</w:t>
      </w:r>
      <w:proofErr w:type="gramEnd"/>
      <w:r w:rsidR="003E5B8D">
        <w:rPr>
          <w:rFonts w:ascii="Times New Roman" w:hAnsi="Times New Roman" w:cs="Times New Roman"/>
          <w:sz w:val="28"/>
          <w:szCs w:val="28"/>
        </w:rPr>
        <w:t xml:space="preserve"> по общему мнению</w:t>
      </w:r>
      <w:r>
        <w:rPr>
          <w:rFonts w:ascii="Times New Roman" w:hAnsi="Times New Roman" w:cs="Times New Roman"/>
          <w:sz w:val="28"/>
          <w:szCs w:val="28"/>
        </w:rPr>
        <w:t>, безобразным, а на самом деле чрезвычайно красивым. Показать хотелось красоту и живописную мощь этого мнимого безобразия, показать самый характер Якулова»</w:t>
      </w:r>
      <w:r w:rsidR="003E5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в портрете свидетельст</w:t>
      </w:r>
      <w:r w:rsidR="003E5B8D">
        <w:rPr>
          <w:rFonts w:ascii="Times New Roman" w:hAnsi="Times New Roman" w:cs="Times New Roman"/>
          <w:sz w:val="28"/>
          <w:szCs w:val="28"/>
        </w:rPr>
        <w:t>вует о стремлении Кончаловского</w:t>
      </w:r>
      <w:r>
        <w:rPr>
          <w:rFonts w:ascii="Times New Roman" w:hAnsi="Times New Roman" w:cs="Times New Roman"/>
          <w:sz w:val="28"/>
          <w:szCs w:val="28"/>
        </w:rPr>
        <w:t xml:space="preserve"> к остроте ха</w:t>
      </w:r>
      <w:r w:rsidR="003E5B8D">
        <w:rPr>
          <w:rFonts w:ascii="Times New Roman" w:hAnsi="Times New Roman" w:cs="Times New Roman"/>
          <w:sz w:val="28"/>
          <w:szCs w:val="28"/>
        </w:rPr>
        <w:t>рактеристики. Не случайно Серов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увидевший портрет на выставке «Мир искусства»,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E5B8D">
        <w:rPr>
          <w:rFonts w:ascii="Times New Roman" w:hAnsi="Times New Roman" w:cs="Times New Roman"/>
          <w:sz w:val="28"/>
          <w:szCs w:val="28"/>
        </w:rPr>
        <w:t>де он был показан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прямой вопрос художника, </w:t>
      </w:r>
      <w:r w:rsidR="003E5B8D">
        <w:rPr>
          <w:rFonts w:ascii="Times New Roman" w:hAnsi="Times New Roman" w:cs="Times New Roman"/>
          <w:sz w:val="28"/>
          <w:szCs w:val="28"/>
        </w:rPr>
        <w:t>нравится ли ему портрет, ответил вдвойне утвердительно</w:t>
      </w:r>
      <w:r>
        <w:rPr>
          <w:rFonts w:ascii="Times New Roman" w:hAnsi="Times New Roman" w:cs="Times New Roman"/>
          <w:sz w:val="28"/>
          <w:szCs w:val="28"/>
        </w:rPr>
        <w:t>: «Очень нравится»</w:t>
      </w:r>
      <w:r w:rsidR="003E5B8D">
        <w:rPr>
          <w:rFonts w:ascii="Times New Roman" w:hAnsi="Times New Roman" w:cs="Times New Roman"/>
          <w:sz w:val="28"/>
          <w:szCs w:val="28"/>
        </w:rPr>
        <w:t>.</w:t>
      </w:r>
    </w:p>
    <w:p w:rsidR="00126D1A" w:rsidRDefault="003E5B8D" w:rsidP="003E5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</w:t>
      </w:r>
      <w:r w:rsidR="00126D1A">
        <w:rPr>
          <w:rFonts w:ascii="Times New Roman" w:hAnsi="Times New Roman" w:cs="Times New Roman"/>
          <w:sz w:val="28"/>
          <w:szCs w:val="28"/>
        </w:rPr>
        <w:t xml:space="preserve"> фотопортрет всегда ассоциировался с давно ушедшим в прошлое ж</w:t>
      </w:r>
      <w:r>
        <w:rPr>
          <w:rFonts w:ascii="Times New Roman" w:hAnsi="Times New Roman" w:cs="Times New Roman"/>
          <w:sz w:val="28"/>
          <w:szCs w:val="28"/>
        </w:rPr>
        <w:t>изненным укладом. Однако лучшие</w:t>
      </w:r>
      <w:r w:rsidR="00126D1A">
        <w:rPr>
          <w:rFonts w:ascii="Times New Roman" w:hAnsi="Times New Roman" w:cs="Times New Roman"/>
          <w:sz w:val="28"/>
          <w:szCs w:val="28"/>
        </w:rPr>
        <w:t xml:space="preserve"> работы отличаются «неоспоримыми достоинствами. В той провинциальной наивности, в тех </w:t>
      </w:r>
      <w:r w:rsidR="00126D1A">
        <w:rPr>
          <w:rFonts w:ascii="Times New Roman" w:hAnsi="Times New Roman" w:cs="Times New Roman"/>
          <w:sz w:val="28"/>
          <w:szCs w:val="28"/>
        </w:rPr>
        <w:lastRenderedPageBreak/>
        <w:t>признаках художественного примитива, которые обычно определяют стилевые особенности таких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1A">
        <w:rPr>
          <w:rFonts w:ascii="Times New Roman" w:hAnsi="Times New Roman" w:cs="Times New Roman"/>
          <w:sz w:val="28"/>
          <w:szCs w:val="28"/>
        </w:rPr>
        <w:t>заложен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6D1A">
        <w:rPr>
          <w:rFonts w:ascii="Times New Roman" w:hAnsi="Times New Roman" w:cs="Times New Roman"/>
          <w:sz w:val="28"/>
          <w:szCs w:val="28"/>
        </w:rPr>
        <w:t xml:space="preserve"> большая доля прямоты</w:t>
      </w:r>
      <w:r>
        <w:rPr>
          <w:rFonts w:ascii="Times New Roman" w:hAnsi="Times New Roman" w:cs="Times New Roman"/>
          <w:sz w:val="28"/>
          <w:szCs w:val="28"/>
        </w:rPr>
        <w:t xml:space="preserve"> и свежести в восприятии натуры</w:t>
      </w:r>
      <w:r w:rsidR="00126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подчас </w:t>
      </w:r>
      <w:r w:rsidR="00126D1A">
        <w:rPr>
          <w:rFonts w:ascii="Times New Roman" w:hAnsi="Times New Roman" w:cs="Times New Roman"/>
          <w:sz w:val="28"/>
          <w:szCs w:val="28"/>
        </w:rPr>
        <w:t>и душевного тепла и поэтичности в отношении художника к жизни</w:t>
      </w:r>
      <w:r w:rsidR="009F7385">
        <w:rPr>
          <w:rFonts w:ascii="Times New Roman" w:hAnsi="Times New Roman" w:cs="Times New Roman"/>
          <w:sz w:val="28"/>
          <w:szCs w:val="28"/>
        </w:rPr>
        <w:t>.</w:t>
      </w:r>
    </w:p>
    <w:p w:rsidR="003E5B8D" w:rsidRDefault="003E5B8D" w:rsidP="00E91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D1A" w:rsidRDefault="003E5B8D" w:rsidP="00E91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E5B8D" w:rsidRDefault="003E5B8D" w:rsidP="003E5B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6D1A">
        <w:rPr>
          <w:rFonts w:ascii="Times New Roman" w:hAnsi="Times New Roman" w:cs="Times New Roman"/>
          <w:sz w:val="28"/>
          <w:szCs w:val="28"/>
        </w:rPr>
        <w:t>Н.Д.Соколова. Диалоги с натурой. Образовательная программа «Путь в изобразительное искусство» «Студия «Н.П.</w:t>
      </w:r>
      <w:r w:rsidR="00AF7513" w:rsidRPr="00AF7513">
        <w:rPr>
          <w:rFonts w:ascii="Times New Roman" w:hAnsi="Times New Roman" w:cs="Times New Roman"/>
          <w:sz w:val="28"/>
          <w:szCs w:val="28"/>
        </w:rPr>
        <w:t xml:space="preserve"> </w:t>
      </w:r>
      <w:r w:rsidR="00AF7513">
        <w:rPr>
          <w:rFonts w:ascii="Times New Roman" w:hAnsi="Times New Roman" w:cs="Times New Roman"/>
          <w:sz w:val="28"/>
          <w:szCs w:val="28"/>
        </w:rPr>
        <w:t>–</w:t>
      </w:r>
      <w:r w:rsidR="00AF7513" w:rsidRPr="00AF7513">
        <w:rPr>
          <w:rFonts w:ascii="Times New Roman" w:hAnsi="Times New Roman" w:cs="Times New Roman"/>
          <w:sz w:val="28"/>
          <w:szCs w:val="28"/>
        </w:rPr>
        <w:t xml:space="preserve"> </w:t>
      </w:r>
      <w:r w:rsidR="00126D1A">
        <w:rPr>
          <w:rFonts w:ascii="Times New Roman" w:hAnsi="Times New Roman" w:cs="Times New Roman"/>
          <w:sz w:val="28"/>
          <w:szCs w:val="28"/>
        </w:rPr>
        <w:t>Принт».</w:t>
      </w:r>
    </w:p>
    <w:p w:rsidR="003E5B8D" w:rsidRDefault="00126D1A" w:rsidP="003E5B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B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Прими</w:t>
      </w:r>
      <w:r w:rsidR="003E5B8D">
        <w:rPr>
          <w:rFonts w:ascii="Times New Roman" w:hAnsi="Times New Roman" w:cs="Times New Roman"/>
          <w:sz w:val="28"/>
          <w:szCs w:val="28"/>
        </w:rPr>
        <w:t>тив в изобразительном искусстве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научной конференции 1995. Москва.1997.</w:t>
      </w:r>
    </w:p>
    <w:p w:rsidR="003E5B8D" w:rsidRDefault="00126D1A" w:rsidP="003E5B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Сарабьянов.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История русского искусства конца 19 – начала 20 века. </w:t>
      </w:r>
    </w:p>
    <w:p w:rsidR="00126D1A" w:rsidRPr="00B15284" w:rsidRDefault="00126D1A" w:rsidP="003E5B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И.Е.Салтыкова. Массовая портретная фотография конца 19 –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20 века и проблема примитива.</w:t>
      </w:r>
      <w:r w:rsidR="003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Третьяковская Галерея.</w:t>
      </w:r>
      <w:r w:rsidR="00AF7513" w:rsidRPr="00AF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Москва.1997.</w:t>
      </w:r>
    </w:p>
    <w:sectPr w:rsidR="00126D1A" w:rsidRPr="00B15284" w:rsidSect="00E91D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DCF"/>
    <w:multiLevelType w:val="hybridMultilevel"/>
    <w:tmpl w:val="172A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5D"/>
    <w:rsid w:val="00003524"/>
    <w:rsid w:val="0001368A"/>
    <w:rsid w:val="000241B9"/>
    <w:rsid w:val="00024E0D"/>
    <w:rsid w:val="0004234A"/>
    <w:rsid w:val="00070EDD"/>
    <w:rsid w:val="00075D94"/>
    <w:rsid w:val="00080AC3"/>
    <w:rsid w:val="00085657"/>
    <w:rsid w:val="000975DE"/>
    <w:rsid w:val="000A62B0"/>
    <w:rsid w:val="000A68E2"/>
    <w:rsid w:val="000B08A4"/>
    <w:rsid w:val="000D395A"/>
    <w:rsid w:val="000E37FC"/>
    <w:rsid w:val="00102557"/>
    <w:rsid w:val="00124E34"/>
    <w:rsid w:val="00126D1A"/>
    <w:rsid w:val="001354F0"/>
    <w:rsid w:val="00162347"/>
    <w:rsid w:val="00190919"/>
    <w:rsid w:val="00193045"/>
    <w:rsid w:val="001B150C"/>
    <w:rsid w:val="001B3A94"/>
    <w:rsid w:val="001B4FC7"/>
    <w:rsid w:val="001B5165"/>
    <w:rsid w:val="001B68F1"/>
    <w:rsid w:val="001D422C"/>
    <w:rsid w:val="001D6543"/>
    <w:rsid w:val="00201E4B"/>
    <w:rsid w:val="002037E3"/>
    <w:rsid w:val="002078C8"/>
    <w:rsid w:val="00207962"/>
    <w:rsid w:val="00223B53"/>
    <w:rsid w:val="002425B3"/>
    <w:rsid w:val="00280798"/>
    <w:rsid w:val="00291D6A"/>
    <w:rsid w:val="002921EC"/>
    <w:rsid w:val="002B169D"/>
    <w:rsid w:val="002D08F9"/>
    <w:rsid w:val="002E330F"/>
    <w:rsid w:val="002F12EE"/>
    <w:rsid w:val="002F3761"/>
    <w:rsid w:val="002F46D6"/>
    <w:rsid w:val="002F687D"/>
    <w:rsid w:val="00304007"/>
    <w:rsid w:val="00316F3D"/>
    <w:rsid w:val="00334B57"/>
    <w:rsid w:val="00346C23"/>
    <w:rsid w:val="00356A81"/>
    <w:rsid w:val="00372FB2"/>
    <w:rsid w:val="00373152"/>
    <w:rsid w:val="003805E8"/>
    <w:rsid w:val="0038397F"/>
    <w:rsid w:val="003857AD"/>
    <w:rsid w:val="003E5B8D"/>
    <w:rsid w:val="003F5A89"/>
    <w:rsid w:val="00413720"/>
    <w:rsid w:val="00417C7B"/>
    <w:rsid w:val="004254F8"/>
    <w:rsid w:val="0044385E"/>
    <w:rsid w:val="00460F53"/>
    <w:rsid w:val="00480872"/>
    <w:rsid w:val="004924CA"/>
    <w:rsid w:val="004A4EAA"/>
    <w:rsid w:val="004B5461"/>
    <w:rsid w:val="004E31C9"/>
    <w:rsid w:val="004E6A1B"/>
    <w:rsid w:val="0052281F"/>
    <w:rsid w:val="00533FE1"/>
    <w:rsid w:val="00537809"/>
    <w:rsid w:val="005501AD"/>
    <w:rsid w:val="005576A7"/>
    <w:rsid w:val="005615F5"/>
    <w:rsid w:val="005A788B"/>
    <w:rsid w:val="005A7958"/>
    <w:rsid w:val="005B377D"/>
    <w:rsid w:val="005B655E"/>
    <w:rsid w:val="005B7026"/>
    <w:rsid w:val="005C020B"/>
    <w:rsid w:val="005E452E"/>
    <w:rsid w:val="005F1685"/>
    <w:rsid w:val="005F1A97"/>
    <w:rsid w:val="00615F59"/>
    <w:rsid w:val="0062136C"/>
    <w:rsid w:val="00625509"/>
    <w:rsid w:val="00626910"/>
    <w:rsid w:val="00636CDB"/>
    <w:rsid w:val="00676504"/>
    <w:rsid w:val="00680606"/>
    <w:rsid w:val="00681319"/>
    <w:rsid w:val="006822E9"/>
    <w:rsid w:val="006A0B8E"/>
    <w:rsid w:val="006C099E"/>
    <w:rsid w:val="006D4BA9"/>
    <w:rsid w:val="006F6D41"/>
    <w:rsid w:val="007041D0"/>
    <w:rsid w:val="0072790F"/>
    <w:rsid w:val="00740AD7"/>
    <w:rsid w:val="00764481"/>
    <w:rsid w:val="00772712"/>
    <w:rsid w:val="007764B9"/>
    <w:rsid w:val="007B0516"/>
    <w:rsid w:val="007B7A7D"/>
    <w:rsid w:val="007C6DD7"/>
    <w:rsid w:val="007C7816"/>
    <w:rsid w:val="007D0B87"/>
    <w:rsid w:val="007D0FCD"/>
    <w:rsid w:val="007D21A9"/>
    <w:rsid w:val="007D3F49"/>
    <w:rsid w:val="007E2DE2"/>
    <w:rsid w:val="007F2FB6"/>
    <w:rsid w:val="007F4E26"/>
    <w:rsid w:val="0080662C"/>
    <w:rsid w:val="00811CFC"/>
    <w:rsid w:val="008433A4"/>
    <w:rsid w:val="008536EA"/>
    <w:rsid w:val="0086166B"/>
    <w:rsid w:val="0086445B"/>
    <w:rsid w:val="008644C8"/>
    <w:rsid w:val="008843D1"/>
    <w:rsid w:val="00884788"/>
    <w:rsid w:val="00886077"/>
    <w:rsid w:val="008A1836"/>
    <w:rsid w:val="008A20D7"/>
    <w:rsid w:val="008A7115"/>
    <w:rsid w:val="00907B64"/>
    <w:rsid w:val="00914AF3"/>
    <w:rsid w:val="00917BF9"/>
    <w:rsid w:val="00927D4E"/>
    <w:rsid w:val="00951FD6"/>
    <w:rsid w:val="00953BA9"/>
    <w:rsid w:val="00965D97"/>
    <w:rsid w:val="0096692B"/>
    <w:rsid w:val="00980C5D"/>
    <w:rsid w:val="009867CA"/>
    <w:rsid w:val="00990D11"/>
    <w:rsid w:val="00991C28"/>
    <w:rsid w:val="009921B7"/>
    <w:rsid w:val="00994439"/>
    <w:rsid w:val="009A280D"/>
    <w:rsid w:val="009B21E8"/>
    <w:rsid w:val="009C35C8"/>
    <w:rsid w:val="009D3043"/>
    <w:rsid w:val="009E51A8"/>
    <w:rsid w:val="009E5921"/>
    <w:rsid w:val="009F3D71"/>
    <w:rsid w:val="009F7385"/>
    <w:rsid w:val="00A14070"/>
    <w:rsid w:val="00A30FC3"/>
    <w:rsid w:val="00A332FD"/>
    <w:rsid w:val="00A35D6A"/>
    <w:rsid w:val="00A47CCA"/>
    <w:rsid w:val="00A57092"/>
    <w:rsid w:val="00A652D8"/>
    <w:rsid w:val="00A71E78"/>
    <w:rsid w:val="00A7479A"/>
    <w:rsid w:val="00A7647A"/>
    <w:rsid w:val="00A835E8"/>
    <w:rsid w:val="00A949C8"/>
    <w:rsid w:val="00AA4D9F"/>
    <w:rsid w:val="00AD4404"/>
    <w:rsid w:val="00AD7308"/>
    <w:rsid w:val="00AE13DD"/>
    <w:rsid w:val="00AF2826"/>
    <w:rsid w:val="00AF7513"/>
    <w:rsid w:val="00B007D4"/>
    <w:rsid w:val="00B15284"/>
    <w:rsid w:val="00B17E8B"/>
    <w:rsid w:val="00B21D6E"/>
    <w:rsid w:val="00B247E0"/>
    <w:rsid w:val="00B32C37"/>
    <w:rsid w:val="00B54907"/>
    <w:rsid w:val="00B5600C"/>
    <w:rsid w:val="00B57CBE"/>
    <w:rsid w:val="00B843DB"/>
    <w:rsid w:val="00B94DF6"/>
    <w:rsid w:val="00BA12DA"/>
    <w:rsid w:val="00BD11D2"/>
    <w:rsid w:val="00BD1FAA"/>
    <w:rsid w:val="00BE2CB4"/>
    <w:rsid w:val="00BF63CD"/>
    <w:rsid w:val="00C05F21"/>
    <w:rsid w:val="00C07249"/>
    <w:rsid w:val="00C100B2"/>
    <w:rsid w:val="00C1056D"/>
    <w:rsid w:val="00C27EA8"/>
    <w:rsid w:val="00C31816"/>
    <w:rsid w:val="00C40F1F"/>
    <w:rsid w:val="00C63273"/>
    <w:rsid w:val="00C639E2"/>
    <w:rsid w:val="00C67668"/>
    <w:rsid w:val="00C73162"/>
    <w:rsid w:val="00C92D56"/>
    <w:rsid w:val="00C94ABC"/>
    <w:rsid w:val="00C94E2C"/>
    <w:rsid w:val="00CA218F"/>
    <w:rsid w:val="00CA7C03"/>
    <w:rsid w:val="00CB4983"/>
    <w:rsid w:val="00CB7A0B"/>
    <w:rsid w:val="00CC3EC2"/>
    <w:rsid w:val="00CD13AF"/>
    <w:rsid w:val="00CD2E28"/>
    <w:rsid w:val="00CF662B"/>
    <w:rsid w:val="00D11854"/>
    <w:rsid w:val="00D131A1"/>
    <w:rsid w:val="00D14770"/>
    <w:rsid w:val="00D157D8"/>
    <w:rsid w:val="00D217D3"/>
    <w:rsid w:val="00D2335D"/>
    <w:rsid w:val="00D25BC5"/>
    <w:rsid w:val="00D31818"/>
    <w:rsid w:val="00D35C11"/>
    <w:rsid w:val="00D44397"/>
    <w:rsid w:val="00D469F7"/>
    <w:rsid w:val="00D5091C"/>
    <w:rsid w:val="00D531A8"/>
    <w:rsid w:val="00D574B0"/>
    <w:rsid w:val="00D64405"/>
    <w:rsid w:val="00D7719B"/>
    <w:rsid w:val="00D83EED"/>
    <w:rsid w:val="00D9029A"/>
    <w:rsid w:val="00D91034"/>
    <w:rsid w:val="00D925CD"/>
    <w:rsid w:val="00D93498"/>
    <w:rsid w:val="00DA153D"/>
    <w:rsid w:val="00DA71D3"/>
    <w:rsid w:val="00DB0EED"/>
    <w:rsid w:val="00DB7FB5"/>
    <w:rsid w:val="00DC0A79"/>
    <w:rsid w:val="00DC5921"/>
    <w:rsid w:val="00DD1656"/>
    <w:rsid w:val="00DE55EA"/>
    <w:rsid w:val="00DF101A"/>
    <w:rsid w:val="00DF4103"/>
    <w:rsid w:val="00E228A2"/>
    <w:rsid w:val="00E5610C"/>
    <w:rsid w:val="00E635CF"/>
    <w:rsid w:val="00E91DD4"/>
    <w:rsid w:val="00E94C11"/>
    <w:rsid w:val="00E95E36"/>
    <w:rsid w:val="00EA01C5"/>
    <w:rsid w:val="00EB5C0F"/>
    <w:rsid w:val="00EB7A9D"/>
    <w:rsid w:val="00EE64F3"/>
    <w:rsid w:val="00EF02F8"/>
    <w:rsid w:val="00F07F6C"/>
    <w:rsid w:val="00F144F0"/>
    <w:rsid w:val="00F20F95"/>
    <w:rsid w:val="00F43750"/>
    <w:rsid w:val="00F547F9"/>
    <w:rsid w:val="00F56459"/>
    <w:rsid w:val="00F57931"/>
    <w:rsid w:val="00F90156"/>
    <w:rsid w:val="00F92D2C"/>
    <w:rsid w:val="00F973DB"/>
    <w:rsid w:val="00FD6B31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0" w:lineRule="exact"/>
      <w:ind w:firstLine="341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14770"/>
    <w:rPr>
      <w:rFonts w:ascii="Franklin Gothic Book" w:hAnsi="Franklin Gothic Book" w:cs="Franklin Gothic Book"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D14770"/>
    <w:pPr>
      <w:widowControl w:val="0"/>
      <w:autoSpaceDE w:val="0"/>
      <w:autoSpaceDN w:val="0"/>
      <w:adjustRightInd w:val="0"/>
      <w:spacing w:after="0" w:line="26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14770"/>
    <w:rPr>
      <w:rFonts w:ascii="Calibri" w:hAnsi="Calibri" w:cs="Calibri"/>
      <w:spacing w:val="-10"/>
      <w:sz w:val="22"/>
      <w:szCs w:val="22"/>
    </w:rPr>
  </w:style>
  <w:style w:type="character" w:customStyle="1" w:styleId="FontStyle18">
    <w:name w:val="Font Style18"/>
    <w:basedOn w:val="a0"/>
    <w:uiPriority w:val="99"/>
    <w:rsid w:val="00D14770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280798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0798"/>
    <w:pPr>
      <w:widowControl w:val="0"/>
      <w:autoSpaceDE w:val="0"/>
      <w:autoSpaceDN w:val="0"/>
      <w:adjustRightInd w:val="0"/>
      <w:spacing w:after="0" w:line="261" w:lineRule="exac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80798"/>
    <w:pPr>
      <w:widowControl w:val="0"/>
      <w:autoSpaceDE w:val="0"/>
      <w:autoSpaceDN w:val="0"/>
      <w:adjustRightInd w:val="0"/>
      <w:spacing w:after="0" w:line="259" w:lineRule="exact"/>
      <w:ind w:firstLine="1219"/>
      <w:jc w:val="both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80798"/>
    <w:rPr>
      <w:rFonts w:ascii="Calibri" w:hAnsi="Calibri" w:cs="Calibri"/>
      <w:b/>
      <w:bCs/>
      <w:smallCaps/>
      <w:sz w:val="20"/>
      <w:szCs w:val="20"/>
    </w:rPr>
  </w:style>
  <w:style w:type="character" w:customStyle="1" w:styleId="FontStyle29">
    <w:name w:val="Font Style29"/>
    <w:basedOn w:val="a0"/>
    <w:uiPriority w:val="99"/>
    <w:rsid w:val="00280798"/>
    <w:rPr>
      <w:rFonts w:ascii="Calibri" w:hAnsi="Calibri" w:cs="Calibri"/>
      <w:i/>
      <w:iCs/>
      <w:spacing w:val="-10"/>
      <w:sz w:val="22"/>
      <w:szCs w:val="22"/>
    </w:rPr>
  </w:style>
  <w:style w:type="character" w:customStyle="1" w:styleId="FontStyle11">
    <w:name w:val="Font Style11"/>
    <w:basedOn w:val="a0"/>
    <w:uiPriority w:val="99"/>
    <w:rsid w:val="00280798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12">
    <w:name w:val="Font Style12"/>
    <w:basedOn w:val="a0"/>
    <w:uiPriority w:val="99"/>
    <w:rsid w:val="0028079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80798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19">
    <w:name w:val="Font Style19"/>
    <w:basedOn w:val="a0"/>
    <w:uiPriority w:val="99"/>
    <w:rsid w:val="00280798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15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94</cp:revision>
  <dcterms:created xsi:type="dcterms:W3CDTF">2012-04-05T12:36:00Z</dcterms:created>
  <dcterms:modified xsi:type="dcterms:W3CDTF">2016-02-17T13:32:00Z</dcterms:modified>
</cp:coreProperties>
</file>