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281D" w14:textId="77777777" w:rsidR="003D02A0" w:rsidRDefault="003D02A0" w:rsidP="003D02A0">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Консультация для родителей </w:t>
      </w:r>
    </w:p>
    <w:p w14:paraId="7A2A9C40" w14:textId="77777777" w:rsidR="003D02A0" w:rsidRDefault="003D02A0" w:rsidP="003D02A0">
      <w:pPr>
        <w:pStyle w:val="a3"/>
        <w:shd w:val="clear" w:color="auto" w:fill="FFFFFF"/>
        <w:spacing w:before="0" w:beforeAutospacing="0" w:after="0" w:afterAutospacing="0"/>
        <w:jc w:val="center"/>
        <w:rPr>
          <w:color w:val="000000"/>
          <w:sz w:val="28"/>
          <w:szCs w:val="28"/>
        </w:rPr>
      </w:pPr>
      <w:r>
        <w:rPr>
          <w:b/>
          <w:bCs/>
          <w:color w:val="000000"/>
          <w:sz w:val="28"/>
          <w:szCs w:val="28"/>
        </w:rPr>
        <w:t>«Влияние дидактических игр на речевую активность</w:t>
      </w:r>
    </w:p>
    <w:p w14:paraId="4FB93A89" w14:textId="77777777" w:rsidR="003D02A0" w:rsidRDefault="003D02A0" w:rsidP="003D02A0">
      <w:pPr>
        <w:pStyle w:val="a3"/>
        <w:shd w:val="clear" w:color="auto" w:fill="FFFFFF"/>
        <w:spacing w:before="0" w:beforeAutospacing="0" w:after="0" w:afterAutospacing="0"/>
        <w:jc w:val="center"/>
        <w:rPr>
          <w:b/>
          <w:bCs/>
          <w:color w:val="000000"/>
          <w:sz w:val="28"/>
          <w:szCs w:val="28"/>
        </w:rPr>
      </w:pPr>
      <w:r>
        <w:rPr>
          <w:b/>
          <w:bCs/>
          <w:color w:val="000000"/>
          <w:sz w:val="28"/>
          <w:szCs w:val="28"/>
        </w:rPr>
        <w:t>детей дошкольного возраста»</w:t>
      </w:r>
    </w:p>
    <w:p w14:paraId="10077A35" w14:textId="77777777" w:rsidR="003D02A0" w:rsidRDefault="003D02A0" w:rsidP="003D02A0">
      <w:pPr>
        <w:pStyle w:val="a3"/>
        <w:shd w:val="clear" w:color="auto" w:fill="FFFFFF"/>
        <w:spacing w:before="0" w:beforeAutospacing="0" w:after="0" w:afterAutospacing="0"/>
        <w:jc w:val="center"/>
        <w:rPr>
          <w:b/>
          <w:bCs/>
          <w:color w:val="000000"/>
          <w:sz w:val="28"/>
          <w:szCs w:val="28"/>
        </w:rPr>
      </w:pPr>
    </w:p>
    <w:p w14:paraId="09E7EDF7" w14:textId="77777777" w:rsidR="003D02A0" w:rsidRDefault="003D02A0" w:rsidP="003D02A0">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bdr w:val="none" w:sz="0" w:space="0" w:color="auto" w:frame="1"/>
        </w:rPr>
        <w:t>В последние годы наблюдается резкое снижение уровня речевого развития дошкольников. Высоким остается процент дошкольников, у которых имеются смешанные нарушения речи. Все больше родителей обращаются к логопедам, дефектологам для восстановления речи своих детей. Это и естественно, ведь дети, которые плохо говорят, становятся молчаливыми, замкнутыми, и именно поэтому они отстают в своем развитии от нормально развивающихся сверстников.</w:t>
      </w:r>
    </w:p>
    <w:p w14:paraId="21A0E4BD" w14:textId="77777777" w:rsidR="003D02A0" w:rsidRDefault="003D02A0" w:rsidP="003D02A0">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Хорошая речь – важнейшее условие полноценного всестороннего развития детей.</w:t>
      </w:r>
      <w:r>
        <w:rPr>
          <w:color w:val="000000"/>
          <w:sz w:val="28"/>
          <w:szCs w:val="28"/>
          <w:bdr w:val="none" w:sz="0" w:space="0" w:color="auto" w:frame="1"/>
        </w:rPr>
        <w:t xml:space="preserve"> Чем богаче и правильнее речь у ребенка, тем шире его возможность в познании окружающей действительности, тем легче ему высказать свои мысли, содержательнее и полноценнее отношение со сверстниками и взрослыми, тем активнее осуществляется его психическое развитие.</w:t>
      </w:r>
    </w:p>
    <w:p w14:paraId="3473EF7E"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Основными задачами развития речи являются обогащение и активизация словаря, воспитание звуковой культуры речи, обучение связной речи решаются на протяжении всего дошкольного детства, формирование грамматического строя речи, однако на каждом возрастном этапе идет постепенное усложнение содержания речевой работы, меняются и методы обучения. У каждой из перечисленных задач есть определенный круг проблем, который необходимо решать параллельно и своевременно.</w:t>
      </w:r>
    </w:p>
    <w:p w14:paraId="5EB77D87"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Только специальное речевое воспитание подводит ребенка к овладению связной речью, которая представляет собой развернутое высказывание, состоящее из нескольких или многих предложений, разделенных по функционально - смысловому типу на описание, повествование, рассуждение. Развитие речевой активности одна из главных задач речевого воспитания дошкольника.</w:t>
      </w:r>
    </w:p>
    <w:p w14:paraId="40578C32"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Полноценное развитие всех средств речи и её основных функций в период дошкольного детства служит залогом сохранения нервного и психического здоровья и социализации детей, успешного становления учебной деятельности и адаптации к школьному обучению.</w:t>
      </w:r>
    </w:p>
    <w:p w14:paraId="79AA2012"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Среди основных методов коррекции речевых нарушений дошкольников с положительной стороны в плане эффективности зарекомендовали себя методы игровой терапии. Именно в процессе игры выстраивается система взаимоотношений дошкольника с внешним миром, развиваются психические функции, среди которых речь занимает основное место. Использование в коррекционной работе с детьми игровых технологий способствует предупреждению или вытеснению или фиксированию ребенка на своем дефекте. Свободно выражая свои мысли и чувства, ребенок развивает в игре речевые навыки. Игра дошкольников, выполняет целую цепочку задач и функций, а именно: побуждает детей к общению друг с другом; способствует закреплению навыков пользования инициативной речью; способствует </w:t>
      </w:r>
      <w:r>
        <w:rPr>
          <w:color w:val="000000"/>
          <w:sz w:val="28"/>
          <w:szCs w:val="28"/>
        </w:rPr>
        <w:lastRenderedPageBreak/>
        <w:t>совершенствованию разговорной речи; способствует обогащению словаря; оказывает влияние на формирование грамматического строя языка.</w:t>
      </w:r>
    </w:p>
    <w:p w14:paraId="0E9D3E70"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Среди всех видов игровой деятельности особое место занимает дидактическая игра. Она создается взрослым специально в обучающих целях, когда обучение протекает на основе игровой и дидактической задачи. </w:t>
      </w:r>
    </w:p>
    <w:p w14:paraId="417117BE"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Дидактические игры – это широко распространенный метод словарной работы.</w:t>
      </w:r>
    </w:p>
    <w:p w14:paraId="2AA8B1AF"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Дидактическая игра- сложное, многоплановое,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14:paraId="24B5625D"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Игра является одним из средств и инструментов умственного воспитания. В ней ребенок выявляет свои знания, делится ими с товарищами, отражает окружающую действительность</w:t>
      </w:r>
    </w:p>
    <w:p w14:paraId="5D8B50D1"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Таким образом, игра реализует игровую и обучающую цели. Важнейшее условие - усвоение программного материала.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p>
    <w:p w14:paraId="44A84342" w14:textId="5C804F73"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Структура дидактических игр по развитию речи определяется принципом взаимосвязи различных разделов речевой работы, что создаёт предпосылки для наиболее эффективного усвоения речевых умений и навыков. </w:t>
      </w:r>
    </w:p>
    <w:p w14:paraId="062912F2"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Каждая игра решает и воспитательные задачи. У детей развивается культура речевого общения в широком смысле этого понятия, нравственные чувства и качества, формируются этические представления.</w:t>
      </w:r>
    </w:p>
    <w:p w14:paraId="70C88AD4"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 Некоторые игры требуют от детей активного использования родовых, видовых понятий, например «назови одним словом» или «назови три предмета».</w:t>
      </w:r>
    </w:p>
    <w:p w14:paraId="5882DAB4"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Нахождение синонимов, слов, антонимов, сходных по звучанию, - главная задача большинства словесных игр. Если ребенку достается роль гида в игре «Путешествие по городу», то он охотно рассказывает «туристам» о достопримечательностях города. Именно в процессе этого развивается монологическая речь ребенка.</w:t>
      </w:r>
    </w:p>
    <w:p w14:paraId="2F0D169D"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В современной дефектологии дидактическая игра создается педагогом специально в обучающих целях, когда обучение протекает на основе дидактической и игровой и задачи. В дидактической игре ребенок не только получает новые знания, но также обобщает и закрепляет их. Игра выступает одновременно как форма организации взаимодействия логопеда с ребенком и вид игровой деятельности и в этом и состоит ее своеобразие.</w:t>
      </w:r>
    </w:p>
    <w:p w14:paraId="24295C1B"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Таким образом, использование дидактических игр способствуют и развитию речевой активности детей, и повышению результативности коррекционной работы. Необходимо помнить, что развитие в ходе игровой деятельности речи дошкольников - попытка учить детей без принуждения, а по своей инициативе.</w:t>
      </w:r>
    </w:p>
    <w:p w14:paraId="61BF2DD5"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Проведение дидактических игр не требует особых знаний в области педагогических наук и больших затрат в подготовке игры. Одна из главных задач подобрать такие варианты игры, чтобы вызвать у детей интерес к играм со словом.</w:t>
      </w:r>
    </w:p>
    <w:p w14:paraId="7E4E1CCA"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Необходимо достаточно времени уделять звуковому восприятию слова, формировать фонетический и речевой слух ребёнка. Для развития фонетик - фонематической стороны речи проводятся такие игры, например, как «Светофор», «Повтори», «Поиграем в сказку», «Испорченный телефон», где требуется найти картинку и четко произнести звукосочетание, правильно передать звучание слова соседу, выбрать слово, которое по звуковому составу не похоже на остальные три и т.п.</w:t>
      </w:r>
    </w:p>
    <w:p w14:paraId="15B37E7A"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14:paraId="2207C2FF"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Трудно научить ребенка описывать предмет, учитывая всю совокупность признаков как сложно ему осваивать последовательность описания, избегать повторов. Именно эти трудности и помогают преодолеть дидактические игры типа: «У кого какой предмет?», которая направлена на обучение детей приемам сравнения двух одинаковых по названию, но внешне различных объектов (две чашки, две пуговицы и т.п.), способствующая активизации в речи дошкольников слов, наиболее точно характеризующих цвет, размер, форму предметов.</w:t>
      </w:r>
    </w:p>
    <w:p w14:paraId="1ED07EB7"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В игре «Что изменилось» ребенок не только отгадывает, какого предмета не стало, но и называет его, а также описывает по основным признакам, не видя его. Игра требует от ребенка умение описать предметы по памяти и запомнить качества предмета. Предметы в игре подбираются различные по цвету, по форме, по материалу. Например, бочонки, кубики красного, шарик, коричневого, зеленого цветов, деревянные, железные, стеклянные.</w:t>
      </w:r>
    </w:p>
    <w:p w14:paraId="3F99F04C"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 помощью настольно-печатных игр можно успешно развивать логику, внимание, учиться моделировать жизненные схемы и принимать решения, развивать речевые навыки, математические способности, навыки самоконтроля. Настольно - печатные игры – это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w:t>
      </w:r>
    </w:p>
    <w:p w14:paraId="0FA467D5"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Словесные игры 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Именно </w:t>
      </w:r>
      <w:r>
        <w:rPr>
          <w:color w:val="000000"/>
          <w:sz w:val="28"/>
          <w:szCs w:val="28"/>
        </w:rPr>
        <w:lastRenderedPageBreak/>
        <w:t xml:space="preserve">словесные игры способствуют эффективным методам воспитания самостоятельности мышления и развития речи у детей.  </w:t>
      </w:r>
    </w:p>
    <w:p w14:paraId="31301026"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shd w:val="clear" w:color="auto" w:fill="FFFFFF"/>
        </w:rPr>
        <w:t>Таким образом, использование дидактических игр для речевого развития младших дошкольников – систематический и целенаправленный процесс, который включает руководство играми, что требует от педагога большой, продуманной работы в процессе их подготовки и проведения. При проведении дидактических игр на развитие речи младших дошкольников воспитателю рекомендуется задавать вопросы по ходу игры.</w:t>
      </w:r>
    </w:p>
    <w:p w14:paraId="1BE85D5F" w14:textId="36D76F40"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Из всего вышеизложенного можно сделать вывод, что дидактическая игра является широко распространенным методом активности речевого развития дошкольников. Следовательно, </w:t>
      </w:r>
      <w:r w:rsidR="008F53D5">
        <w:rPr>
          <w:color w:val="000000"/>
          <w:sz w:val="28"/>
          <w:szCs w:val="28"/>
        </w:rPr>
        <w:t xml:space="preserve">родителям, как и </w:t>
      </w:r>
      <w:r>
        <w:rPr>
          <w:color w:val="000000"/>
          <w:sz w:val="28"/>
          <w:szCs w:val="28"/>
        </w:rPr>
        <w:t>педагогам в дошкольных учреждениях</w:t>
      </w:r>
      <w:r w:rsidR="008F53D5">
        <w:rPr>
          <w:color w:val="000000"/>
          <w:sz w:val="28"/>
          <w:szCs w:val="28"/>
        </w:rPr>
        <w:t>,</w:t>
      </w:r>
      <w:r>
        <w:rPr>
          <w:color w:val="000000"/>
          <w:sz w:val="28"/>
          <w:szCs w:val="28"/>
        </w:rPr>
        <w:t xml:space="preserve"> необходимо развивать речь детей при помощи дидактических игр. Это поможет научить детей выражать свои мысли точно, последовательно, улучшить общение с окружающими и сверстниками. </w:t>
      </w:r>
    </w:p>
    <w:p w14:paraId="3C52B7A4"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r>
        <w:rPr>
          <w:color w:val="000000"/>
          <w:sz w:val="28"/>
          <w:szCs w:val="28"/>
        </w:rPr>
        <w:t>В заключении хотелось бы подчеркнуть, что дошкольное учреждение и семья - два важных социальных института для развития ребенка. Без родительского участия процесс воспитания невозможен или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наблюдатели и не зрители,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w:t>
      </w:r>
    </w:p>
    <w:p w14:paraId="4C5BD5E9" w14:textId="77777777" w:rsidR="003D02A0" w:rsidRDefault="003D02A0" w:rsidP="003D02A0">
      <w:pPr>
        <w:pStyle w:val="a3"/>
        <w:shd w:val="clear" w:color="auto" w:fill="FFFFFF"/>
        <w:spacing w:before="0" w:beforeAutospacing="0" w:after="0" w:afterAutospacing="0"/>
        <w:ind w:firstLine="709"/>
        <w:jc w:val="both"/>
        <w:rPr>
          <w:color w:val="000000"/>
          <w:sz w:val="28"/>
          <w:szCs w:val="28"/>
        </w:rPr>
      </w:pPr>
    </w:p>
    <w:p w14:paraId="7A2A227C" w14:textId="77777777" w:rsidR="003D02A0" w:rsidRDefault="003D02A0" w:rsidP="003D02A0">
      <w:pPr>
        <w:spacing w:after="0" w:line="240" w:lineRule="auto"/>
        <w:jc w:val="both"/>
        <w:rPr>
          <w:rFonts w:ascii="Times New Roman" w:hAnsi="Times New Roman" w:cs="Times New Roman"/>
          <w:sz w:val="28"/>
          <w:szCs w:val="28"/>
        </w:rPr>
      </w:pPr>
    </w:p>
    <w:p w14:paraId="1D8E8E68" w14:textId="77777777" w:rsidR="00C85364" w:rsidRDefault="00C85364"/>
    <w:sectPr w:rsidR="00C8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41"/>
    <w:rsid w:val="003D02A0"/>
    <w:rsid w:val="008F53D5"/>
    <w:rsid w:val="00C85364"/>
    <w:rsid w:val="00F9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DFFD"/>
  <w15:chartTrackingRefBased/>
  <w15:docId w15:val="{E88F1038-F299-414C-BD70-FFB05EC4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2A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2A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Прончатов</dc:creator>
  <cp:keywords/>
  <dc:description/>
  <cp:lastModifiedBy>Алексей Прончатов</cp:lastModifiedBy>
  <cp:revision>3</cp:revision>
  <dcterms:created xsi:type="dcterms:W3CDTF">2023-12-15T18:54:00Z</dcterms:created>
  <dcterms:modified xsi:type="dcterms:W3CDTF">2023-12-16T06:15:00Z</dcterms:modified>
</cp:coreProperties>
</file>