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Pr="00EF2E40" w:rsidRDefault="00DD5CE6" w:rsidP="00EF2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2E40" w:rsidRPr="00EF2E40">
        <w:rPr>
          <w:rFonts w:ascii="Times New Roman" w:hAnsi="Times New Roman" w:cs="Times New Roman"/>
          <w:sz w:val="28"/>
          <w:szCs w:val="28"/>
        </w:rPr>
        <w:t>труктурное подразделение «Детский сад №16 комбинированного вида»</w:t>
      </w: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Pr="002D17D5" w:rsidRDefault="00EF2E40" w:rsidP="00EF2E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2D17D5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EF2E40" w:rsidRPr="00D70001" w:rsidRDefault="00EF2E40" w:rsidP="00EF2E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001">
        <w:rPr>
          <w:rFonts w:ascii="Times New Roman" w:hAnsi="Times New Roman" w:cs="Times New Roman"/>
          <w:b/>
          <w:sz w:val="36"/>
          <w:szCs w:val="36"/>
        </w:rPr>
        <w:t>на тему: «Игры для всестороннего развития детей раннего возраста».</w:t>
      </w:r>
    </w:p>
    <w:p w:rsidR="00EF2E40" w:rsidRDefault="00EF2E40" w:rsidP="00EF2E40">
      <w:pPr>
        <w:tabs>
          <w:tab w:val="left" w:pos="3840"/>
        </w:tabs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Pr="00EF2E40" w:rsidRDefault="00EF2E40" w:rsidP="00EF2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EF2E40">
        <w:rPr>
          <w:rFonts w:ascii="Times New Roman" w:hAnsi="Times New Roman" w:cs="Times New Roman"/>
          <w:sz w:val="32"/>
          <w:szCs w:val="32"/>
        </w:rPr>
        <w:t>Выполнила:</w:t>
      </w:r>
    </w:p>
    <w:p w:rsidR="00EF2E40" w:rsidRPr="00EF2E40" w:rsidRDefault="00EF2E40" w:rsidP="00EF2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в</w:t>
      </w:r>
      <w:r w:rsidRPr="00EF2E40">
        <w:rPr>
          <w:rFonts w:ascii="Times New Roman" w:hAnsi="Times New Roman" w:cs="Times New Roman"/>
          <w:sz w:val="32"/>
          <w:szCs w:val="32"/>
        </w:rPr>
        <w:t xml:space="preserve">оспитатель </w:t>
      </w:r>
      <w:proofErr w:type="spellStart"/>
      <w:r w:rsidRPr="00EF2E40">
        <w:rPr>
          <w:rFonts w:ascii="Times New Roman" w:hAnsi="Times New Roman" w:cs="Times New Roman"/>
          <w:sz w:val="32"/>
          <w:szCs w:val="32"/>
        </w:rPr>
        <w:t>Писклина</w:t>
      </w:r>
      <w:proofErr w:type="spellEnd"/>
      <w:r w:rsidRPr="00EF2E40">
        <w:rPr>
          <w:rFonts w:ascii="Times New Roman" w:hAnsi="Times New Roman" w:cs="Times New Roman"/>
          <w:sz w:val="32"/>
          <w:szCs w:val="32"/>
        </w:rPr>
        <w:t xml:space="preserve"> Т.И.</w:t>
      </w: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E40" w:rsidRDefault="00EF2E40" w:rsidP="00D70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254" w:rsidRPr="00D70001" w:rsidRDefault="008722E8" w:rsidP="00EF2E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001">
        <w:rPr>
          <w:rFonts w:ascii="Times New Roman" w:hAnsi="Times New Roman" w:cs="Times New Roman"/>
          <w:b/>
          <w:sz w:val="36"/>
          <w:szCs w:val="36"/>
        </w:rPr>
        <w:t>К</w:t>
      </w:r>
      <w:r w:rsidR="008A2286" w:rsidRPr="00D70001">
        <w:rPr>
          <w:rFonts w:ascii="Times New Roman" w:hAnsi="Times New Roman" w:cs="Times New Roman"/>
          <w:b/>
          <w:sz w:val="36"/>
          <w:szCs w:val="36"/>
        </w:rPr>
        <w:t>онсультация для родителей на тему: «Игры для всестороннего развития детей раннего возраста».</w:t>
      </w:r>
    </w:p>
    <w:p w:rsidR="00CD1219" w:rsidRPr="00D70001" w:rsidRDefault="00D70001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56C" w:rsidRPr="00D70001">
        <w:rPr>
          <w:rFonts w:ascii="Times New Roman" w:hAnsi="Times New Roman" w:cs="Times New Roman"/>
          <w:sz w:val="28"/>
          <w:szCs w:val="28"/>
        </w:rPr>
        <w:t>Дети раннего возраста любят играть с игрушками. Сначала они играют в одиночку, но с полутора лет их все чаще привлекают сверстники. В</w:t>
      </w:r>
      <w:r w:rsidR="003A6455" w:rsidRPr="00D70001">
        <w:rPr>
          <w:rFonts w:ascii="Times New Roman" w:hAnsi="Times New Roman" w:cs="Times New Roman"/>
          <w:sz w:val="28"/>
          <w:szCs w:val="28"/>
        </w:rPr>
        <w:t xml:space="preserve"> </w:t>
      </w:r>
      <w:r w:rsidR="00E5356C" w:rsidRPr="00D70001">
        <w:rPr>
          <w:rFonts w:ascii="Times New Roman" w:hAnsi="Times New Roman" w:cs="Times New Roman"/>
          <w:sz w:val="28"/>
          <w:szCs w:val="28"/>
        </w:rPr>
        <w:t>процессе этих игр, они приобретают новые знания и навыки, познают окружающий мир.</w:t>
      </w:r>
      <w:r w:rsidR="003A6455" w:rsidRPr="00D7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2D" w:rsidRPr="00D70001" w:rsidRDefault="00BB162D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Игры дают ребенку:</w:t>
      </w:r>
    </w:p>
    <w:p w:rsidR="00BB162D" w:rsidRPr="00D70001" w:rsidRDefault="00BB162D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1.Удовольствие</w:t>
      </w:r>
    </w:p>
    <w:p w:rsidR="00BB162D" w:rsidRPr="00D70001" w:rsidRDefault="00BB162D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2.Общение со сверстниками</w:t>
      </w:r>
    </w:p>
    <w:p w:rsidR="00BB162D" w:rsidRPr="00D70001" w:rsidRDefault="00BB162D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3.Возможность выражать свои эмоции</w:t>
      </w:r>
    </w:p>
    <w:p w:rsidR="00BB162D" w:rsidRPr="00D70001" w:rsidRDefault="00BB162D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4.Внутреннюю свободу</w:t>
      </w:r>
    </w:p>
    <w:p w:rsidR="00BB162D" w:rsidRPr="00D70001" w:rsidRDefault="00D70001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7C37" w:rsidRPr="00D70001">
        <w:rPr>
          <w:rFonts w:ascii="Times New Roman" w:hAnsi="Times New Roman" w:cs="Times New Roman"/>
          <w:sz w:val="28"/>
          <w:szCs w:val="28"/>
        </w:rPr>
        <w:t>С детства ребенка окружает множество игрушек. По мере того, как растет ребенок, они меняются, становятся все сложнее. Можно использовать самые простые игрушки,</w:t>
      </w:r>
      <w:r w:rsidR="008B0AC5" w:rsidRPr="00D70001">
        <w:rPr>
          <w:rFonts w:ascii="Times New Roman" w:hAnsi="Times New Roman" w:cs="Times New Roman"/>
          <w:sz w:val="28"/>
          <w:szCs w:val="28"/>
        </w:rPr>
        <w:t xml:space="preserve"> </w:t>
      </w:r>
      <w:r w:rsidR="00F27C37" w:rsidRPr="00D70001">
        <w:rPr>
          <w:rFonts w:ascii="Times New Roman" w:hAnsi="Times New Roman" w:cs="Times New Roman"/>
          <w:sz w:val="28"/>
          <w:szCs w:val="28"/>
        </w:rPr>
        <w:t>для развития слухового и зрительного внимания</w:t>
      </w:r>
      <w:r w:rsidR="008B0AC5" w:rsidRPr="00D70001">
        <w:rPr>
          <w:rFonts w:ascii="Times New Roman" w:hAnsi="Times New Roman" w:cs="Times New Roman"/>
          <w:sz w:val="28"/>
          <w:szCs w:val="28"/>
        </w:rPr>
        <w:t>, памяти и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AC5" w:rsidRPr="00D70001">
        <w:rPr>
          <w:rFonts w:ascii="Times New Roman" w:hAnsi="Times New Roman" w:cs="Times New Roman"/>
          <w:sz w:val="28"/>
          <w:szCs w:val="28"/>
        </w:rPr>
        <w:t xml:space="preserve">Сначала малышу показывают звучащие </w:t>
      </w:r>
      <w:proofErr w:type="gramStart"/>
      <w:r w:rsidR="008B0AC5" w:rsidRPr="00D70001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8B0AC5" w:rsidRPr="00D70001">
        <w:rPr>
          <w:rFonts w:ascii="Times New Roman" w:hAnsi="Times New Roman" w:cs="Times New Roman"/>
          <w:sz w:val="28"/>
          <w:szCs w:val="28"/>
        </w:rPr>
        <w:t xml:space="preserve"> которые лежат перед ними. Родитель показывает малышу звучание игрушек. Если ребенок запомнил звучание игрушек, то можно предложить ему послушать, какой музыкальный инструмент звучит с закрытыми глазами. </w:t>
      </w:r>
      <w:r w:rsidR="002F7D6D" w:rsidRPr="00D70001">
        <w:rPr>
          <w:rFonts w:ascii="Times New Roman" w:hAnsi="Times New Roman" w:cs="Times New Roman"/>
          <w:sz w:val="28"/>
          <w:szCs w:val="28"/>
        </w:rPr>
        <w:t>Во время игры ребенок использует умения и навыки, приобретает навыки  ролевого поведения.</w:t>
      </w:r>
    </w:p>
    <w:p w:rsidR="002F7D6D" w:rsidRPr="00D70001" w:rsidRDefault="00D70001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D6D" w:rsidRPr="00D70001">
        <w:rPr>
          <w:rFonts w:ascii="Times New Roman" w:hAnsi="Times New Roman" w:cs="Times New Roman"/>
          <w:sz w:val="28"/>
          <w:szCs w:val="28"/>
        </w:rPr>
        <w:t>Если родители во время игры с ребенком сидят со  скучающим видом – ждать от ребенка увлеченности нечего. Эта игра не доставит ему удовольствия, отношение к игре станет негативным, он замкнется. Не нужно настаивать</w:t>
      </w:r>
      <w:r w:rsidR="008A7386" w:rsidRPr="00D70001">
        <w:rPr>
          <w:rFonts w:ascii="Times New Roman" w:hAnsi="Times New Roman" w:cs="Times New Roman"/>
          <w:sz w:val="28"/>
          <w:szCs w:val="28"/>
        </w:rPr>
        <w:t>, чтобы малыш сразу был активен и самостоятелен в игре.</w:t>
      </w:r>
    </w:p>
    <w:p w:rsidR="008A7386" w:rsidRPr="00D70001" w:rsidRDefault="00EC16C4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0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70001">
        <w:rPr>
          <w:rFonts w:ascii="Times New Roman" w:hAnsi="Times New Roman" w:cs="Times New Roman"/>
          <w:sz w:val="28"/>
          <w:szCs w:val="28"/>
        </w:rPr>
        <w:t xml:space="preserve"> пусть п</w:t>
      </w:r>
      <w:r w:rsidR="00D70001">
        <w:rPr>
          <w:rFonts w:ascii="Times New Roman" w:hAnsi="Times New Roman" w:cs="Times New Roman"/>
          <w:sz w:val="28"/>
          <w:szCs w:val="28"/>
        </w:rPr>
        <w:t>онаблюдает</w:t>
      </w:r>
      <w:r w:rsidRPr="00D70001">
        <w:rPr>
          <w:rFonts w:ascii="Times New Roman" w:hAnsi="Times New Roman" w:cs="Times New Roman"/>
          <w:sz w:val="28"/>
          <w:szCs w:val="28"/>
        </w:rPr>
        <w:t>, как играет мама, совершая определенные действия с игрушкой.</w:t>
      </w:r>
    </w:p>
    <w:p w:rsidR="00CD1219" w:rsidRPr="00D70001" w:rsidRDefault="00D70001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36A" w:rsidRPr="00D70001">
        <w:rPr>
          <w:rFonts w:ascii="Times New Roman" w:hAnsi="Times New Roman" w:cs="Times New Roman"/>
          <w:sz w:val="28"/>
          <w:szCs w:val="28"/>
        </w:rPr>
        <w:t>Сенсорные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6A" w:rsidRPr="00D70001">
        <w:rPr>
          <w:rFonts w:ascii="Times New Roman" w:hAnsi="Times New Roman" w:cs="Times New Roman"/>
          <w:sz w:val="28"/>
          <w:szCs w:val="28"/>
        </w:rPr>
        <w:t xml:space="preserve">- дают опыт работы с самыми разнообразными материалами: глиной, песком, бумагой. Способствуют развитию </w:t>
      </w:r>
      <w:r w:rsidR="000C606C" w:rsidRPr="00D70001">
        <w:rPr>
          <w:rFonts w:ascii="Times New Roman" w:hAnsi="Times New Roman" w:cs="Times New Roman"/>
          <w:sz w:val="28"/>
          <w:szCs w:val="28"/>
        </w:rPr>
        <w:t>сенсорной системы: зрения, вкуса, слуха и.т.д.</w:t>
      </w:r>
    </w:p>
    <w:p w:rsidR="000C606C" w:rsidRPr="00D70001" w:rsidRDefault="00D70001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ED8" w:rsidRPr="00D70001">
        <w:rPr>
          <w:rFonts w:ascii="Times New Roman" w:hAnsi="Times New Roman" w:cs="Times New Roman"/>
          <w:sz w:val="28"/>
          <w:szCs w:val="28"/>
        </w:rPr>
        <w:t xml:space="preserve">Моторные игры (бег, прыжки)- движение. Не всем родителям </w:t>
      </w:r>
      <w:proofErr w:type="gramStart"/>
      <w:r w:rsidR="00B50ED8" w:rsidRPr="00D70001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B50ED8" w:rsidRPr="00D70001">
        <w:rPr>
          <w:rFonts w:ascii="Times New Roman" w:hAnsi="Times New Roman" w:cs="Times New Roman"/>
          <w:sz w:val="28"/>
          <w:szCs w:val="28"/>
        </w:rPr>
        <w:t xml:space="preserve"> как ребенок бегает по квартире, но не стоит ему запрещать активно двигаться.</w:t>
      </w:r>
    </w:p>
    <w:p w:rsidR="00B50ED8" w:rsidRPr="00D70001" w:rsidRDefault="00B50ED8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Игра – это возня. Это еще одна разновидность игр, которые необходимы малышу.</w:t>
      </w:r>
    </w:p>
    <w:p w:rsidR="00B50ED8" w:rsidRPr="00D70001" w:rsidRDefault="00B50ED8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Чтобы малыш получил опыт игры-возни, папы могут «померяться» с ним силой.</w:t>
      </w:r>
    </w:p>
    <w:p w:rsidR="00612AF0" w:rsidRPr="00D70001" w:rsidRDefault="00612AF0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Именно от года до трех лет у малыша формируется образ «телесного Я» они начинают осознавать свое тело.</w:t>
      </w:r>
    </w:p>
    <w:p w:rsidR="00DC1BE3" w:rsidRPr="00D70001" w:rsidRDefault="00D70001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AF0" w:rsidRPr="00D70001">
        <w:rPr>
          <w:rFonts w:ascii="Times New Roman" w:hAnsi="Times New Roman" w:cs="Times New Roman"/>
          <w:sz w:val="28"/>
          <w:szCs w:val="28"/>
        </w:rPr>
        <w:t>Языковые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F0" w:rsidRPr="00D70001">
        <w:rPr>
          <w:rFonts w:ascii="Times New Roman" w:hAnsi="Times New Roman" w:cs="Times New Roman"/>
          <w:sz w:val="28"/>
          <w:szCs w:val="28"/>
        </w:rPr>
        <w:t>- эксперименты со словами, звуками.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F0" w:rsidRPr="00D70001"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z w:val="28"/>
          <w:szCs w:val="28"/>
        </w:rPr>
        <w:t>нь большое значение для овладе</w:t>
      </w:r>
      <w:r w:rsidR="00612AF0" w:rsidRPr="00D70001">
        <w:rPr>
          <w:rFonts w:ascii="Times New Roman" w:hAnsi="Times New Roman" w:cs="Times New Roman"/>
          <w:sz w:val="28"/>
          <w:szCs w:val="28"/>
        </w:rPr>
        <w:t>ния игрой, а также для развития навыков и умений, имеет конструктивная деятельность. Сам процесс конструирования должен быть включен в сюжетно- ролевую игру,</w:t>
      </w:r>
      <w:r w:rsidR="00ED62A7" w:rsidRPr="00D70001">
        <w:rPr>
          <w:rFonts w:ascii="Times New Roman" w:hAnsi="Times New Roman" w:cs="Times New Roman"/>
          <w:sz w:val="28"/>
          <w:szCs w:val="28"/>
        </w:rPr>
        <w:t xml:space="preserve"> связан с ней логически.</w:t>
      </w:r>
    </w:p>
    <w:p w:rsidR="00DC1BE3" w:rsidRPr="00D70001" w:rsidRDefault="00DC1BE3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Можно ребенку предложить набор мелкого строительного материала.</w:t>
      </w:r>
    </w:p>
    <w:p w:rsidR="00DC1BE3" w:rsidRPr="00D70001" w:rsidRDefault="00DC1BE3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Также организуйте дидактические игры, или обучающие, но мы должны представить себе, чему мы хотим научить малыша с той или иной игрушкой или игрой.</w:t>
      </w:r>
    </w:p>
    <w:p w:rsidR="00612AF0" w:rsidRPr="00D70001" w:rsidRDefault="00DC1BE3" w:rsidP="00D7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01">
        <w:rPr>
          <w:rFonts w:ascii="Times New Roman" w:hAnsi="Times New Roman" w:cs="Times New Roman"/>
          <w:sz w:val="28"/>
          <w:szCs w:val="28"/>
        </w:rPr>
        <w:t>Надо помнить, что обучающие игрушки нужно менять, как только ребенок утрачивает интерес к ним.</w:t>
      </w:r>
      <w:r w:rsidR="00612AF0" w:rsidRPr="00D700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2AF0" w:rsidRPr="00D70001" w:rsidSect="00EF2E4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90C"/>
    <w:multiLevelType w:val="hybridMultilevel"/>
    <w:tmpl w:val="309E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293"/>
    <w:multiLevelType w:val="hybridMultilevel"/>
    <w:tmpl w:val="8390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E8"/>
    <w:rsid w:val="000458F5"/>
    <w:rsid w:val="000C606C"/>
    <w:rsid w:val="002D17D5"/>
    <w:rsid w:val="002F7D6D"/>
    <w:rsid w:val="003A6455"/>
    <w:rsid w:val="004E6254"/>
    <w:rsid w:val="00612AF0"/>
    <w:rsid w:val="008722E8"/>
    <w:rsid w:val="0088236A"/>
    <w:rsid w:val="008A2286"/>
    <w:rsid w:val="008A7386"/>
    <w:rsid w:val="008B0AC5"/>
    <w:rsid w:val="00976AF5"/>
    <w:rsid w:val="00B50ED8"/>
    <w:rsid w:val="00BB162D"/>
    <w:rsid w:val="00CD1219"/>
    <w:rsid w:val="00D70001"/>
    <w:rsid w:val="00DC1BE3"/>
    <w:rsid w:val="00DD5CE6"/>
    <w:rsid w:val="00E5356C"/>
    <w:rsid w:val="00EC16C4"/>
    <w:rsid w:val="00ED62A7"/>
    <w:rsid w:val="00EF2E40"/>
    <w:rsid w:val="00F2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EC3D-D7EC-4537-8997-B91C2150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2015-11-08T07:08:00Z</cp:lastPrinted>
  <dcterms:created xsi:type="dcterms:W3CDTF">2015-11-05T16:24:00Z</dcterms:created>
  <dcterms:modified xsi:type="dcterms:W3CDTF">2015-11-08T07:09:00Z</dcterms:modified>
</cp:coreProperties>
</file>