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A18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Pr="00EA3F5F" w:rsidRDefault="00EA3F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360" w:lineRule="auto"/>
        <w:ind w:left="4678"/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page1"/>
      <w:bookmarkEnd w:id="0"/>
      <w:r w:rsidRPr="00EA3F5F">
        <w:rPr>
          <w:rFonts w:ascii="Times New Roman" w:hAnsi="Times New Roman"/>
          <w:sz w:val="28"/>
          <w:szCs w:val="28"/>
          <w:lang w:val="ru-RU"/>
        </w:rPr>
        <w:t>УТВЕРЖДАЮ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360" w:lineRule="auto"/>
        <w:ind w:left="4111"/>
        <w:jc w:val="right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Директор МБУДО "ДХШ  № 4"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360" w:lineRule="auto"/>
        <w:ind w:left="4111"/>
        <w:jc w:val="right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____________  Л. В. Скворцова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360" w:lineRule="auto"/>
        <w:ind w:left="4395"/>
        <w:jc w:val="right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«____» ____________ 20____ г.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Default="00A56A18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EA3F5F" w:rsidRPr="00EA3F5F" w:rsidRDefault="00EA3F5F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  <w:lang w:val="ru-RU"/>
        </w:rPr>
      </w:pPr>
    </w:p>
    <w:p w:rsidR="00A56A18" w:rsidRPr="00EA3F5F" w:rsidRDefault="0001273C" w:rsidP="00EA3F5F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  <w:lang w:val="ru-RU"/>
        </w:rPr>
      </w:pPr>
      <w:r w:rsidRPr="00EA3F5F">
        <w:rPr>
          <w:rFonts w:ascii="Times New Roman" w:hAnsi="Times New Roman"/>
          <w:sz w:val="32"/>
          <w:szCs w:val="32"/>
          <w:lang w:val="ru-RU"/>
        </w:rPr>
        <w:t>ПОЛИТИКА</w:t>
      </w:r>
    </w:p>
    <w:p w:rsidR="00A56A18" w:rsidRPr="00EA3F5F" w:rsidRDefault="0001273C" w:rsidP="00EA3F5F">
      <w:pPr>
        <w:widowControl w:val="0"/>
        <w:numPr>
          <w:ilvl w:val="0"/>
          <w:numId w:val="1"/>
        </w:numPr>
        <w:tabs>
          <w:tab w:val="clear" w:pos="720"/>
          <w:tab w:val="num" w:pos="264"/>
        </w:tabs>
        <w:overflowPunct w:val="0"/>
        <w:autoSpaceDE w:val="0"/>
        <w:autoSpaceDN w:val="0"/>
        <w:adjustRightInd w:val="0"/>
        <w:spacing w:after="0" w:line="192" w:lineRule="auto"/>
        <w:ind w:left="264" w:hanging="264"/>
        <w:jc w:val="center"/>
        <w:rPr>
          <w:rFonts w:ascii="Times New Roman" w:hAnsi="Times New Roman"/>
          <w:sz w:val="32"/>
          <w:szCs w:val="32"/>
          <w:lang w:val="ru-RU"/>
        </w:rPr>
      </w:pPr>
      <w:proofErr w:type="gramStart"/>
      <w:r w:rsidRPr="00EA3F5F">
        <w:rPr>
          <w:rFonts w:ascii="Times New Roman" w:hAnsi="Times New Roman"/>
          <w:sz w:val="32"/>
          <w:szCs w:val="32"/>
          <w:lang w:val="ru-RU"/>
        </w:rPr>
        <w:t>ОТНОШЕНИИ</w:t>
      </w:r>
      <w:proofErr w:type="gramEnd"/>
      <w:r w:rsidRPr="00EA3F5F">
        <w:rPr>
          <w:rFonts w:ascii="Times New Roman" w:hAnsi="Times New Roman"/>
          <w:sz w:val="32"/>
          <w:szCs w:val="32"/>
          <w:lang w:val="ru-RU"/>
        </w:rPr>
        <w:t xml:space="preserve"> ОБРАБОТКИ ПЕРСОНАЛЬНЫХ ДАННЫХ</w:t>
      </w:r>
      <w:r w:rsidR="00EA3F5F">
        <w:rPr>
          <w:rFonts w:ascii="Times New Roman" w:hAnsi="Times New Roman"/>
          <w:sz w:val="32"/>
          <w:szCs w:val="32"/>
          <w:lang w:val="ru-RU"/>
        </w:rPr>
        <w:t xml:space="preserve"> В МБУДО «ДХШ № 4»</w:t>
      </w:r>
    </w:p>
    <w:p w:rsidR="00A56A18" w:rsidRPr="00EA3F5F" w:rsidRDefault="00A56A18" w:rsidP="00EA3F5F">
      <w:pPr>
        <w:widowControl w:val="0"/>
        <w:autoSpaceDE w:val="0"/>
        <w:autoSpaceDN w:val="0"/>
        <w:adjustRightInd w:val="0"/>
        <w:spacing w:after="0" w:line="1" w:lineRule="exact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6A18" w:rsidRPr="00EA3F5F">
          <w:pgSz w:w="11900" w:h="16838"/>
          <w:pgMar w:top="398" w:right="1380" w:bottom="1440" w:left="2136" w:header="720" w:footer="720" w:gutter="0"/>
          <w:cols w:space="720" w:equalWidth="0">
            <w:col w:w="8384"/>
          </w:cols>
          <w:noEndnote/>
        </w:sectPr>
      </w:pPr>
    </w:p>
    <w:p w:rsidR="00A56A18" w:rsidRPr="00EA3F5F" w:rsidRDefault="0001273C">
      <w:pPr>
        <w:widowControl w:val="0"/>
        <w:numPr>
          <w:ilvl w:val="2"/>
          <w:numId w:val="2"/>
        </w:numPr>
        <w:tabs>
          <w:tab w:val="clear" w:pos="2160"/>
          <w:tab w:val="num" w:pos="3588"/>
        </w:tabs>
        <w:overflowPunct w:val="0"/>
        <w:autoSpaceDE w:val="0"/>
        <w:autoSpaceDN w:val="0"/>
        <w:adjustRightInd w:val="0"/>
        <w:spacing w:after="0" w:line="240" w:lineRule="auto"/>
        <w:ind w:left="3588" w:hanging="292"/>
        <w:jc w:val="both"/>
        <w:rPr>
          <w:rFonts w:ascii="Times New Roman" w:hAnsi="Times New Roman"/>
          <w:sz w:val="28"/>
          <w:szCs w:val="28"/>
        </w:rPr>
      </w:pPr>
      <w:bookmarkStart w:id="1" w:name="page3"/>
      <w:bookmarkEnd w:id="1"/>
      <w:proofErr w:type="spellStart"/>
      <w:r w:rsidRPr="00EA3F5F">
        <w:rPr>
          <w:rFonts w:ascii="Times New Roman" w:hAnsi="Times New Roman"/>
          <w:sz w:val="28"/>
          <w:szCs w:val="28"/>
        </w:rPr>
        <w:lastRenderedPageBreak/>
        <w:t>Общие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положения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8"/>
          <w:szCs w:val="28"/>
        </w:rPr>
      </w:pPr>
    </w:p>
    <w:p w:rsidR="00A56A18" w:rsidRPr="00EA3F5F" w:rsidRDefault="0001273C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Политика в отношении обработки персональных данных (далее — Политика) направлена на защиту прав и свобод физических лиц, персональные данные которых обрабатывает МБУДО "ДХШ № 4" (далее — Оператор).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Политика разработана в соответствии с п. 2 ч. 1 ст. 18.1 Федерального закона от 27 июля 2006 г. № 152-ФЗ «О персональных данных» (далее — ФЗ «О персональных данных»).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3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Политика содержит сведения, подлежащие раскрытию в соответствии с ч. 1 ст. 14 ФЗ «О персональных данных», и является общедоступным документом.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1"/>
          <w:numId w:val="3"/>
        </w:numPr>
        <w:tabs>
          <w:tab w:val="clear" w:pos="1440"/>
          <w:tab w:val="num" w:pos="3288"/>
        </w:tabs>
        <w:overflowPunct w:val="0"/>
        <w:autoSpaceDE w:val="0"/>
        <w:autoSpaceDN w:val="0"/>
        <w:adjustRightInd w:val="0"/>
        <w:spacing w:after="0" w:line="240" w:lineRule="auto"/>
        <w:ind w:left="3288" w:hanging="2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F5F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об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операторе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8"/>
          <w:szCs w:val="28"/>
        </w:rPr>
      </w:pPr>
    </w:p>
    <w:p w:rsidR="00A56A18" w:rsidRPr="00EA3F5F" w:rsidRDefault="0001273C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Оператор ведет свою деятельность по адресу</w:t>
      </w:r>
      <w:r w:rsidR="00EA3F5F">
        <w:rPr>
          <w:rFonts w:ascii="Times New Roman" w:hAnsi="Times New Roman"/>
          <w:sz w:val="28"/>
          <w:szCs w:val="28"/>
          <w:lang w:val="ru-RU"/>
        </w:rPr>
        <w:t>: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F5F">
        <w:rPr>
          <w:rFonts w:ascii="Times New Roman" w:hAnsi="Times New Roman"/>
          <w:sz w:val="28"/>
          <w:szCs w:val="28"/>
          <w:lang w:val="ru-RU"/>
        </w:rPr>
        <w:t>Рес</w:t>
      </w:r>
      <w:r w:rsidRPr="00EA3F5F">
        <w:rPr>
          <w:rFonts w:ascii="Times New Roman" w:hAnsi="Times New Roman"/>
          <w:sz w:val="28"/>
          <w:szCs w:val="28"/>
          <w:lang w:val="ru-RU"/>
        </w:rPr>
        <w:t>публика</w:t>
      </w:r>
      <w:r w:rsidR="00EA3F5F">
        <w:rPr>
          <w:rFonts w:ascii="Times New Roman" w:hAnsi="Times New Roman"/>
          <w:sz w:val="28"/>
          <w:szCs w:val="28"/>
          <w:lang w:val="ru-RU"/>
        </w:rPr>
        <w:t xml:space="preserve"> Мордовия</w:t>
      </w:r>
      <w:r w:rsidRPr="00EA3F5F">
        <w:rPr>
          <w:rFonts w:ascii="Times New Roman" w:hAnsi="Times New Roman"/>
          <w:sz w:val="28"/>
          <w:szCs w:val="28"/>
          <w:lang w:val="ru-RU"/>
        </w:rPr>
        <w:t>, г. Саранск, ул. М.</w:t>
      </w:r>
      <w:r w:rsidR="00EA3F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Расковой, дом 15, строение Б.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6E5115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Инспектор по кадрам,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Рамазанова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Юлия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Рафиковна</w:t>
      </w:r>
      <w:proofErr w:type="spellEnd"/>
      <w:r w:rsidR="00EA3F5F">
        <w:rPr>
          <w:rFonts w:ascii="Times New Roman" w:hAnsi="Times New Roman"/>
          <w:sz w:val="28"/>
          <w:szCs w:val="28"/>
          <w:lang w:val="ru-RU"/>
        </w:rPr>
        <w:t xml:space="preserve"> (телефон 8</w:t>
      </w:r>
      <w:r w:rsidR="0001273C" w:rsidRPr="00EA3F5F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  <w:lang w:val="ru-RU"/>
        </w:rPr>
        <w:t>8342</w:t>
      </w:r>
      <w:r w:rsidR="0001273C" w:rsidRPr="00EA3F5F">
        <w:rPr>
          <w:rFonts w:ascii="Times New Roman" w:hAnsi="Times New Roman"/>
          <w:sz w:val="28"/>
          <w:szCs w:val="28"/>
          <w:lang w:val="ru-RU"/>
        </w:rPr>
        <w:t>) 3</w:t>
      </w:r>
      <w:r>
        <w:rPr>
          <w:rFonts w:ascii="Times New Roman" w:hAnsi="Times New Roman"/>
          <w:sz w:val="28"/>
          <w:szCs w:val="28"/>
          <w:lang w:val="ru-RU"/>
        </w:rPr>
        <w:t>5-27-09</w:t>
      </w:r>
      <w:r w:rsidR="0001273C" w:rsidRPr="00EA3F5F">
        <w:rPr>
          <w:rFonts w:ascii="Times New Roman" w:hAnsi="Times New Roman"/>
          <w:sz w:val="28"/>
          <w:szCs w:val="28"/>
          <w:lang w:val="ru-RU"/>
        </w:rPr>
        <w:t xml:space="preserve">) назначен ответственным за организацию обработки персональных данных.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4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База данных информации, содержащей персональные данные граждан Российской Федерации, находится по адресу: </w:t>
      </w:r>
      <w:r w:rsidR="00EA3F5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Саранск, </w:t>
      </w:r>
      <w:r w:rsidR="00EA3F5F">
        <w:rPr>
          <w:rFonts w:ascii="Times New Roman" w:hAnsi="Times New Roman"/>
          <w:sz w:val="28"/>
          <w:szCs w:val="28"/>
          <w:lang w:val="ru-RU"/>
        </w:rPr>
        <w:t xml:space="preserve">ул.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М. Расковой </w:t>
      </w:r>
      <w:r w:rsidR="00EA3F5F">
        <w:rPr>
          <w:rFonts w:ascii="Times New Roman" w:hAnsi="Times New Roman"/>
          <w:sz w:val="28"/>
          <w:szCs w:val="28"/>
          <w:lang w:val="ru-RU"/>
        </w:rPr>
        <w:t>д.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15, строение Б.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1"/>
          <w:numId w:val="5"/>
        </w:numPr>
        <w:tabs>
          <w:tab w:val="clear" w:pos="1440"/>
          <w:tab w:val="num" w:pos="1828"/>
        </w:tabs>
        <w:overflowPunct w:val="0"/>
        <w:autoSpaceDE w:val="0"/>
        <w:autoSpaceDN w:val="0"/>
        <w:adjustRightInd w:val="0"/>
        <w:spacing w:after="0" w:line="240" w:lineRule="auto"/>
        <w:ind w:left="1828" w:hanging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F5F">
        <w:rPr>
          <w:rFonts w:ascii="Times New Roman" w:hAnsi="Times New Roman"/>
          <w:sz w:val="28"/>
          <w:szCs w:val="28"/>
        </w:rPr>
        <w:t>Сведения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об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обработке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персональных данных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8"/>
          <w:szCs w:val="28"/>
        </w:rPr>
      </w:pPr>
    </w:p>
    <w:p w:rsidR="00A56A18" w:rsidRPr="00EA3F5F" w:rsidRDefault="0001273C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на законной и справедливой основе для выполнения возложенных законодательством функций, полномочий и обязанностей, осуществления прав и законных интересов Оператора, работников Оператора и третьих лиц.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получает персональные данные непосредственно у субъектов персональных данных.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автоматизированным и неавтоматизированным способами, с использованием средств вычислительной техники и без использования таких средств. </w:t>
      </w:r>
      <w:proofErr w:type="gramEnd"/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 xml:space="preserve">Действия по обработке персональных данных включают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уничтожение. </w:t>
      </w:r>
      <w:proofErr w:type="gramEnd"/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Базы данных информации, содержащей персональные данные граждан Российской Федерации, находятся на территории Российской Федерации. </w:t>
      </w:r>
    </w:p>
    <w:p w:rsidR="00A56A18" w:rsidRDefault="00A56A1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2"/>
          <w:numId w:val="6"/>
        </w:numPr>
        <w:tabs>
          <w:tab w:val="clear" w:pos="2160"/>
          <w:tab w:val="num" w:pos="1848"/>
        </w:tabs>
        <w:overflowPunct w:val="0"/>
        <w:autoSpaceDE w:val="0"/>
        <w:autoSpaceDN w:val="0"/>
        <w:adjustRightInd w:val="0"/>
        <w:spacing w:after="0" w:line="240" w:lineRule="auto"/>
        <w:ind w:left="1848" w:hanging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F5F">
        <w:rPr>
          <w:rFonts w:ascii="Times New Roman" w:hAnsi="Times New Roman"/>
          <w:sz w:val="28"/>
          <w:szCs w:val="28"/>
        </w:rPr>
        <w:t>Обработка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персональных данных </w:t>
      </w:r>
      <w:proofErr w:type="spellStart"/>
      <w:r w:rsidRPr="00EA3F5F">
        <w:rPr>
          <w:rFonts w:ascii="Times New Roman" w:hAnsi="Times New Roman"/>
          <w:sz w:val="28"/>
          <w:szCs w:val="28"/>
        </w:rPr>
        <w:t>работников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/>
          <w:sz w:val="28"/>
          <w:szCs w:val="28"/>
        </w:rPr>
      </w:pPr>
    </w:p>
    <w:p w:rsidR="00A56A18" w:rsidRPr="00EA3F5F" w:rsidRDefault="0001273C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работников Оператора в рамках правоотношений, урегулированных Трудовым Кодексом Российской Федерации от 30 декабря 2001 г. № 197-ФЗ (далее — ТК РФ), в том числе главой 14 ТК РФ, касающейся защиты персональных данных работников.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7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работников с целью выполнения трудовых договоров, соблюдения норм законодательства РФ, а также с целью: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A56A18" w:rsidRPr="00EA3F5F">
          <w:pgSz w:w="11906" w:h="16838"/>
          <w:pgMar w:top="369" w:right="960" w:bottom="572" w:left="1712" w:header="720" w:footer="720" w:gutter="0"/>
          <w:cols w:space="720" w:equalWidth="0">
            <w:col w:w="9228"/>
          </w:cols>
          <w:noEndnote/>
        </w:sect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EA3F5F" w:rsidP="00EA3F5F">
      <w:pPr>
        <w:widowControl w:val="0"/>
        <w:autoSpaceDE w:val="0"/>
        <w:autoSpaceDN w:val="0"/>
        <w:adjustRightInd w:val="0"/>
        <w:spacing w:after="0" w:line="240" w:lineRule="auto"/>
        <w:ind w:right="-228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 вести кадровый </w:t>
      </w:r>
      <w:r w:rsidR="0001273C" w:rsidRPr="00EA3F5F">
        <w:rPr>
          <w:rFonts w:ascii="Times New Roman" w:hAnsi="Times New Roman"/>
          <w:sz w:val="28"/>
          <w:szCs w:val="28"/>
          <w:lang w:val="ru-RU"/>
        </w:rPr>
        <w:t>учёт;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6706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вести бухгалтерский учёт;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200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осуществлять функции, полномочия и обязанности, возложенные законодательством РФ на Оператора, в том числе по предоставлению персональных данных в органы государственной власти, в Пенсионный фонд РФ, в Фонд социального страхования РФ, в Федеральный фонд обязательного медицинского страхования, а также в иные государственные органы; </w:t>
      </w: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200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 w:right="-2003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соблюдать нормы и требования по охране труда и обеспечения личной безопасности работников МБУДО "ДХШ № 4", сохранности имущества; </w:t>
      </w: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 w:right="-200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2003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контролировать количество и качество выполняемой работы;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8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открывать личные банковские счета работников МБУДО "ДХШ № 4" для перечисления заработной платы;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16"/>
          <w:szCs w:val="16"/>
          <w:lang w:val="ru-RU"/>
        </w:rPr>
      </w:pPr>
    </w:p>
    <w:p w:rsid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86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—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обеспечивать пропускной режим на территорию Оператора; </w:t>
      </w: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862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011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организовывать обучение работников МБУДО "ДХШ № 4"; </w:t>
      </w: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01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157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— публиковать на сай</w:t>
      </w:r>
      <w:r>
        <w:rPr>
          <w:rFonts w:ascii="Times New Roman" w:hAnsi="Times New Roman"/>
          <w:sz w:val="28"/>
          <w:szCs w:val="28"/>
          <w:lang w:val="ru-RU"/>
        </w:rPr>
        <w:t xml:space="preserve">те, во внутренних справочниках, 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адресных книгах организации. </w:t>
      </w:r>
    </w:p>
    <w:p w:rsidR="00EA3F5F" w:rsidRDefault="00EA3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 w:rsidP="000B31C2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right="-2145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не принимает решения, затрагивающие интересы работников, основываясь на их персональных данных, полученных электронным образом или исключительно в результате автоматизированной обработки. </w:t>
      </w:r>
    </w:p>
    <w:p w:rsidR="000B31C2" w:rsidRPr="000B31C2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 w:right="-21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F5F" w:rsidRDefault="00EA3F5F" w:rsidP="00EA3F5F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right="-2145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Оператор защищает персональные данные работников за счет собственных сре</w:t>
      </w: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>дств в п</w:t>
      </w:r>
      <w:proofErr w:type="gramEnd"/>
      <w:r w:rsidRPr="00EA3F5F">
        <w:rPr>
          <w:rFonts w:ascii="Times New Roman" w:hAnsi="Times New Roman"/>
          <w:sz w:val="28"/>
          <w:szCs w:val="28"/>
          <w:lang w:val="ru-RU"/>
        </w:rPr>
        <w:t xml:space="preserve">орядке, установленном ТК РФ, ФЗ «О персональных данных» и иными федеральными законами. </w:t>
      </w:r>
    </w:p>
    <w:p w:rsidR="00EA3F5F" w:rsidRPr="00EA3F5F" w:rsidRDefault="00EA3F5F" w:rsidP="00EA3F5F">
      <w:pPr>
        <w:pStyle w:val="a3"/>
        <w:ind w:left="0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right="-2003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знакомит работников и их представителей под роспись с документами, устанавливающими порядок обработки персональных данных работников, а также об их правах и обязанностях в этой области. </w:t>
      </w:r>
    </w:p>
    <w:p w:rsidR="00EA3F5F" w:rsidRPr="00EA3F5F" w:rsidRDefault="00EA3F5F" w:rsidP="00EA3F5F">
      <w:pPr>
        <w:widowControl w:val="0"/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right="-214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EA3F5F" w:rsidRPr="00EA3F5F" w:rsidSect="00EA3F5F">
          <w:type w:val="continuous"/>
          <w:pgSz w:w="11906" w:h="16838"/>
          <w:pgMar w:top="369" w:right="3117" w:bottom="572" w:left="1720" w:header="720" w:footer="720" w:gutter="0"/>
          <w:cols w:space="720" w:equalWidth="0">
            <w:col w:w="7069"/>
          </w:cols>
          <w:noEndnote/>
        </w:sect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  <w:bookmarkStart w:id="2" w:name="page5"/>
      <w:bookmarkEnd w:id="2"/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разрешает доступ к персональным данным работников только допущенным лицам, которые имеют право получать только те данные, которые необходимы для выполнения их функций. </w:t>
      </w:r>
    </w:p>
    <w:p w:rsidR="00A56A18" w:rsidRPr="000B31C2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16"/>
          <w:szCs w:val="16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6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получает все персональные данные работников у них самих. Если данные </w:t>
      </w: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>работника</w:t>
      </w:r>
      <w:proofErr w:type="gramEnd"/>
      <w:r w:rsidRPr="00EA3F5F">
        <w:rPr>
          <w:rFonts w:ascii="Times New Roman" w:hAnsi="Times New Roman"/>
          <w:sz w:val="28"/>
          <w:szCs w:val="28"/>
          <w:lang w:val="ru-RU"/>
        </w:rPr>
        <w:t xml:space="preserve"> возможно получить только у третьей стороны, Оператор заранее уведомляет об этом работника и получает его письменное согласие. Оператор сообщает работнику о целях, источниках, способах получения, а также о характере подлежащих получению данных и последствиях отказа работника дать письменное согласие на их получение.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работников с их письменного согласия, предоставляемого на срок действия трудового договора.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400"/>
        </w:tabs>
        <w:overflowPunct w:val="0"/>
        <w:autoSpaceDE w:val="0"/>
        <w:autoSpaceDN w:val="0"/>
        <w:adjustRightInd w:val="0"/>
        <w:spacing w:after="0" w:line="236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персональные данные работников в течение срока действия трудового договора. Оператор обрабатывает персональные данные уволенных работников в течение срока, установленного п. 5 ч. 3 ст. 24 части первой Налогового Кодекса Российской Федерации от 31 июля 1998 г. № 146-ФЗ, ч. 1 ст. 29 Федерального закона «О бухгалтерском учёте» от 6 декабря 2011 г. № 402-ФЗ и иными нормативными правовыми актами.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может обрабатывать специальные категории персональных данных работников (сведений о состоянии здоровья, относящихся к вопросу о возможности выполнения ими трудовых функций) на основании п. 2.3 ч. 2 ст. 10 ФЗ «О персональных данных».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9"/>
        </w:numPr>
        <w:tabs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508" w:hanging="50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не обрабатывает биометрические персональные данные работников.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EA3F5F" w:rsidRPr="00EA3F5F" w:rsidRDefault="00EA3F5F" w:rsidP="00EA3F5F">
      <w:pPr>
        <w:widowControl w:val="0"/>
        <w:numPr>
          <w:ilvl w:val="0"/>
          <w:numId w:val="10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не получает данные о членстве работников в общественных объединениях или их профсоюзной деятельности, за исключением случаев, предусмотренных ТК РФ или иными федеральными законами.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EA3F5F">
      <w:pPr>
        <w:widowControl w:val="0"/>
        <w:numPr>
          <w:ilvl w:val="0"/>
          <w:numId w:val="10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508" w:hanging="50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обрабатывает следующие персональные данные работников: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EA3F5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Фамилия, имя, отчество; </w:t>
      </w:r>
    </w:p>
    <w:p w:rsidR="00EA3F5F" w:rsidRPr="00EA3F5F" w:rsidRDefault="00EA3F5F" w:rsidP="00EA3F5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EA3F5F" w:rsidRPr="00EA3F5F" w:rsidRDefault="00EA3F5F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Тип, серия и номер документа, удостоверяющего личность; </w:t>
      </w:r>
    </w:p>
    <w:p w:rsidR="00EA3F5F" w:rsidRDefault="00EA3F5F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Дата выдачи документа, удостоверяющего личность, и информация о выдавшем его органе; </w:t>
      </w: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Год рождения;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Месяц рождения;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Дата рождения;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Место рождения;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Адрес; </w:t>
      </w: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Номер контактного телефона;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— Адрес электронной почты;</w:t>
      </w: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Идентификационный номер налогоплательщика;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—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Номер страхового свидетельства государственного пенсионного страхования; </w:t>
      </w:r>
    </w:p>
    <w:p w:rsidR="000B31C2" w:rsidRPr="00EA3F5F" w:rsidRDefault="000B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B31C2" w:rsidRPr="00EA3F5F">
          <w:pgSz w:w="11906" w:h="16838"/>
          <w:pgMar w:top="418" w:right="960" w:bottom="687" w:left="1712" w:header="720" w:footer="720" w:gutter="0"/>
          <w:cols w:space="720" w:equalWidth="0">
            <w:col w:w="9228"/>
          </w:cols>
          <w:noEndnote/>
        </w:sectPr>
      </w:pPr>
    </w:p>
    <w:p w:rsidR="00A56A18" w:rsidRDefault="00A56A18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</w:p>
    <w:p w:rsidR="000B31C2" w:rsidRPr="00EA3F5F" w:rsidRDefault="000B31C2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Семейное положение;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Состояние здоровья;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Фотография;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Образование;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Профессия;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Доходы;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Страховые взносы на ОПС;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Страховые взносы на ОМС;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Налоговые вычеты;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Выход на пенсию;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Временная нетрудоспособность;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Должность;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Табельный номер;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Трудовой стаж;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Учёная степень, звание;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Научно-педагогический стаж;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Сведения о воинском учёте;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Сведения о пребывании за границей;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Имущественное положение;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Default="0001273C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Социальное положение; </w:t>
      </w: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Данные полиса ОМС;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0B31C2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0B31C2">
        <w:rPr>
          <w:rFonts w:ascii="Times New Roman" w:hAnsi="Times New Roman"/>
          <w:sz w:val="28"/>
          <w:szCs w:val="28"/>
          <w:lang w:val="ru-RU"/>
        </w:rPr>
        <w:t xml:space="preserve">— Национальная принадлежность. </w:t>
      </w:r>
    </w:p>
    <w:p w:rsidR="000B31C2" w:rsidRDefault="000B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B31C2" w:rsidRPr="000B31C2" w:rsidRDefault="000B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0B31C2" w:rsidRPr="00EA3F5F" w:rsidRDefault="000B31C2" w:rsidP="000B31C2">
      <w:pPr>
        <w:widowControl w:val="0"/>
        <w:numPr>
          <w:ilvl w:val="0"/>
          <w:numId w:val="13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не сообщает третьей стороне персональные данные работника без его письменного согласия, кроме случаев, когда это необходимо для предупреждения угрозы жизни и здоровью работника, а также в других случаях, предусмотренных ТК РФ, ФЗ «О персональных данных» или иными федеральными законами.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numPr>
          <w:ilvl w:val="0"/>
          <w:numId w:val="13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не сообщает персональные данные работника в коммерческих целях без его письменного согласия. </w:t>
      </w:r>
    </w:p>
    <w:p w:rsidR="000B31C2" w:rsidRPr="000B31C2" w:rsidRDefault="000B31C2" w:rsidP="000B31C2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16"/>
          <w:szCs w:val="16"/>
          <w:lang w:val="ru-RU"/>
        </w:rPr>
      </w:pPr>
    </w:p>
    <w:p w:rsidR="000B31C2" w:rsidRPr="00EA3F5F" w:rsidRDefault="000B31C2" w:rsidP="000B31C2">
      <w:pPr>
        <w:widowControl w:val="0"/>
        <w:numPr>
          <w:ilvl w:val="0"/>
          <w:numId w:val="13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передаёт персональные данные работников их представителям в порядке, установленном ТК РФ, ФЗ «О персональных данных» и иными федеральными законами, и ограничивает эту информацию только теми данными, которые необходимы для выполнения представителями их функций. </w:t>
      </w:r>
    </w:p>
    <w:p w:rsidR="00A56A18" w:rsidRPr="000B31C2" w:rsidRDefault="00A56A1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</w:p>
    <w:p w:rsidR="00A56A18" w:rsidRPr="00EA3F5F" w:rsidRDefault="0001273C">
      <w:pPr>
        <w:widowControl w:val="0"/>
        <w:numPr>
          <w:ilvl w:val="0"/>
          <w:numId w:val="13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предупреждает лиц, получающих персональные данные работника, что эти данные могут быть использованы только в целях, для которых они сообщены, требует от этих лиц подтверждения, что это правило соблюдено.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3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lastRenderedPageBreak/>
        <w:t xml:space="preserve">В порядке, установленном законодательством, и в соответствии со ст. 7 ФЗ «О персональных данных» для достижения целей обработки персональных данных и с согласия работников Оператор предоставляет персональные данные работников или поручает их обработку следующим лицам: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Государственные органы (ПФР, ФНС, ФСС и др.);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Банк (в рамках </w:t>
      </w:r>
      <w:proofErr w:type="spellStart"/>
      <w:r w:rsidRPr="00EA3F5F">
        <w:rPr>
          <w:rFonts w:ascii="Times New Roman" w:hAnsi="Times New Roman"/>
          <w:sz w:val="28"/>
          <w:szCs w:val="28"/>
          <w:lang w:val="ru-RU"/>
        </w:rPr>
        <w:t>зарплатного</w:t>
      </w:r>
      <w:proofErr w:type="spellEnd"/>
      <w:r w:rsidRPr="00EA3F5F">
        <w:rPr>
          <w:rFonts w:ascii="Times New Roman" w:hAnsi="Times New Roman"/>
          <w:sz w:val="28"/>
          <w:szCs w:val="28"/>
          <w:lang w:val="ru-RU"/>
        </w:rPr>
        <w:t xml:space="preserve"> проекта).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Работник может получить свободный бесплатный доступ к информац</w:t>
      </w: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>ии о е</w:t>
      </w:r>
      <w:proofErr w:type="gramEnd"/>
      <w:r w:rsidRPr="00EA3F5F">
        <w:rPr>
          <w:rFonts w:ascii="Times New Roman" w:hAnsi="Times New Roman"/>
          <w:sz w:val="28"/>
          <w:szCs w:val="28"/>
          <w:lang w:val="ru-RU"/>
        </w:rPr>
        <w:t xml:space="preserve">го персональных данных и об обработке этих данных. Работник может получить копию любой записи, содержащей его персональные данные, за исключением случаев, предусмотренных федеральным законом.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Работник может получить доступ к медицинской документации, отражающей состояние его здоровья, с помощью медицинского работника по его выбору.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08"/>
        </w:tabs>
        <w:overflowPunct w:val="0"/>
        <w:autoSpaceDE w:val="0"/>
        <w:autoSpaceDN w:val="0"/>
        <w:adjustRightInd w:val="0"/>
        <w:spacing w:after="0" w:line="240" w:lineRule="auto"/>
        <w:ind w:left="508" w:hanging="50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Работник может определить представителя для защиты его персональных данных.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Работник может требовать исключить или исправить свои неверные или неполные персональные данные, а также данные, обработанные с нарушением требований ТК РФ, ФЗ «О персональных данных» или иного федерального закона. При отказе Оператора исключить или исправить персональные данные работника он может заявить в письменной форме о своем несогласии и обосновать такое несогласие. Работник может дополнить персональные данные оценочного характера заявлением, выражающим его собственную точку зрения. </w:t>
      </w:r>
    </w:p>
    <w:p w:rsidR="00A56A18" w:rsidRPr="000B31C2" w:rsidRDefault="00A56A18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16"/>
          <w:szCs w:val="16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Работник может требовать известить всех лиц, которым ранее были сообщены его неверные или неполные персональные данные, обо всех произведенных в них исключениях, исправлениях или дополнениях.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0"/>
          <w:numId w:val="15"/>
        </w:numPr>
        <w:tabs>
          <w:tab w:val="clear" w:pos="720"/>
          <w:tab w:val="num" w:pos="512"/>
        </w:tabs>
        <w:overflowPunct w:val="0"/>
        <w:autoSpaceDE w:val="0"/>
        <w:autoSpaceDN w:val="0"/>
        <w:adjustRightInd w:val="0"/>
        <w:spacing w:after="0" w:line="18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Работник может обжаловать в суд</w:t>
      </w:r>
      <w:r w:rsidR="000B31C2">
        <w:rPr>
          <w:rFonts w:ascii="Times New Roman" w:hAnsi="Times New Roman"/>
          <w:sz w:val="28"/>
          <w:szCs w:val="28"/>
          <w:lang w:val="ru-RU"/>
        </w:rPr>
        <w:t>е</w:t>
      </w:r>
      <w:r w:rsidRPr="00EA3F5F">
        <w:rPr>
          <w:rFonts w:ascii="Times New Roman" w:hAnsi="Times New Roman"/>
          <w:sz w:val="28"/>
          <w:szCs w:val="28"/>
          <w:lang w:val="ru-RU"/>
        </w:rPr>
        <w:t xml:space="preserve"> любые неправомерные действия или бездействие Оператора при обработке и защите его персональных данных.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1"/>
          <w:numId w:val="15"/>
        </w:numPr>
        <w:tabs>
          <w:tab w:val="clear" w:pos="1440"/>
          <w:tab w:val="num" w:pos="768"/>
        </w:tabs>
        <w:overflowPunct w:val="0"/>
        <w:autoSpaceDE w:val="0"/>
        <w:autoSpaceDN w:val="0"/>
        <w:adjustRightInd w:val="0"/>
        <w:spacing w:after="0" w:line="239" w:lineRule="auto"/>
        <w:ind w:left="768" w:hanging="289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Сведения об обеспечении безопасности персональных данных </w:t>
      </w:r>
    </w:p>
    <w:p w:rsidR="00A56A18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numPr>
          <w:ilvl w:val="0"/>
          <w:numId w:val="1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назначает ответственного за организацию обработки персональных данных для выполнения обязанностей, предусмотренных ФЗ «О персональных данных» и принятыми в соответствии с ним нормативными правовыми актами.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  <w:bookmarkStart w:id="5" w:name="page11"/>
      <w:bookmarkEnd w:id="5"/>
    </w:p>
    <w:p w:rsidR="00A56A18" w:rsidRPr="00EA3F5F" w:rsidRDefault="0001273C">
      <w:pPr>
        <w:widowControl w:val="0"/>
        <w:numPr>
          <w:ilvl w:val="0"/>
          <w:numId w:val="16"/>
        </w:numPr>
        <w:tabs>
          <w:tab w:val="clear" w:pos="720"/>
          <w:tab w:val="num" w:pos="400"/>
        </w:tabs>
        <w:overflowPunct w:val="0"/>
        <w:autoSpaceDE w:val="0"/>
        <w:autoSpaceDN w:val="0"/>
        <w:adjustRightInd w:val="0"/>
        <w:spacing w:after="0" w:line="240" w:lineRule="auto"/>
        <w:ind w:left="8" w:hanging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Оператор применяет комплекс правовых, организационных и технических мер по обеспечению безопасности персональных данных для обеспечения конфиденциальности персональных данных и их защиты от неправомерных действий: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обеспечивает неограниченный доступ к Политике, копия которой </w:t>
      </w:r>
      <w:r w:rsidRPr="00EA3F5F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размещена по адресу нахождения Оператора, а также может быть размещена на сайте Оператора (при его наличии);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во исполнение Политики утверждает и приводит в действие документ «Положение об обработке персональных данных» (далее — Положение) и иные локальные акты;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производит ознакомление работников с положениями законодательства о персональных данных, а также с Политикой и Положением;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осуществляет допуск работников к персональным данным, обрабатываемым в информационной системе Оператора, а также к их материальным носителям только для выполнения трудовых обязанностей;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устанавливает правила доступа к персональным данным, обрабатываемым в информационной системе Оператора, а также обеспечивает регистрацию и учёт всех действий с ними;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производит оценку вреда, который может быть причинен субъектам персональных данных в случае нарушения ФЗ «О персональных данных»;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производит определение угроз безопасности персональных данных при их обработке в информационной системе Оператора;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применяет организационные и технические меры и использует средства защиты информации, необходимые для достижения установленного уровня защищенности персональных данных;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осуществляет обнаружение фактов несанкционированного доступа к персональным данным и принимает меры по реагированию, включая восстановление персональных данных, модифицированных или уничтоженных вследствие несанкционированного доступа к ним;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производит оценку эффективности принимаемых мер по обеспечению безопасности персональных данных до ввода в эксплуатацию информационной системы Оператора;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A3F5F">
        <w:rPr>
          <w:rFonts w:ascii="Times New Roman" w:hAnsi="Times New Roman"/>
          <w:sz w:val="28"/>
          <w:szCs w:val="28"/>
          <w:lang w:val="ru-RU"/>
        </w:rPr>
        <w:t xml:space="preserve">— осуществляет внутренний контроль соответствия обработки персональных данных ФЗ «О персональных данных», принятым в соответствии с ним нормативным правовым актам, требованиям к защите персональных данных, Политике, Положению и иным локальным актам, включающий контроль за принимаемыми мерами по обеспечению безопасности персональных данных и их уровня защищенности при обработке в информационной системе Оператора. </w:t>
      </w:r>
      <w:proofErr w:type="gramEnd"/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numPr>
          <w:ilvl w:val="1"/>
          <w:numId w:val="18"/>
        </w:numPr>
        <w:tabs>
          <w:tab w:val="clear" w:pos="1440"/>
          <w:tab w:val="num" w:pos="2248"/>
        </w:tabs>
        <w:overflowPunct w:val="0"/>
        <w:autoSpaceDE w:val="0"/>
        <w:autoSpaceDN w:val="0"/>
        <w:adjustRightInd w:val="0"/>
        <w:spacing w:after="0" w:line="239" w:lineRule="auto"/>
        <w:ind w:left="2248" w:hanging="28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F5F">
        <w:rPr>
          <w:rFonts w:ascii="Times New Roman" w:hAnsi="Times New Roman"/>
          <w:sz w:val="28"/>
          <w:szCs w:val="28"/>
        </w:rPr>
        <w:t>Права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F5F">
        <w:rPr>
          <w:rFonts w:ascii="Times New Roman" w:hAnsi="Times New Roman"/>
          <w:sz w:val="28"/>
          <w:szCs w:val="28"/>
        </w:rPr>
        <w:t>субъектов</w:t>
      </w:r>
      <w:proofErr w:type="spellEnd"/>
      <w:r w:rsidRPr="00EA3F5F">
        <w:rPr>
          <w:rFonts w:ascii="Times New Roman" w:hAnsi="Times New Roman"/>
          <w:sz w:val="28"/>
          <w:szCs w:val="28"/>
        </w:rPr>
        <w:t xml:space="preserve"> персональных данных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</w:rPr>
      </w:pPr>
    </w:p>
    <w:p w:rsidR="00A56A18" w:rsidRPr="00EA3F5F" w:rsidRDefault="0001273C">
      <w:pPr>
        <w:widowControl w:val="0"/>
        <w:numPr>
          <w:ilvl w:val="0"/>
          <w:numId w:val="19"/>
        </w:numPr>
        <w:tabs>
          <w:tab w:val="clear" w:pos="720"/>
          <w:tab w:val="num" w:pos="388"/>
        </w:tabs>
        <w:overflowPunct w:val="0"/>
        <w:autoSpaceDE w:val="0"/>
        <w:autoSpaceDN w:val="0"/>
        <w:adjustRightInd w:val="0"/>
        <w:spacing w:after="0" w:line="240" w:lineRule="auto"/>
        <w:ind w:left="388" w:hanging="388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Субъект персональных данных имеет право: </w:t>
      </w:r>
    </w:p>
    <w:p w:rsidR="00A56A18" w:rsidRPr="00EA3F5F" w:rsidRDefault="00A56A18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A56A18" w:rsidRPr="00EA3F5F" w:rsidRDefault="0001273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— на получение персональных данных, относящихся к данному субъекту, и информации, касающейся их обработки;</w:t>
      </w:r>
    </w:p>
    <w:p w:rsidR="00A56A18" w:rsidRDefault="00A56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 уточнение, блокирование или уничтожение его персональных данных </w:t>
      </w:r>
      <w:r w:rsidRPr="00EA3F5F">
        <w:rPr>
          <w:rFonts w:ascii="Times New Roman" w:hAnsi="Times New Roman"/>
          <w:sz w:val="28"/>
          <w:szCs w:val="28"/>
          <w:lang w:val="ru-RU"/>
        </w:rPr>
        <w:lastRenderedPageBreak/>
        <w:t xml:space="preserve">в случае, если они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 отзыв данного им согласия на обработку персональных данных;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 защиту своих прав и законных интересов, в том числе на возмещение убытков и компенсацию морального вреда в судебном порядке;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 xml:space="preserve">— на обжалование действий или бездействия Оператора в уполномоченный орган по защите прав субъектов персональных данных или в судебном порядке. </w:t>
      </w:r>
    </w:p>
    <w:p w:rsidR="000B31C2" w:rsidRPr="00EA3F5F" w:rsidRDefault="000B31C2" w:rsidP="000B31C2">
      <w:pPr>
        <w:widowControl w:val="0"/>
        <w:autoSpaceDE w:val="0"/>
        <w:autoSpaceDN w:val="0"/>
        <w:adjustRightInd w:val="0"/>
        <w:spacing w:after="0" w:line="165" w:lineRule="exact"/>
        <w:rPr>
          <w:rFonts w:ascii="Times New Roman" w:hAnsi="Times New Roman"/>
          <w:sz w:val="28"/>
          <w:szCs w:val="28"/>
          <w:lang w:val="ru-RU"/>
        </w:rPr>
      </w:pPr>
    </w:p>
    <w:p w:rsidR="000B31C2" w:rsidRPr="00EA3F5F" w:rsidRDefault="000B31C2" w:rsidP="000B31C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A3F5F">
        <w:rPr>
          <w:rFonts w:ascii="Times New Roman" w:hAnsi="Times New Roman"/>
          <w:sz w:val="28"/>
          <w:szCs w:val="28"/>
          <w:lang w:val="ru-RU"/>
        </w:rPr>
        <w:t>6.2. Для реализации своих прав и законных интересов субъекты персональных данных имеют право обратиться к Оператору либо направить запрос лично или с помощью представителя. Запрос должен содержать сведения, указанные в ч. 3 ст. 14 ФЗ «О персональных данных».</w:t>
      </w:r>
    </w:p>
    <w:p w:rsidR="000B31C2" w:rsidRPr="00EA3F5F" w:rsidRDefault="000B31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0B31C2" w:rsidRPr="00EA3F5F">
          <w:pgSz w:w="11906" w:h="16838"/>
          <w:pgMar w:top="538" w:right="960" w:bottom="921" w:left="1712" w:header="720" w:footer="720" w:gutter="0"/>
          <w:cols w:space="720" w:equalWidth="0">
            <w:col w:w="9228"/>
          </w:cols>
          <w:noEndnote/>
        </w:sectPr>
      </w:pPr>
      <w:bookmarkStart w:id="6" w:name="_GoBack"/>
      <w:bookmarkEnd w:id="6"/>
    </w:p>
    <w:p w:rsidR="00A56A18" w:rsidRPr="00EA3F5F" w:rsidRDefault="00A56A18" w:rsidP="006E511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page13"/>
      <w:bookmarkEnd w:id="7"/>
    </w:p>
    <w:sectPr w:rsidR="00A56A18" w:rsidRPr="00EA3F5F" w:rsidSect="0089273E">
      <w:pgSz w:w="11906" w:h="16838"/>
      <w:pgMar w:top="538" w:right="960" w:bottom="1440" w:left="1720" w:header="720" w:footer="720" w:gutter="0"/>
      <w:cols w:space="720" w:equalWidth="0">
        <w:col w:w="92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38"/>
    <w:multiLevelType w:val="hybridMultilevel"/>
    <w:tmpl w:val="00003B25"/>
    <w:lvl w:ilvl="0" w:tplc="00001E1F">
      <w:start w:val="1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6E9"/>
    <w:multiLevelType w:val="hybridMultilevel"/>
    <w:tmpl w:val="000001EB"/>
    <w:lvl w:ilvl="0" w:tplc="00000BB3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D12"/>
    <w:multiLevelType w:val="hybridMultilevel"/>
    <w:tmpl w:val="1C58CE32"/>
    <w:lvl w:ilvl="0" w:tplc="00004DC8">
      <w:start w:val="3"/>
      <w:numFmt w:val="decimal"/>
      <w:lvlText w:val="4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390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23B"/>
    <w:multiLevelType w:val="hybridMultilevel"/>
    <w:tmpl w:val="00002213"/>
    <w:lvl w:ilvl="0" w:tplc="0000260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91C"/>
    <w:multiLevelType w:val="hybridMultilevel"/>
    <w:tmpl w:val="00004D06"/>
    <w:lvl w:ilvl="0" w:tplc="00004DB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AE1"/>
    <w:multiLevelType w:val="hybridMultilevel"/>
    <w:tmpl w:val="00003D6C"/>
    <w:lvl w:ilvl="0" w:tplc="0000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878"/>
    <w:multiLevelType w:val="hybridMultilevel"/>
    <w:tmpl w:val="00006B36"/>
    <w:lvl w:ilvl="0" w:tplc="00005CFD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F90"/>
    <w:multiLevelType w:val="hybridMultilevel"/>
    <w:tmpl w:val="00001649"/>
    <w:lvl w:ilvl="0" w:tplc="00006DF1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1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B89"/>
    <w:multiLevelType w:val="hybridMultilevel"/>
    <w:tmpl w:val="0000030A"/>
    <w:lvl w:ilvl="0" w:tplc="000030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FC"/>
    <w:multiLevelType w:val="hybridMultilevel"/>
    <w:tmpl w:val="00007F96"/>
    <w:lvl w:ilvl="0" w:tplc="00007FF5">
      <w:start w:val="19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4E45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E5D"/>
    <w:multiLevelType w:val="hybridMultilevel"/>
    <w:tmpl w:val="00001AD4"/>
    <w:lvl w:ilvl="0" w:tplc="000063C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A5A"/>
    <w:multiLevelType w:val="hybridMultilevel"/>
    <w:tmpl w:val="0000767D"/>
    <w:lvl w:ilvl="0" w:tplc="00004509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5"/>
  </w:num>
  <w:num w:numId="12">
    <w:abstractNumId w:val="19"/>
  </w:num>
  <w:num w:numId="13">
    <w:abstractNumId w:val="3"/>
  </w:num>
  <w:num w:numId="14">
    <w:abstractNumId w:val="17"/>
  </w:num>
  <w:num w:numId="15">
    <w:abstractNumId w:val="16"/>
  </w:num>
  <w:num w:numId="16">
    <w:abstractNumId w:val="9"/>
  </w:num>
  <w:num w:numId="17">
    <w:abstractNumId w:val="15"/>
  </w:num>
  <w:num w:numId="18">
    <w:abstractNumId w:val="1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73C"/>
    <w:rsid w:val="0001273C"/>
    <w:rsid w:val="000B31C2"/>
    <w:rsid w:val="006E5115"/>
    <w:rsid w:val="0089273E"/>
    <w:rsid w:val="00A56A18"/>
    <w:rsid w:val="00CF4081"/>
    <w:rsid w:val="00EA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73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F5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</cp:lastModifiedBy>
  <cp:revision>5</cp:revision>
  <cp:lastPrinted>2017-12-06T14:28:00Z</cp:lastPrinted>
  <dcterms:created xsi:type="dcterms:W3CDTF">2017-11-24T13:54:00Z</dcterms:created>
  <dcterms:modified xsi:type="dcterms:W3CDTF">2017-12-06T14:28:00Z</dcterms:modified>
</cp:coreProperties>
</file>