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DA" w:rsidRPr="006C2FDA" w:rsidRDefault="006C2FDA" w:rsidP="006C2FDA">
      <w:pPr>
        <w:spacing w:after="0" w:line="240" w:lineRule="auto"/>
        <w:jc w:val="center"/>
        <w:outlineLvl w:val="1"/>
        <w:rPr>
          <w:rFonts w:ascii="Times New Roman" w:eastAsia="Times New Roman" w:hAnsi="Times New Roman" w:cs="Times New Roman"/>
          <w:b/>
          <w:sz w:val="32"/>
          <w:szCs w:val="32"/>
          <w:u w:val="single"/>
        </w:rPr>
      </w:pPr>
      <w:r w:rsidRPr="006C2FDA">
        <w:rPr>
          <w:rFonts w:ascii="Times New Roman" w:eastAsia="Times New Roman" w:hAnsi="Times New Roman" w:cs="Times New Roman"/>
          <w:b/>
          <w:bCs/>
          <w:sz w:val="32"/>
          <w:szCs w:val="32"/>
          <w:u w:val="single"/>
        </w:rPr>
        <w:t>Ваш ребенок идет в первый класс</w:t>
      </w:r>
    </w:p>
    <w:p w:rsidR="006C2FDA" w:rsidRPr="006C2FDA" w:rsidRDefault="006C2FDA" w:rsidP="006C2FDA">
      <w:pPr>
        <w:spacing w:after="120" w:line="312" w:lineRule="atLeast"/>
        <w:jc w:val="center"/>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 </w:t>
      </w:r>
    </w:p>
    <w:p w:rsidR="006C2FDA" w:rsidRPr="006C2FDA" w:rsidRDefault="006C2FDA" w:rsidP="006C2FDA">
      <w:pPr>
        <w:spacing w:after="120" w:line="312" w:lineRule="atLeast"/>
        <w:ind w:firstLine="708"/>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2.  Не торопите. Умение рассчитать время - ваша задача, и если это плохо      удается, это не  вина ребенка.</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3. Не отправляйте ребенка в школу без завтрака, до школьного "завтрака ему придется много работать.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4.  Ни в коем случае не прощайтесь, "предупреждая": "смотри, не  балуйся", "веди себя хорошо", "чтобы  сегодня не было плохих отметок" ит.п. Пожелайте ребенку удачи, подбодрите, найдите несколько ласковых слов - у него впереди трудный день.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 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w:t>
      </w:r>
      <w:r>
        <w:rPr>
          <w:rFonts w:ascii="Times New Roman" w:eastAsia="Times New Roman" w:hAnsi="Times New Roman" w:cs="Times New Roman"/>
          <w:sz w:val="28"/>
          <w:szCs w:val="28"/>
        </w:rPr>
        <w:t xml:space="preserve"> </w:t>
      </w:r>
      <w:r w:rsidRPr="006C2FDA">
        <w:rPr>
          <w:rFonts w:ascii="Times New Roman" w:eastAsia="Times New Roman" w:hAnsi="Times New Roman" w:cs="Times New Roman"/>
          <w:sz w:val="28"/>
          <w:szCs w:val="28"/>
        </w:rPr>
        <w:t xml:space="preserve"> Если же ребенок  чересчур возбужден, если жаждет поделиться чем-то, не отмахивайтесь, не откладывайте на потом, выслушайте, это не </w:t>
      </w:r>
      <w:proofErr w:type="gramStart"/>
      <w:r w:rsidRPr="006C2FDA">
        <w:rPr>
          <w:rFonts w:ascii="Times New Roman" w:eastAsia="Times New Roman" w:hAnsi="Times New Roman" w:cs="Times New Roman"/>
          <w:sz w:val="28"/>
          <w:szCs w:val="28"/>
        </w:rPr>
        <w:t>займет</w:t>
      </w:r>
      <w:proofErr w:type="gramEnd"/>
      <w:r w:rsidRPr="006C2FDA">
        <w:rPr>
          <w:rFonts w:ascii="Times New Roman" w:eastAsia="Times New Roman" w:hAnsi="Times New Roman" w:cs="Times New Roman"/>
          <w:sz w:val="28"/>
          <w:szCs w:val="28"/>
        </w:rPr>
        <w:t xml:space="preserve"> много времени.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 xml:space="preserve">6.  Выслушав замечания учителя, не торопитесь устраивать ребенку  </w:t>
      </w:r>
      <w:proofErr w:type="gramStart"/>
      <w:r w:rsidRPr="006C2FDA">
        <w:rPr>
          <w:rFonts w:ascii="Times New Roman" w:eastAsia="Times New Roman" w:hAnsi="Times New Roman" w:cs="Times New Roman"/>
          <w:sz w:val="28"/>
          <w:szCs w:val="28"/>
        </w:rPr>
        <w:t>взбучку</w:t>
      </w:r>
      <w:proofErr w:type="gramEnd"/>
      <w:r w:rsidRPr="006C2FDA">
        <w:rPr>
          <w:rFonts w:ascii="Times New Roman" w:eastAsia="Times New Roman" w:hAnsi="Times New Roman" w:cs="Times New Roman"/>
          <w:sz w:val="28"/>
          <w:szCs w:val="28"/>
        </w:rPr>
        <w:t>, постарайтесь, чтобы ваш разговор с учителем происходил  без ребёнка. Кстати, всегда нелишне выслушать "обе стороны" и не торопиться с выводами.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7.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8.  Не заставляйте делать все уроки в один присест, после 15-20 минут  занятий необходимы 10-15 минутные "переменки", лучше, если они  будут подвижными.</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lastRenderedPageBreak/>
        <w:t>9.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12.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13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14. Будьте внимательны к жалобам ребенка на головную боль, усталость, плохое состояние. Чаще всего это объективные показатели-трудности учебы.</w:t>
      </w:r>
    </w:p>
    <w:p w:rsidR="006C2FDA" w:rsidRPr="006C2FDA" w:rsidRDefault="006C2FDA" w:rsidP="006C2FDA">
      <w:pPr>
        <w:spacing w:after="120" w:line="312" w:lineRule="atLeast"/>
        <w:rPr>
          <w:rFonts w:ascii="Times New Roman" w:eastAsia="Times New Roman" w:hAnsi="Times New Roman" w:cs="Times New Roman"/>
          <w:sz w:val="28"/>
          <w:szCs w:val="28"/>
        </w:rPr>
      </w:pPr>
      <w:r w:rsidRPr="006C2FDA">
        <w:rPr>
          <w:rFonts w:ascii="Times New Roman" w:eastAsia="Times New Roman" w:hAnsi="Times New Roman" w:cs="Times New Roman"/>
          <w:sz w:val="28"/>
          <w:szCs w:val="28"/>
        </w:rPr>
        <w:t xml:space="preserve">15.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6C2FDA">
        <w:rPr>
          <w:rFonts w:ascii="Times New Roman" w:eastAsia="Times New Roman" w:hAnsi="Times New Roman" w:cs="Times New Roman"/>
          <w:sz w:val="28"/>
          <w:szCs w:val="28"/>
        </w:rPr>
        <w:t>завтрашнюю</w:t>
      </w:r>
      <w:proofErr w:type="gramEnd"/>
      <w:r w:rsidRPr="006C2FDA">
        <w:rPr>
          <w:rFonts w:ascii="Times New Roman" w:eastAsia="Times New Roman" w:hAnsi="Times New Roman" w:cs="Times New Roman"/>
          <w:sz w:val="28"/>
          <w:szCs w:val="28"/>
        </w:rPr>
        <w:t xml:space="preserve"> контрольную и т.п.</w:t>
      </w:r>
    </w:p>
    <w:p w:rsidR="006C2FDA" w:rsidRPr="006C2FDA" w:rsidRDefault="006C2FDA" w:rsidP="006C2FDA">
      <w:pPr>
        <w:spacing w:after="120" w:line="312" w:lineRule="atLeast"/>
        <w:jc w:val="center"/>
        <w:rPr>
          <w:rFonts w:ascii="Times New Roman" w:eastAsia="Times New Roman" w:hAnsi="Times New Roman" w:cs="Times New Roman"/>
          <w:sz w:val="28"/>
          <w:szCs w:val="28"/>
          <w:u w:val="single"/>
        </w:rPr>
      </w:pPr>
      <w:r w:rsidRPr="006C2FDA">
        <w:rPr>
          <w:rFonts w:ascii="Times New Roman" w:eastAsia="Times New Roman" w:hAnsi="Times New Roman" w:cs="Times New Roman"/>
          <w:sz w:val="28"/>
          <w:szCs w:val="28"/>
          <w:u w:val="single"/>
        </w:rPr>
        <w:t>Завтра новый день, и вы можете сделать  все, чтобы он был   спокойным, добрым и радостным.</w:t>
      </w:r>
    </w:p>
    <w:p w:rsidR="006C2FDA" w:rsidRPr="006C2FDA" w:rsidRDefault="006C2FDA" w:rsidP="006C2FDA">
      <w:pPr>
        <w:spacing w:after="12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2882121" cy="1578193"/>
            <wp:effectExtent l="19050" t="0" r="0" b="0"/>
            <wp:docPr id="1" name="Рисунок 0" descr="239225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2250327.jpg"/>
                    <pic:cNvPicPr/>
                  </pic:nvPicPr>
                  <pic:blipFill>
                    <a:blip r:embed="rId4"/>
                    <a:stretch>
                      <a:fillRect/>
                    </a:stretch>
                  </pic:blipFill>
                  <pic:spPr>
                    <a:xfrm>
                      <a:off x="0" y="0"/>
                      <a:ext cx="2890400" cy="1582727"/>
                    </a:xfrm>
                    <a:prstGeom prst="rect">
                      <a:avLst/>
                    </a:prstGeom>
                  </pic:spPr>
                </pic:pic>
              </a:graphicData>
            </a:graphic>
          </wp:inline>
        </w:drawing>
      </w:r>
    </w:p>
    <w:p w:rsidR="00A8132A" w:rsidRPr="006C2FDA" w:rsidRDefault="00A8132A" w:rsidP="006C2FDA">
      <w:pPr>
        <w:jc w:val="right"/>
        <w:rPr>
          <w:rFonts w:ascii="Times New Roman" w:hAnsi="Times New Roman" w:cs="Times New Roman"/>
          <w:i/>
          <w:sz w:val="28"/>
          <w:szCs w:val="28"/>
        </w:rPr>
      </w:pPr>
    </w:p>
    <w:sectPr w:rsidR="00A8132A" w:rsidRPr="006C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FDA"/>
    <w:rsid w:val="006C2FDA"/>
    <w:rsid w:val="00A8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FDA"/>
    <w:rPr>
      <w:rFonts w:ascii="Times New Roman" w:eastAsia="Times New Roman" w:hAnsi="Times New Roman" w:cs="Times New Roman"/>
      <w:b/>
      <w:bCs/>
      <w:sz w:val="36"/>
      <w:szCs w:val="36"/>
    </w:rPr>
  </w:style>
  <w:style w:type="character" w:styleId="a3">
    <w:name w:val="Strong"/>
    <w:basedOn w:val="a0"/>
    <w:uiPriority w:val="22"/>
    <w:qFormat/>
    <w:rsid w:val="006C2FDA"/>
    <w:rPr>
      <w:b/>
      <w:bCs/>
    </w:rPr>
  </w:style>
  <w:style w:type="paragraph" w:styleId="a4">
    <w:name w:val="Normal (Web)"/>
    <w:basedOn w:val="a"/>
    <w:uiPriority w:val="99"/>
    <w:semiHidden/>
    <w:unhideWhenUsed/>
    <w:rsid w:val="006C2F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C2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3837</Characters>
  <Application>Microsoft Office Word</Application>
  <DocSecurity>0</DocSecurity>
  <Lines>31</Lines>
  <Paragraphs>8</Paragraphs>
  <ScaleCrop>false</ScaleCrop>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2020-06-01T15:23:00Z</dcterms:created>
  <dcterms:modified xsi:type="dcterms:W3CDTF">2020-06-01T15:32:00Z</dcterms:modified>
</cp:coreProperties>
</file>