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3B" w:rsidRPr="00F125DB" w:rsidRDefault="005B0C3B" w:rsidP="008658C9">
      <w:pPr>
        <w:contextualSpacing/>
        <w:rPr>
          <w:b/>
          <w:color w:val="FF00FF"/>
          <w:sz w:val="44"/>
          <w:szCs w:val="44"/>
        </w:rPr>
      </w:pPr>
      <w:r>
        <w:rPr>
          <w:b/>
          <w:color w:val="C00000"/>
          <w:sz w:val="28"/>
          <w:szCs w:val="28"/>
        </w:rPr>
        <w:t xml:space="preserve">                                                                  </w:t>
      </w:r>
      <w:r w:rsidRPr="00F125DB">
        <w:rPr>
          <w:b/>
          <w:color w:val="FF00FF"/>
          <w:sz w:val="44"/>
          <w:szCs w:val="44"/>
          <w:highlight w:val="lightGray"/>
        </w:rPr>
        <w:t>ПАМЯТКА</w:t>
      </w:r>
      <w:r w:rsidRPr="00F125DB">
        <w:rPr>
          <w:b/>
          <w:color w:val="FF00FF"/>
          <w:sz w:val="44"/>
          <w:szCs w:val="44"/>
        </w:rPr>
        <w:t xml:space="preserve"> </w:t>
      </w:r>
    </w:p>
    <w:p w:rsidR="005B0C3B" w:rsidRPr="00030EE3" w:rsidRDefault="005B0C3B" w:rsidP="008658C9">
      <w:pPr>
        <w:tabs>
          <w:tab w:val="center" w:pos="5386"/>
          <w:tab w:val="right" w:pos="10772"/>
        </w:tabs>
        <w:contextualSpacing/>
        <w:rPr>
          <w:color w:val="FF0000"/>
          <w:sz w:val="44"/>
          <w:szCs w:val="28"/>
        </w:rPr>
      </w:pPr>
      <w:r w:rsidRPr="00F125DB">
        <w:rPr>
          <w:b/>
          <w:color w:val="FF00FF"/>
          <w:sz w:val="44"/>
          <w:szCs w:val="28"/>
        </w:rPr>
        <w:tab/>
      </w:r>
      <w:r w:rsidRPr="00F125DB">
        <w:rPr>
          <w:b/>
          <w:color w:val="FF00FF"/>
          <w:sz w:val="44"/>
          <w:szCs w:val="28"/>
          <w:highlight w:val="lightGray"/>
        </w:rPr>
        <w:t>«ЕСЛИ СКОРО В ДЕТСКИЙ САД»</w:t>
      </w:r>
      <w:r>
        <w:rPr>
          <w:color w:val="FF0000"/>
          <w:sz w:val="44"/>
          <w:szCs w:val="28"/>
        </w:rPr>
        <w:tab/>
      </w:r>
    </w:p>
    <w:p w:rsidR="005B0C3B" w:rsidRPr="00030EE3" w:rsidRDefault="005B0C3B" w:rsidP="008658C9">
      <w:pPr>
        <w:ind w:firstLine="284"/>
        <w:contextualSpacing/>
        <w:jc w:val="center"/>
        <w:rPr>
          <w:color w:val="002060"/>
          <w:sz w:val="24"/>
          <w:szCs w:val="28"/>
        </w:rPr>
      </w:pPr>
    </w:p>
    <w:p w:rsidR="005B0C3B" w:rsidRPr="008658C9" w:rsidRDefault="005B0C3B" w:rsidP="008658C9">
      <w:pPr>
        <w:contextualSpacing/>
        <w:jc w:val="center"/>
        <w:rPr>
          <w:i/>
          <w:sz w:val="32"/>
          <w:szCs w:val="32"/>
        </w:rPr>
      </w:pPr>
      <w:r w:rsidRPr="008658C9">
        <w:rPr>
          <w:i/>
          <w:sz w:val="32"/>
          <w:szCs w:val="32"/>
        </w:rPr>
        <w:t>«Для малыша и для родителей начало посещения дошкольной</w:t>
      </w:r>
    </w:p>
    <w:p w:rsidR="005B0C3B" w:rsidRPr="008658C9" w:rsidRDefault="005B0C3B" w:rsidP="008658C9">
      <w:pPr>
        <w:contextualSpacing/>
        <w:jc w:val="center"/>
        <w:rPr>
          <w:i/>
          <w:sz w:val="32"/>
          <w:szCs w:val="32"/>
        </w:rPr>
      </w:pPr>
      <w:r w:rsidRPr="008658C9">
        <w:rPr>
          <w:i/>
          <w:sz w:val="32"/>
          <w:szCs w:val="32"/>
        </w:rPr>
        <w:t>организации - очень волнительный период, связанный с трудностями и пер</w:t>
      </w:r>
      <w:r w:rsidRPr="008658C9">
        <w:rPr>
          <w:i/>
          <w:sz w:val="32"/>
          <w:szCs w:val="32"/>
        </w:rPr>
        <w:t>е</w:t>
      </w:r>
      <w:r w:rsidRPr="008658C9">
        <w:rPr>
          <w:i/>
          <w:sz w:val="32"/>
          <w:szCs w:val="32"/>
        </w:rPr>
        <w:t>живаниями и сопровождаемый нелегким процессом адаптации»</w:t>
      </w:r>
    </w:p>
    <w:p w:rsidR="005B0C3B" w:rsidRPr="008658C9" w:rsidRDefault="005B0C3B" w:rsidP="008658C9">
      <w:pPr>
        <w:ind w:firstLine="284"/>
        <w:contextualSpacing/>
        <w:jc w:val="center"/>
        <w:rPr>
          <w:i/>
          <w:sz w:val="32"/>
          <w:szCs w:val="32"/>
        </w:rPr>
      </w:pPr>
    </w:p>
    <w:p w:rsidR="005B0C3B" w:rsidRPr="00F125DB" w:rsidRDefault="005B0C3B" w:rsidP="008658C9">
      <w:pPr>
        <w:contextualSpacing/>
        <w:jc w:val="center"/>
        <w:rPr>
          <w:color w:val="000000"/>
          <w:sz w:val="32"/>
          <w:szCs w:val="32"/>
        </w:rPr>
      </w:pPr>
      <w:r w:rsidRPr="008658C9">
        <w:rPr>
          <w:i/>
          <w:color w:val="FF0000"/>
          <w:sz w:val="32"/>
          <w:szCs w:val="32"/>
        </w:rPr>
        <w:t xml:space="preserve"> </w:t>
      </w:r>
      <w:r w:rsidRPr="00F125DB">
        <w:rPr>
          <w:i/>
          <w:color w:val="FF00FF"/>
          <w:sz w:val="32"/>
          <w:szCs w:val="32"/>
        </w:rPr>
        <w:t>«Адаптация»</w:t>
      </w:r>
      <w:r w:rsidRPr="008658C9">
        <w:rPr>
          <w:color w:val="FF0000"/>
          <w:sz w:val="32"/>
          <w:szCs w:val="32"/>
        </w:rPr>
        <w:t xml:space="preserve"> </w:t>
      </w:r>
      <w:r w:rsidRPr="008658C9">
        <w:rPr>
          <w:color w:val="385623"/>
          <w:sz w:val="32"/>
          <w:szCs w:val="32"/>
        </w:rPr>
        <w:t xml:space="preserve">– </w:t>
      </w:r>
      <w:r w:rsidRPr="00F125DB">
        <w:rPr>
          <w:color w:val="000000"/>
          <w:sz w:val="32"/>
          <w:szCs w:val="32"/>
        </w:rPr>
        <w:t xml:space="preserve">это приспособление организма к изменяющимся внешним </w:t>
      </w:r>
    </w:p>
    <w:p w:rsidR="005B0C3B" w:rsidRPr="00F125DB" w:rsidRDefault="005B0C3B" w:rsidP="008658C9">
      <w:pPr>
        <w:contextualSpacing/>
        <w:jc w:val="center"/>
        <w:rPr>
          <w:color w:val="000000"/>
          <w:sz w:val="32"/>
          <w:szCs w:val="32"/>
        </w:rPr>
      </w:pPr>
      <w:r w:rsidRPr="00F125DB">
        <w:rPr>
          <w:color w:val="000000"/>
          <w:sz w:val="32"/>
          <w:szCs w:val="32"/>
        </w:rPr>
        <w:t>условиям жизни</w:t>
      </w:r>
    </w:p>
    <w:p w:rsidR="005B0C3B" w:rsidRPr="008658C9" w:rsidRDefault="005B0C3B" w:rsidP="009B2F4F">
      <w:pPr>
        <w:tabs>
          <w:tab w:val="left" w:pos="900"/>
        </w:tabs>
        <w:ind w:right="117"/>
        <w:contextualSpacing/>
        <w:jc w:val="right"/>
        <w:rPr>
          <w:i/>
          <w:sz w:val="32"/>
          <w:szCs w:val="32"/>
        </w:rPr>
      </w:pPr>
      <w:r w:rsidRPr="008658C9">
        <w:rPr>
          <w:i/>
          <w:color w:val="C00000"/>
          <w:sz w:val="32"/>
          <w:szCs w:val="32"/>
        </w:rPr>
        <w:t xml:space="preserve">. </w:t>
      </w:r>
    </w:p>
    <w:p w:rsidR="005B0C3B" w:rsidRPr="00F125DB" w:rsidRDefault="005B0C3B" w:rsidP="008B19CF">
      <w:pPr>
        <w:tabs>
          <w:tab w:val="left" w:pos="900"/>
        </w:tabs>
        <w:ind w:firstLine="284"/>
        <w:contextualSpacing/>
        <w:jc w:val="center"/>
        <w:rPr>
          <w:b/>
          <w:color w:val="FF00FF"/>
          <w:sz w:val="32"/>
          <w:szCs w:val="32"/>
        </w:rPr>
      </w:pPr>
      <w:r w:rsidRPr="00F125DB">
        <w:rPr>
          <w:b/>
          <w:color w:val="FF00FF"/>
          <w:sz w:val="32"/>
          <w:szCs w:val="32"/>
        </w:rPr>
        <w:t>Лучше к саду адаптируются:</w:t>
      </w:r>
    </w:p>
    <w:p w:rsidR="005B0C3B" w:rsidRPr="008658C9" w:rsidRDefault="005B0C3B" w:rsidP="002738AE">
      <w:pPr>
        <w:ind w:left="142" w:hanging="142"/>
        <w:contextualSpacing/>
        <w:jc w:val="both"/>
        <w:rPr>
          <w:sz w:val="32"/>
          <w:szCs w:val="32"/>
        </w:rPr>
      </w:pPr>
      <w:r w:rsidRPr="008658C9">
        <w:rPr>
          <w:i/>
          <w:iCs/>
          <w:sz w:val="32"/>
          <w:szCs w:val="32"/>
        </w:rPr>
        <w:t xml:space="preserve">- Дети, чьи родители готовили их к посещению сада заранее, </w:t>
      </w:r>
      <w:r w:rsidRPr="008658C9">
        <w:rPr>
          <w:i/>
          <w:sz w:val="32"/>
          <w:szCs w:val="32"/>
        </w:rPr>
        <w:t>за несколько месяцев.</w:t>
      </w:r>
      <w:r w:rsidRPr="008658C9">
        <w:rPr>
          <w:sz w:val="32"/>
          <w:szCs w:val="32"/>
        </w:rPr>
        <w:t xml:space="preserve"> </w:t>
      </w:r>
    </w:p>
    <w:p w:rsidR="005B0C3B" w:rsidRPr="008658C9" w:rsidRDefault="005B0C3B" w:rsidP="002738AE">
      <w:pPr>
        <w:ind w:left="142" w:hanging="142"/>
        <w:contextualSpacing/>
        <w:jc w:val="both"/>
        <w:rPr>
          <w:sz w:val="32"/>
          <w:szCs w:val="32"/>
        </w:rPr>
      </w:pPr>
      <w:r w:rsidRPr="008658C9">
        <w:rPr>
          <w:i/>
          <w:iCs/>
          <w:sz w:val="32"/>
          <w:szCs w:val="32"/>
        </w:rPr>
        <w:t>- Дети физически здоровые</w:t>
      </w:r>
      <w:r w:rsidRPr="008658C9">
        <w:rPr>
          <w:sz w:val="32"/>
          <w:szCs w:val="32"/>
        </w:rPr>
        <w:t>.</w:t>
      </w:r>
    </w:p>
    <w:p w:rsidR="005B0C3B" w:rsidRPr="008658C9" w:rsidRDefault="005B0C3B" w:rsidP="002738AE">
      <w:pPr>
        <w:ind w:left="142" w:hanging="142"/>
        <w:contextualSpacing/>
        <w:jc w:val="both"/>
        <w:rPr>
          <w:sz w:val="32"/>
          <w:szCs w:val="32"/>
        </w:rPr>
      </w:pPr>
      <w:r w:rsidRPr="008658C9">
        <w:rPr>
          <w:i/>
          <w:iCs/>
          <w:sz w:val="32"/>
          <w:szCs w:val="32"/>
        </w:rPr>
        <w:t>- Дети, имеющие навыки самостоятельности</w:t>
      </w:r>
      <w:r w:rsidRPr="008658C9">
        <w:rPr>
          <w:sz w:val="32"/>
          <w:szCs w:val="32"/>
        </w:rPr>
        <w:t xml:space="preserve">. </w:t>
      </w:r>
    </w:p>
    <w:p w:rsidR="005B0C3B" w:rsidRPr="008658C9" w:rsidRDefault="005B0C3B" w:rsidP="002738AE">
      <w:pPr>
        <w:ind w:left="142" w:hanging="142"/>
        <w:contextualSpacing/>
        <w:jc w:val="both"/>
        <w:rPr>
          <w:sz w:val="32"/>
          <w:szCs w:val="32"/>
        </w:rPr>
      </w:pPr>
      <w:r w:rsidRPr="008658C9">
        <w:rPr>
          <w:i/>
          <w:iCs/>
          <w:sz w:val="32"/>
          <w:szCs w:val="32"/>
        </w:rPr>
        <w:t>- Дети, чей режим дня близок к режиму сада</w:t>
      </w:r>
      <w:r w:rsidRPr="008658C9">
        <w:rPr>
          <w:sz w:val="32"/>
          <w:szCs w:val="32"/>
        </w:rPr>
        <w:t xml:space="preserve">. </w:t>
      </w:r>
    </w:p>
    <w:p w:rsidR="005B0C3B" w:rsidRPr="008658C9" w:rsidRDefault="005B0C3B" w:rsidP="002738AE">
      <w:pPr>
        <w:ind w:left="142" w:hanging="142"/>
        <w:contextualSpacing/>
        <w:jc w:val="both"/>
        <w:rPr>
          <w:sz w:val="32"/>
          <w:szCs w:val="32"/>
        </w:rPr>
      </w:pPr>
      <w:r w:rsidRPr="008658C9">
        <w:rPr>
          <w:i/>
          <w:iCs/>
          <w:sz w:val="32"/>
          <w:szCs w:val="32"/>
        </w:rPr>
        <w:t>- Дети, чей рацион питания приближен к садовскому</w:t>
      </w:r>
      <w:r w:rsidRPr="008658C9">
        <w:rPr>
          <w:sz w:val="32"/>
          <w:szCs w:val="32"/>
        </w:rPr>
        <w:t xml:space="preserve">. </w:t>
      </w:r>
    </w:p>
    <w:p w:rsidR="005B0C3B" w:rsidRPr="008658C9" w:rsidRDefault="005B0C3B" w:rsidP="009B2F4F">
      <w:pPr>
        <w:contextualSpacing/>
        <w:rPr>
          <w:color w:val="000080"/>
          <w:sz w:val="32"/>
          <w:szCs w:val="32"/>
        </w:rPr>
      </w:pPr>
      <w:r w:rsidRPr="008658C9">
        <w:rPr>
          <w:color w:val="000080"/>
          <w:sz w:val="32"/>
          <w:szCs w:val="32"/>
        </w:rPr>
        <w:t xml:space="preserve">           </w:t>
      </w:r>
    </w:p>
    <w:p w:rsidR="005B0C3B" w:rsidRPr="00F125DB" w:rsidRDefault="005B0C3B" w:rsidP="008658C9">
      <w:pPr>
        <w:contextualSpacing/>
        <w:jc w:val="center"/>
        <w:rPr>
          <w:color w:val="FF00FF"/>
          <w:sz w:val="32"/>
          <w:szCs w:val="32"/>
          <w:u w:val="single"/>
        </w:rPr>
      </w:pPr>
      <w:r w:rsidRPr="00F125DB">
        <w:rPr>
          <w:color w:val="FF00FF"/>
          <w:sz w:val="32"/>
          <w:szCs w:val="32"/>
          <w:u w:val="single"/>
        </w:rPr>
        <w:t>«Как подготовить ребенкак детскому саду»</w:t>
      </w:r>
    </w:p>
    <w:p w:rsidR="005B0C3B" w:rsidRPr="008658C9" w:rsidRDefault="005B0C3B" w:rsidP="008B19CF">
      <w:pPr>
        <w:tabs>
          <w:tab w:val="left" w:pos="900"/>
        </w:tabs>
        <w:ind w:firstLine="284"/>
        <w:contextualSpacing/>
        <w:jc w:val="center"/>
        <w:rPr>
          <w:color w:val="000080"/>
          <w:sz w:val="32"/>
          <w:szCs w:val="32"/>
          <w:u w:val="single"/>
        </w:rPr>
      </w:pPr>
    </w:p>
    <w:p w:rsidR="005B0C3B" w:rsidRPr="008658C9" w:rsidRDefault="005B0C3B" w:rsidP="00D96D91">
      <w:pPr>
        <w:tabs>
          <w:tab w:val="left" w:pos="900"/>
        </w:tabs>
        <w:ind w:firstLine="284"/>
        <w:contextualSpacing/>
        <w:jc w:val="both"/>
        <w:rPr>
          <w:i/>
          <w:sz w:val="32"/>
          <w:szCs w:val="32"/>
        </w:rPr>
      </w:pPr>
      <w:r w:rsidRPr="008658C9">
        <w:rPr>
          <w:i/>
          <w:sz w:val="32"/>
          <w:szCs w:val="32"/>
        </w:rPr>
        <w:t xml:space="preserve">Для того, чтобы облегчить и ускорить  </w:t>
      </w:r>
    </w:p>
    <w:p w:rsidR="005B0C3B" w:rsidRPr="008658C9" w:rsidRDefault="005B0C3B" w:rsidP="00D96D91">
      <w:pPr>
        <w:tabs>
          <w:tab w:val="left" w:pos="900"/>
        </w:tabs>
        <w:ind w:firstLine="284"/>
        <w:contextualSpacing/>
        <w:jc w:val="both"/>
        <w:rPr>
          <w:i/>
          <w:color w:val="385623"/>
          <w:sz w:val="32"/>
          <w:szCs w:val="32"/>
        </w:rPr>
      </w:pPr>
      <w:r w:rsidRPr="008658C9">
        <w:rPr>
          <w:i/>
          <w:sz w:val="32"/>
          <w:szCs w:val="32"/>
        </w:rPr>
        <w:t>процесс адаптации к детскому саду, необходимо ребенка заранее подгот</w:t>
      </w:r>
      <w:r w:rsidRPr="008658C9">
        <w:rPr>
          <w:i/>
          <w:sz w:val="32"/>
          <w:szCs w:val="32"/>
        </w:rPr>
        <w:t>о</w:t>
      </w:r>
      <w:r w:rsidRPr="008658C9">
        <w:rPr>
          <w:i/>
          <w:sz w:val="32"/>
          <w:szCs w:val="32"/>
        </w:rPr>
        <w:t xml:space="preserve">вить. Для этого примерно за 2-3 месяца до начала посещения детского сада выполнять следующие рекомендации: </w:t>
      </w:r>
    </w:p>
    <w:p w:rsidR="005B0C3B" w:rsidRPr="008658C9" w:rsidRDefault="005B0C3B" w:rsidP="001E73C1">
      <w:pPr>
        <w:tabs>
          <w:tab w:val="left" w:pos="900"/>
        </w:tabs>
        <w:contextualSpacing/>
        <w:jc w:val="both"/>
        <w:rPr>
          <w:sz w:val="32"/>
          <w:szCs w:val="32"/>
        </w:rPr>
      </w:pPr>
      <w:r w:rsidRPr="00F125DB">
        <w:rPr>
          <w:color w:val="FF00FF"/>
          <w:sz w:val="32"/>
          <w:szCs w:val="32"/>
          <w:u w:val="single"/>
        </w:rPr>
        <w:t>1.Расскажите ребенку, что такое детский сад,</w:t>
      </w:r>
      <w:r w:rsidRPr="008658C9">
        <w:rPr>
          <w:color w:val="FF0000"/>
          <w:sz w:val="32"/>
          <w:szCs w:val="32"/>
        </w:rPr>
        <w:t xml:space="preserve"> </w:t>
      </w:r>
      <w:r w:rsidRPr="008658C9">
        <w:rPr>
          <w:sz w:val="32"/>
          <w:szCs w:val="32"/>
        </w:rPr>
        <w:t>зачем туда ходят дети, почему вы хотите, чтобы малыш пошел в детский сад. Почитайте стихи или детские истории о детском саде, покажите картинки. Поиграйте с ним дома в игру «Детский сад».</w:t>
      </w:r>
    </w:p>
    <w:p w:rsidR="005B0C3B" w:rsidRPr="008658C9" w:rsidRDefault="005B0C3B" w:rsidP="00D96D91">
      <w:pPr>
        <w:tabs>
          <w:tab w:val="left" w:pos="900"/>
        </w:tabs>
        <w:contextualSpacing/>
        <w:rPr>
          <w:sz w:val="32"/>
          <w:szCs w:val="32"/>
        </w:rPr>
      </w:pPr>
      <w:r w:rsidRPr="00F125DB">
        <w:rPr>
          <w:color w:val="FF00FF"/>
          <w:sz w:val="32"/>
          <w:szCs w:val="32"/>
          <w:u w:val="single"/>
        </w:rPr>
        <w:t>2. Режим дня ребенка должен быть приближен к режиму детского сада</w:t>
      </w:r>
      <w:r w:rsidRPr="00F125DB">
        <w:rPr>
          <w:color w:val="FF00FF"/>
          <w:sz w:val="32"/>
          <w:szCs w:val="32"/>
        </w:rPr>
        <w:t>.</w:t>
      </w:r>
      <w:r w:rsidRPr="008658C9">
        <w:rPr>
          <w:color w:val="FF0000"/>
          <w:sz w:val="32"/>
          <w:szCs w:val="32"/>
        </w:rPr>
        <w:t xml:space="preserve"> </w:t>
      </w:r>
      <w:r w:rsidRPr="008658C9">
        <w:rPr>
          <w:sz w:val="32"/>
          <w:szCs w:val="32"/>
        </w:rPr>
        <w:t>Когда малыш придет в детский сад ему будет проще адаптироваться, так как он п</w:t>
      </w:r>
      <w:r w:rsidRPr="008658C9">
        <w:rPr>
          <w:sz w:val="32"/>
          <w:szCs w:val="32"/>
        </w:rPr>
        <w:t>о</w:t>
      </w:r>
      <w:r w:rsidRPr="008658C9">
        <w:rPr>
          <w:sz w:val="32"/>
          <w:szCs w:val="32"/>
        </w:rPr>
        <w:t>падет в привычный распорядок дня.  Завтракайте с  8.00 до 9.00 утра, с 9.00  до 10.00 время игр, с 10.00 до 11.00 погуляйте, обедайте в 11.30-12.00. С 12.00 до 15.00 обязателен дневной сон, затем полдник и свободное времяпрепров</w:t>
      </w:r>
      <w:r w:rsidRPr="008658C9">
        <w:rPr>
          <w:sz w:val="32"/>
          <w:szCs w:val="32"/>
        </w:rPr>
        <w:t>о</w:t>
      </w:r>
      <w:r w:rsidRPr="008658C9">
        <w:rPr>
          <w:sz w:val="32"/>
          <w:szCs w:val="32"/>
        </w:rPr>
        <w:t>ждение.  Если ваш ребенок не спит днем, приучайте его проводить это время в постели. Смотрите мультики, читайте книги, играйте. Важно</w:t>
      </w:r>
      <w:r w:rsidRPr="008658C9">
        <w:rPr>
          <w:color w:val="0070C0"/>
          <w:sz w:val="32"/>
          <w:szCs w:val="32"/>
        </w:rPr>
        <w:t xml:space="preserve">, </w:t>
      </w:r>
      <w:r w:rsidRPr="008658C9">
        <w:rPr>
          <w:sz w:val="32"/>
          <w:szCs w:val="32"/>
        </w:rPr>
        <w:t xml:space="preserve">чтобы ребенок привык к дневному отдыху.  </w:t>
      </w:r>
    </w:p>
    <w:p w:rsidR="005B0C3B" w:rsidRPr="008658C9" w:rsidRDefault="005B0C3B" w:rsidP="00D96D91">
      <w:pPr>
        <w:tabs>
          <w:tab w:val="left" w:pos="900"/>
        </w:tabs>
        <w:contextualSpacing/>
        <w:rPr>
          <w:sz w:val="32"/>
          <w:szCs w:val="32"/>
        </w:rPr>
      </w:pPr>
      <w:r w:rsidRPr="00F125DB">
        <w:rPr>
          <w:color w:val="FF00FF"/>
          <w:sz w:val="32"/>
          <w:szCs w:val="32"/>
          <w:u w:val="single"/>
        </w:rPr>
        <w:t>3.Разнообразьте питание.</w:t>
      </w:r>
      <w:r w:rsidRPr="008658C9">
        <w:rPr>
          <w:color w:val="0070C0"/>
          <w:sz w:val="32"/>
          <w:szCs w:val="32"/>
        </w:rPr>
        <w:t xml:space="preserve"> </w:t>
      </w:r>
      <w:r w:rsidRPr="008658C9">
        <w:rPr>
          <w:sz w:val="32"/>
          <w:szCs w:val="32"/>
        </w:rPr>
        <w:t>Суфле, запеканки, каши и молочные супы, омлеты, рагу и блюда из  рыбы должны войти в ваш рацион и стать для ребенка пр</w:t>
      </w:r>
      <w:r w:rsidRPr="008658C9">
        <w:rPr>
          <w:sz w:val="32"/>
          <w:szCs w:val="32"/>
        </w:rPr>
        <w:t>и</w:t>
      </w:r>
      <w:r w:rsidRPr="008658C9">
        <w:rPr>
          <w:sz w:val="32"/>
          <w:szCs w:val="32"/>
        </w:rPr>
        <w:t>вычной пищей.</w:t>
      </w:r>
    </w:p>
    <w:p w:rsidR="005B0C3B" w:rsidRPr="008658C9" w:rsidRDefault="005B0C3B" w:rsidP="00D96D91">
      <w:pPr>
        <w:tabs>
          <w:tab w:val="left" w:pos="900"/>
        </w:tabs>
        <w:contextualSpacing/>
        <w:rPr>
          <w:sz w:val="32"/>
          <w:szCs w:val="32"/>
        </w:rPr>
      </w:pPr>
      <w:r w:rsidRPr="00F125DB">
        <w:rPr>
          <w:color w:val="FF00FF"/>
          <w:sz w:val="32"/>
          <w:szCs w:val="32"/>
          <w:u w:val="single"/>
        </w:rPr>
        <w:t>4.Нет вредным привычкам!</w:t>
      </w:r>
      <w:r w:rsidRPr="008658C9">
        <w:rPr>
          <w:color w:val="FF0000"/>
          <w:sz w:val="32"/>
          <w:szCs w:val="32"/>
        </w:rPr>
        <w:t xml:space="preserve"> </w:t>
      </w:r>
      <w:r w:rsidRPr="008658C9">
        <w:rPr>
          <w:sz w:val="32"/>
          <w:szCs w:val="32"/>
        </w:rPr>
        <w:t>Соски и подгузники должны остаться в раннем детстве. Без своей любимой соски ребенок будет неуютно чувствовать себя в детском саду, а подгузники препятствуют нормальному развитию гигиенич</w:t>
      </w:r>
      <w:r w:rsidRPr="008658C9">
        <w:rPr>
          <w:sz w:val="32"/>
          <w:szCs w:val="32"/>
        </w:rPr>
        <w:t>е</w:t>
      </w:r>
      <w:r w:rsidRPr="008658C9">
        <w:rPr>
          <w:sz w:val="32"/>
          <w:szCs w:val="32"/>
        </w:rPr>
        <w:t>ских навыков  ребенка. К началу посещения детского сада ребенка стоит от</w:t>
      </w:r>
      <w:r w:rsidRPr="008658C9">
        <w:rPr>
          <w:sz w:val="32"/>
          <w:szCs w:val="32"/>
        </w:rPr>
        <w:t>у</w:t>
      </w:r>
      <w:r w:rsidRPr="008658C9">
        <w:rPr>
          <w:sz w:val="32"/>
          <w:szCs w:val="32"/>
        </w:rPr>
        <w:t>чить от кормления грудью.</w:t>
      </w:r>
    </w:p>
    <w:p w:rsidR="005B0C3B" w:rsidRPr="008658C9" w:rsidRDefault="005B0C3B" w:rsidP="001E73C1">
      <w:pPr>
        <w:tabs>
          <w:tab w:val="left" w:pos="900"/>
        </w:tabs>
        <w:contextualSpacing/>
        <w:jc w:val="both"/>
        <w:rPr>
          <w:sz w:val="32"/>
          <w:szCs w:val="32"/>
        </w:rPr>
      </w:pPr>
      <w:r w:rsidRPr="00F125DB">
        <w:rPr>
          <w:color w:val="FF00FF"/>
          <w:sz w:val="32"/>
          <w:szCs w:val="32"/>
          <w:u w:val="single"/>
        </w:rPr>
        <w:t>5. Психологи выявили, что легче всего адаптируются</w:t>
      </w:r>
      <w:r w:rsidRPr="008658C9">
        <w:rPr>
          <w:color w:val="FF0000"/>
          <w:sz w:val="32"/>
          <w:szCs w:val="32"/>
        </w:rPr>
        <w:t xml:space="preserve"> </w:t>
      </w:r>
      <w:r w:rsidRPr="008658C9">
        <w:rPr>
          <w:sz w:val="32"/>
          <w:szCs w:val="32"/>
        </w:rPr>
        <w:t>малыши, которые умеют длительно, разнообразно и сосредоточенно действовать с игрушками. Для р</w:t>
      </w:r>
      <w:r w:rsidRPr="008658C9">
        <w:rPr>
          <w:sz w:val="32"/>
          <w:szCs w:val="32"/>
        </w:rPr>
        <w:t>е</w:t>
      </w:r>
      <w:r w:rsidRPr="008658C9">
        <w:rPr>
          <w:sz w:val="32"/>
          <w:szCs w:val="32"/>
        </w:rPr>
        <w:t>бёнка, умеющего играть, не составит труда войти в контакт с любым взро</w:t>
      </w:r>
      <w:r w:rsidRPr="008658C9">
        <w:rPr>
          <w:sz w:val="32"/>
          <w:szCs w:val="32"/>
        </w:rPr>
        <w:t>с</w:t>
      </w:r>
      <w:r w:rsidRPr="008658C9">
        <w:rPr>
          <w:sz w:val="32"/>
          <w:szCs w:val="32"/>
        </w:rPr>
        <w:t>лым.</w:t>
      </w:r>
    </w:p>
    <w:p w:rsidR="005B0C3B" w:rsidRPr="008658C9" w:rsidRDefault="005B0C3B" w:rsidP="001E73C1">
      <w:pPr>
        <w:tabs>
          <w:tab w:val="left" w:pos="900"/>
        </w:tabs>
        <w:contextualSpacing/>
        <w:jc w:val="both"/>
        <w:rPr>
          <w:sz w:val="32"/>
          <w:szCs w:val="32"/>
        </w:rPr>
      </w:pPr>
      <w:r w:rsidRPr="00F125DB">
        <w:rPr>
          <w:color w:val="FF00FF"/>
          <w:sz w:val="32"/>
          <w:szCs w:val="32"/>
          <w:u w:val="single"/>
        </w:rPr>
        <w:t>6. Поощряйте общение ребенка</w:t>
      </w:r>
      <w:r w:rsidRPr="008658C9">
        <w:rPr>
          <w:color w:val="FF0000"/>
          <w:sz w:val="32"/>
          <w:szCs w:val="32"/>
        </w:rPr>
        <w:t xml:space="preserve"> </w:t>
      </w:r>
      <w:r w:rsidRPr="008658C9">
        <w:rPr>
          <w:sz w:val="32"/>
          <w:szCs w:val="32"/>
        </w:rPr>
        <w:t>с другими детьми и взрослыми: посещайте с ним детские площадки, приучайте к игре в песочницах, на качелях. Научите его знакомиться.</w:t>
      </w:r>
    </w:p>
    <w:p w:rsidR="005B0C3B" w:rsidRPr="008658C9" w:rsidRDefault="005B0C3B" w:rsidP="00A16619">
      <w:pPr>
        <w:tabs>
          <w:tab w:val="left" w:pos="900"/>
        </w:tabs>
        <w:contextualSpacing/>
        <w:rPr>
          <w:color w:val="0070C0"/>
          <w:sz w:val="32"/>
          <w:szCs w:val="32"/>
        </w:rPr>
      </w:pPr>
      <w:r w:rsidRPr="00F125DB">
        <w:rPr>
          <w:color w:val="FF00FF"/>
          <w:sz w:val="32"/>
          <w:szCs w:val="32"/>
          <w:u w:val="single"/>
        </w:rPr>
        <w:t>7.Заранее, постепенно приучайте малыша к самостоятельности</w:t>
      </w:r>
      <w:r w:rsidRPr="008658C9">
        <w:rPr>
          <w:color w:val="FF0000"/>
          <w:sz w:val="32"/>
          <w:szCs w:val="32"/>
        </w:rPr>
        <w:t xml:space="preserve"> </w:t>
      </w:r>
      <w:r w:rsidRPr="008658C9">
        <w:rPr>
          <w:sz w:val="32"/>
          <w:szCs w:val="32"/>
        </w:rPr>
        <w:t>и доступному для его возраста самообслуживанию.</w:t>
      </w:r>
      <w:r w:rsidRPr="008658C9">
        <w:rPr>
          <w:sz w:val="32"/>
          <w:szCs w:val="32"/>
          <w:lang w:eastAsia="en-US"/>
        </w:rPr>
        <w:t xml:space="preserve"> </w:t>
      </w:r>
      <w:r w:rsidRPr="008658C9">
        <w:rPr>
          <w:sz w:val="32"/>
          <w:szCs w:val="32"/>
        </w:rPr>
        <w:t xml:space="preserve">  Поступая в детский сад, ребенок до</w:t>
      </w:r>
      <w:r w:rsidRPr="008658C9">
        <w:rPr>
          <w:sz w:val="32"/>
          <w:szCs w:val="32"/>
        </w:rPr>
        <w:t>л</w:t>
      </w:r>
      <w:r w:rsidRPr="008658C9">
        <w:rPr>
          <w:sz w:val="32"/>
          <w:szCs w:val="32"/>
        </w:rPr>
        <w:t>жен сам спокойно одеваться и раздеваться, самостоятельно принимать пищу, ходить на горшок. Чем больше самостоятельности у Вашего ребенка – тем легче ему будет адаптироваться</w:t>
      </w:r>
      <w:r w:rsidRPr="008658C9">
        <w:rPr>
          <w:color w:val="0070C0"/>
          <w:sz w:val="32"/>
          <w:szCs w:val="32"/>
        </w:rPr>
        <w:t xml:space="preserve">. </w:t>
      </w:r>
    </w:p>
    <w:p w:rsidR="005B0C3B" w:rsidRPr="008658C9" w:rsidRDefault="005B0C3B" w:rsidP="001E73C1">
      <w:pPr>
        <w:tabs>
          <w:tab w:val="left" w:pos="900"/>
        </w:tabs>
        <w:contextualSpacing/>
        <w:jc w:val="both"/>
        <w:rPr>
          <w:sz w:val="32"/>
          <w:szCs w:val="32"/>
        </w:rPr>
      </w:pPr>
      <w:r w:rsidRPr="00F125DB">
        <w:rPr>
          <w:color w:val="FF00FF"/>
          <w:sz w:val="32"/>
          <w:szCs w:val="32"/>
          <w:u w:val="single"/>
        </w:rPr>
        <w:t>8. В присутствии ребенка</w:t>
      </w:r>
      <w:r w:rsidRPr="008658C9">
        <w:rPr>
          <w:color w:val="FF0000"/>
          <w:sz w:val="32"/>
          <w:szCs w:val="32"/>
        </w:rPr>
        <w:t xml:space="preserve"> </w:t>
      </w:r>
      <w:r w:rsidRPr="008658C9">
        <w:rPr>
          <w:sz w:val="32"/>
          <w:szCs w:val="32"/>
        </w:rPr>
        <w:t>избегайте критических замечаний в адрес детского сада и его сотрудников. Никогда не пугайте ребенка детским садом.</w:t>
      </w:r>
    </w:p>
    <w:p w:rsidR="005B0C3B" w:rsidRPr="008658C9" w:rsidRDefault="005B0C3B" w:rsidP="001E73C1">
      <w:pPr>
        <w:tabs>
          <w:tab w:val="left" w:pos="900"/>
        </w:tabs>
        <w:contextualSpacing/>
        <w:jc w:val="both"/>
        <w:rPr>
          <w:color w:val="000080"/>
          <w:sz w:val="32"/>
          <w:szCs w:val="32"/>
        </w:rPr>
      </w:pPr>
      <w:r w:rsidRPr="00F125DB">
        <w:rPr>
          <w:color w:val="FF00FF"/>
          <w:sz w:val="32"/>
          <w:szCs w:val="32"/>
          <w:u w:val="single"/>
        </w:rPr>
        <w:t>9.Постепенное вхождение в детский сад.</w:t>
      </w:r>
      <w:r w:rsidRPr="00F125DB">
        <w:rPr>
          <w:color w:val="FF00FF"/>
          <w:sz w:val="32"/>
          <w:szCs w:val="32"/>
        </w:rPr>
        <w:t xml:space="preserve">  .</w:t>
      </w:r>
      <w:r w:rsidRPr="008658C9">
        <w:rPr>
          <w:color w:val="0070C0"/>
          <w:sz w:val="32"/>
          <w:szCs w:val="32"/>
        </w:rPr>
        <w:t xml:space="preserve"> </w:t>
      </w:r>
      <w:r w:rsidRPr="008658C9">
        <w:rPr>
          <w:sz w:val="32"/>
          <w:szCs w:val="32"/>
        </w:rPr>
        <w:t>Привыкание ребенка к детскому саду процесс длительный и постепенный. Кто-то привыкает быстро, а кому-то требуется более длительный срок. Поэтому старайтесь в первые  два-три м</w:t>
      </w:r>
      <w:r w:rsidRPr="008658C9">
        <w:rPr>
          <w:sz w:val="32"/>
          <w:szCs w:val="32"/>
        </w:rPr>
        <w:t>е</w:t>
      </w:r>
      <w:r w:rsidRPr="008658C9">
        <w:rPr>
          <w:sz w:val="32"/>
          <w:szCs w:val="32"/>
        </w:rPr>
        <w:t>сяца не планировать выход на рботу. У Вас должна быть возможность по</w:t>
      </w:r>
      <w:r w:rsidRPr="008658C9">
        <w:rPr>
          <w:sz w:val="32"/>
          <w:szCs w:val="32"/>
        </w:rPr>
        <w:t>д</w:t>
      </w:r>
      <w:r w:rsidRPr="008658C9">
        <w:rPr>
          <w:sz w:val="32"/>
          <w:szCs w:val="32"/>
        </w:rPr>
        <w:t xml:space="preserve">строиться под нужды Вашего ребенка. </w:t>
      </w:r>
    </w:p>
    <w:p w:rsidR="005B0C3B" w:rsidRPr="008658C9" w:rsidRDefault="005B0C3B" w:rsidP="00A16619">
      <w:pPr>
        <w:tabs>
          <w:tab w:val="left" w:pos="900"/>
        </w:tabs>
        <w:contextualSpacing/>
        <w:jc w:val="both"/>
        <w:rPr>
          <w:sz w:val="32"/>
          <w:szCs w:val="32"/>
        </w:rPr>
      </w:pPr>
      <w:r w:rsidRPr="00F125DB">
        <w:rPr>
          <w:color w:val="FF00FF"/>
          <w:sz w:val="32"/>
          <w:szCs w:val="32"/>
          <w:u w:val="single"/>
        </w:rPr>
        <w:t>10. Поговорите с ребенком о возможных трудностях в саду</w:t>
      </w:r>
      <w:r w:rsidRPr="00F125DB">
        <w:rPr>
          <w:color w:val="FF00FF"/>
          <w:sz w:val="32"/>
          <w:szCs w:val="32"/>
        </w:rPr>
        <w:t>,</w:t>
      </w:r>
      <w:r w:rsidRPr="008658C9">
        <w:rPr>
          <w:color w:val="FF0000"/>
          <w:sz w:val="32"/>
          <w:szCs w:val="32"/>
        </w:rPr>
        <w:t xml:space="preserve"> </w:t>
      </w:r>
      <w:r w:rsidRPr="008658C9">
        <w:rPr>
          <w:sz w:val="32"/>
          <w:szCs w:val="32"/>
        </w:rPr>
        <w:t>о том, к кому можно обратиться за помощью. Проиграйте эти ситуации дома.</w:t>
      </w:r>
    </w:p>
    <w:p w:rsidR="005B0C3B" w:rsidRPr="008658C9" w:rsidRDefault="005B0C3B" w:rsidP="001E73C1">
      <w:pPr>
        <w:tabs>
          <w:tab w:val="left" w:pos="900"/>
        </w:tabs>
        <w:contextualSpacing/>
        <w:jc w:val="both"/>
        <w:rPr>
          <w:sz w:val="32"/>
          <w:szCs w:val="32"/>
        </w:rPr>
      </w:pPr>
      <w:r w:rsidRPr="00F125DB">
        <w:rPr>
          <w:color w:val="FF00FF"/>
          <w:sz w:val="32"/>
          <w:szCs w:val="32"/>
          <w:u w:val="single"/>
        </w:rPr>
        <w:t>11. Чаще обнимайте ребенка.</w:t>
      </w:r>
      <w:r w:rsidRPr="008658C9">
        <w:rPr>
          <w:color w:val="0070C0"/>
          <w:sz w:val="32"/>
          <w:szCs w:val="32"/>
        </w:rPr>
        <w:t xml:space="preserve"> </w:t>
      </w:r>
      <w:r w:rsidRPr="008658C9">
        <w:rPr>
          <w:sz w:val="32"/>
          <w:szCs w:val="32"/>
        </w:rPr>
        <w:t>В период адаптации эмоционально поддерж</w:t>
      </w:r>
      <w:r w:rsidRPr="008658C9">
        <w:rPr>
          <w:sz w:val="32"/>
          <w:szCs w:val="32"/>
        </w:rPr>
        <w:t>и</w:t>
      </w:r>
      <w:r w:rsidRPr="008658C9">
        <w:rPr>
          <w:sz w:val="32"/>
          <w:szCs w:val="32"/>
        </w:rPr>
        <w:t xml:space="preserve">вайте малыша. </w:t>
      </w:r>
    </w:p>
    <w:p w:rsidR="005B0C3B" w:rsidRPr="008658C9" w:rsidRDefault="005B0C3B" w:rsidP="001E73C1">
      <w:pPr>
        <w:tabs>
          <w:tab w:val="left" w:pos="900"/>
        </w:tabs>
        <w:contextualSpacing/>
        <w:jc w:val="both"/>
        <w:rPr>
          <w:sz w:val="32"/>
          <w:szCs w:val="32"/>
        </w:rPr>
      </w:pPr>
      <w:r w:rsidRPr="00F125DB">
        <w:rPr>
          <w:color w:val="FF00FF"/>
          <w:sz w:val="32"/>
          <w:szCs w:val="32"/>
          <w:u w:val="single"/>
        </w:rPr>
        <w:t>12. Примерно за неделю до первого посещения</w:t>
      </w:r>
      <w:r w:rsidRPr="008658C9">
        <w:rPr>
          <w:color w:val="FF0000"/>
          <w:sz w:val="32"/>
          <w:szCs w:val="32"/>
        </w:rPr>
        <w:t xml:space="preserve"> </w:t>
      </w:r>
      <w:r w:rsidRPr="008658C9">
        <w:rPr>
          <w:sz w:val="32"/>
          <w:szCs w:val="32"/>
        </w:rPr>
        <w:t>детского сада следует пред</w:t>
      </w:r>
      <w:r w:rsidRPr="008658C9">
        <w:rPr>
          <w:sz w:val="32"/>
          <w:szCs w:val="32"/>
        </w:rPr>
        <w:t>у</w:t>
      </w:r>
      <w:r w:rsidRPr="008658C9">
        <w:rPr>
          <w:sz w:val="32"/>
          <w:szCs w:val="32"/>
        </w:rPr>
        <w:t>предить малыша, чтобы он спокойно ожидал предстоящее событие.</w:t>
      </w:r>
    </w:p>
    <w:p w:rsidR="005B0C3B" w:rsidRPr="008658C9" w:rsidRDefault="005B0C3B" w:rsidP="001E73C1">
      <w:pPr>
        <w:tabs>
          <w:tab w:val="left" w:pos="900"/>
        </w:tabs>
        <w:contextualSpacing/>
        <w:jc w:val="both"/>
        <w:rPr>
          <w:sz w:val="32"/>
          <w:szCs w:val="32"/>
        </w:rPr>
      </w:pPr>
      <w:r w:rsidRPr="00F125DB">
        <w:rPr>
          <w:color w:val="FF00FF"/>
          <w:sz w:val="32"/>
          <w:szCs w:val="32"/>
          <w:u w:val="single"/>
        </w:rPr>
        <w:t>13.Укрепляйте иммунитет.</w:t>
      </w:r>
      <w:r w:rsidRPr="008658C9">
        <w:rPr>
          <w:color w:val="FF0000"/>
          <w:sz w:val="32"/>
          <w:szCs w:val="32"/>
        </w:rPr>
        <w:t xml:space="preserve"> </w:t>
      </w:r>
      <w:r w:rsidRPr="008658C9">
        <w:rPr>
          <w:sz w:val="32"/>
          <w:szCs w:val="32"/>
        </w:rPr>
        <w:t>На фоне стресса, который ребенок испытывает в процессе адаптации, может наблюдаться повышенная склонность к заболев</w:t>
      </w:r>
      <w:r w:rsidRPr="008658C9">
        <w:rPr>
          <w:sz w:val="32"/>
          <w:szCs w:val="32"/>
        </w:rPr>
        <w:t>а</w:t>
      </w:r>
      <w:r w:rsidRPr="008658C9">
        <w:rPr>
          <w:sz w:val="32"/>
          <w:szCs w:val="32"/>
        </w:rPr>
        <w:t>ниям. Чтобы укрепить иммунитет и стрессоустойчивость ребенка пейте вит</w:t>
      </w:r>
      <w:r w:rsidRPr="008658C9">
        <w:rPr>
          <w:sz w:val="32"/>
          <w:szCs w:val="32"/>
        </w:rPr>
        <w:t>а</w:t>
      </w:r>
      <w:r w:rsidRPr="008658C9">
        <w:rPr>
          <w:sz w:val="32"/>
          <w:szCs w:val="32"/>
        </w:rPr>
        <w:t>мины, питайтесь разнообразно, закаливайте ребенка.</w:t>
      </w:r>
    </w:p>
    <w:p w:rsidR="005B0C3B" w:rsidRPr="008658C9" w:rsidRDefault="005B0C3B" w:rsidP="001E73C1">
      <w:pPr>
        <w:tabs>
          <w:tab w:val="left" w:pos="900"/>
        </w:tabs>
        <w:contextualSpacing/>
        <w:rPr>
          <w:i/>
          <w:color w:val="0070C0"/>
          <w:sz w:val="32"/>
          <w:szCs w:val="32"/>
        </w:rPr>
      </w:pPr>
      <w:r w:rsidRPr="00F125DB">
        <w:rPr>
          <w:color w:val="FF00FF"/>
          <w:sz w:val="32"/>
          <w:szCs w:val="32"/>
          <w:u w:val="single"/>
        </w:rPr>
        <w:t>14.В детский сад – как на праздник</w:t>
      </w:r>
      <w:r w:rsidRPr="00F125DB">
        <w:rPr>
          <w:color w:val="FF00FF"/>
          <w:sz w:val="32"/>
          <w:szCs w:val="32"/>
        </w:rPr>
        <w:t>.</w:t>
      </w:r>
      <w:r w:rsidRPr="008658C9">
        <w:rPr>
          <w:color w:val="FF0000"/>
          <w:sz w:val="32"/>
          <w:szCs w:val="32"/>
        </w:rPr>
        <w:t xml:space="preserve"> </w:t>
      </w:r>
      <w:r w:rsidRPr="008658C9">
        <w:rPr>
          <w:sz w:val="32"/>
          <w:szCs w:val="32"/>
        </w:rPr>
        <w:t>В процессе привыкания к детскому саду важен настрой самих родителей. Если Вы переживаете, тревожитесь по пов</w:t>
      </w:r>
      <w:r w:rsidRPr="008658C9">
        <w:rPr>
          <w:sz w:val="32"/>
          <w:szCs w:val="32"/>
        </w:rPr>
        <w:t>о</w:t>
      </w:r>
      <w:r w:rsidRPr="008658C9">
        <w:rPr>
          <w:sz w:val="32"/>
          <w:szCs w:val="32"/>
        </w:rPr>
        <w:t>ду предстоящего события, то Ваше волнение передается ребенку.  Радуйтесь тому, что Ваш ребенок делает первый шаг в свою самостоятельную жизнь. Радуйтесь тому, что в детском саду он найдет себе новых друзей и увлечений, узнает много нового и интересного.  Пусть начало посещения детского сада – станет знаменательным и позитивным событием для всей Вашей семьи</w:t>
      </w:r>
    </w:p>
    <w:p w:rsidR="005B0C3B" w:rsidRPr="008658C9" w:rsidRDefault="005B0C3B" w:rsidP="00C15E1D">
      <w:pPr>
        <w:tabs>
          <w:tab w:val="left" w:pos="900"/>
        </w:tabs>
        <w:ind w:firstLine="284"/>
        <w:contextualSpacing/>
        <w:jc w:val="center"/>
        <w:rPr>
          <w:i/>
          <w:color w:val="385623"/>
          <w:sz w:val="32"/>
          <w:szCs w:val="32"/>
        </w:rPr>
      </w:pPr>
    </w:p>
    <w:p w:rsidR="005B0C3B" w:rsidRDefault="005B0C3B" w:rsidP="009B2F4F">
      <w:pPr>
        <w:jc w:val="center"/>
        <w:rPr>
          <w:color w:val="FF0000"/>
          <w:sz w:val="32"/>
          <w:szCs w:val="32"/>
          <w:u w:val="single"/>
        </w:rPr>
      </w:pPr>
    </w:p>
    <w:p w:rsidR="005B0C3B" w:rsidRDefault="005B0C3B" w:rsidP="009B2F4F">
      <w:pPr>
        <w:jc w:val="center"/>
        <w:rPr>
          <w:color w:val="FF0000"/>
          <w:sz w:val="32"/>
          <w:szCs w:val="32"/>
          <w:u w:val="single"/>
        </w:rPr>
      </w:pPr>
    </w:p>
    <w:p w:rsidR="005B0C3B" w:rsidRDefault="005B0C3B" w:rsidP="009B2F4F">
      <w:pPr>
        <w:jc w:val="center"/>
        <w:rPr>
          <w:color w:val="FF0000"/>
          <w:sz w:val="32"/>
          <w:szCs w:val="32"/>
          <w:u w:val="single"/>
        </w:rPr>
      </w:pPr>
    </w:p>
    <w:p w:rsidR="005B0C3B" w:rsidRPr="00F125DB" w:rsidRDefault="005B0C3B" w:rsidP="009B2F4F">
      <w:pPr>
        <w:jc w:val="center"/>
        <w:rPr>
          <w:b/>
          <w:color w:val="FF00FF"/>
          <w:sz w:val="36"/>
          <w:szCs w:val="36"/>
          <w:highlight w:val="lightGray"/>
          <w:u w:val="single"/>
        </w:rPr>
      </w:pPr>
      <w:r w:rsidRPr="00F125DB">
        <w:rPr>
          <w:b/>
          <w:color w:val="FF00FF"/>
          <w:sz w:val="36"/>
          <w:szCs w:val="36"/>
          <w:highlight w:val="lightGray"/>
          <w:u w:val="single"/>
        </w:rPr>
        <w:t>Памятка для родителей</w:t>
      </w:r>
    </w:p>
    <w:p w:rsidR="005B0C3B" w:rsidRPr="00F125DB" w:rsidRDefault="005B0C3B" w:rsidP="009B2F4F">
      <w:pPr>
        <w:jc w:val="center"/>
        <w:rPr>
          <w:b/>
          <w:color w:val="FF00FF"/>
          <w:sz w:val="36"/>
          <w:szCs w:val="36"/>
          <w:highlight w:val="lightGray"/>
          <w:u w:val="single"/>
        </w:rPr>
      </w:pPr>
      <w:r w:rsidRPr="00F125DB">
        <w:rPr>
          <w:b/>
          <w:color w:val="FF00FF"/>
          <w:sz w:val="36"/>
          <w:szCs w:val="36"/>
          <w:highlight w:val="lightGray"/>
          <w:u w:val="single"/>
        </w:rPr>
        <w:t>«Что должно быть в шкафчике</w:t>
      </w:r>
    </w:p>
    <w:p w:rsidR="005B0C3B" w:rsidRPr="00F125DB" w:rsidRDefault="005B0C3B" w:rsidP="009B2F4F">
      <w:pPr>
        <w:jc w:val="center"/>
        <w:rPr>
          <w:b/>
          <w:color w:val="FF00FF"/>
          <w:sz w:val="36"/>
          <w:szCs w:val="36"/>
          <w:u w:val="single"/>
        </w:rPr>
      </w:pPr>
      <w:r w:rsidRPr="00F125DB">
        <w:rPr>
          <w:b/>
          <w:color w:val="FF00FF"/>
          <w:sz w:val="36"/>
          <w:szCs w:val="36"/>
          <w:highlight w:val="lightGray"/>
          <w:u w:val="single"/>
        </w:rPr>
        <w:t xml:space="preserve"> у ребенка?»</w:t>
      </w:r>
    </w:p>
    <w:p w:rsidR="005B0C3B" w:rsidRPr="008658C9" w:rsidRDefault="005B0C3B" w:rsidP="009B2F4F">
      <w:pPr>
        <w:rPr>
          <w:sz w:val="36"/>
          <w:szCs w:val="36"/>
        </w:rPr>
      </w:pPr>
      <w:r w:rsidRPr="008658C9">
        <w:rPr>
          <w:sz w:val="36"/>
          <w:szCs w:val="36"/>
        </w:rPr>
        <w:t>У каждого малыша в детском саду есть свой шкафчик, что же дол</w:t>
      </w:r>
      <w:r w:rsidRPr="008658C9">
        <w:rPr>
          <w:sz w:val="36"/>
          <w:szCs w:val="36"/>
        </w:rPr>
        <w:t>ж</w:t>
      </w:r>
      <w:r w:rsidRPr="008658C9">
        <w:rPr>
          <w:sz w:val="36"/>
          <w:szCs w:val="36"/>
        </w:rPr>
        <w:t xml:space="preserve">но находиться в нем, </w:t>
      </w:r>
    </w:p>
    <w:p w:rsidR="005B0C3B" w:rsidRPr="008658C9" w:rsidRDefault="005B0C3B" w:rsidP="009B2F4F">
      <w:pPr>
        <w:rPr>
          <w:sz w:val="36"/>
          <w:szCs w:val="36"/>
        </w:rPr>
      </w:pPr>
      <w:r w:rsidRPr="008658C9">
        <w:rPr>
          <w:sz w:val="36"/>
          <w:szCs w:val="36"/>
        </w:rPr>
        <w:t>1.Комплект сменного белья: мальчикам - шорты, трусики, колготки, майка; девочкам - колготки, трусики, майка, юбка или платье. В те</w:t>
      </w:r>
      <w:r w:rsidRPr="008658C9">
        <w:rPr>
          <w:sz w:val="36"/>
          <w:szCs w:val="36"/>
        </w:rPr>
        <w:t>п</w:t>
      </w:r>
      <w:r w:rsidRPr="008658C9">
        <w:rPr>
          <w:sz w:val="36"/>
          <w:szCs w:val="36"/>
        </w:rPr>
        <w:t>лое время - носки, гольфы.</w:t>
      </w:r>
    </w:p>
    <w:p w:rsidR="005B0C3B" w:rsidRPr="008658C9" w:rsidRDefault="005B0C3B" w:rsidP="009B2F4F">
      <w:pPr>
        <w:rPr>
          <w:sz w:val="36"/>
          <w:szCs w:val="36"/>
        </w:rPr>
      </w:pPr>
      <w:r w:rsidRPr="008658C9">
        <w:rPr>
          <w:sz w:val="36"/>
          <w:szCs w:val="36"/>
        </w:rPr>
        <w:t>2.Два пакета для хранения чистого и использованного белья.</w:t>
      </w:r>
    </w:p>
    <w:p w:rsidR="005B0C3B" w:rsidRPr="008658C9" w:rsidRDefault="005B0C3B" w:rsidP="009B2F4F">
      <w:pPr>
        <w:rPr>
          <w:color w:val="5B9BD5"/>
          <w:sz w:val="36"/>
          <w:szCs w:val="36"/>
        </w:rPr>
      </w:pPr>
      <w:r w:rsidRPr="008658C9">
        <w:rPr>
          <w:sz w:val="36"/>
          <w:szCs w:val="36"/>
        </w:rPr>
        <w:t>3.Расческа (независимо от длины волос) . Расческу (и запасные з</w:t>
      </w:r>
      <w:r w:rsidRPr="008658C9">
        <w:rPr>
          <w:sz w:val="36"/>
          <w:szCs w:val="36"/>
        </w:rPr>
        <w:t>а</w:t>
      </w:r>
      <w:r w:rsidRPr="008658C9">
        <w:rPr>
          <w:sz w:val="36"/>
          <w:szCs w:val="36"/>
        </w:rPr>
        <w:t>колки или резинки для девочек) нужно  хранить в пакете или футл</w:t>
      </w:r>
      <w:r w:rsidRPr="008658C9">
        <w:rPr>
          <w:sz w:val="36"/>
          <w:szCs w:val="36"/>
        </w:rPr>
        <w:t>я</w:t>
      </w:r>
      <w:r w:rsidRPr="008658C9">
        <w:rPr>
          <w:sz w:val="36"/>
          <w:szCs w:val="36"/>
        </w:rPr>
        <w:t>ре</w:t>
      </w:r>
      <w:r w:rsidRPr="008658C9">
        <w:rPr>
          <w:color w:val="5B9BD5"/>
          <w:sz w:val="36"/>
          <w:szCs w:val="36"/>
        </w:rPr>
        <w:t>.</w:t>
      </w:r>
    </w:p>
    <w:p w:rsidR="005B0C3B" w:rsidRPr="008658C9" w:rsidRDefault="005B0C3B" w:rsidP="009B2F4F">
      <w:pPr>
        <w:rPr>
          <w:sz w:val="36"/>
          <w:szCs w:val="36"/>
        </w:rPr>
      </w:pPr>
      <w:r w:rsidRPr="008658C9">
        <w:rPr>
          <w:sz w:val="36"/>
          <w:szCs w:val="36"/>
        </w:rPr>
        <w:t>4.Сменная обувь для детского сада лучше выбирать исходя из того, чтобы ребенок мог обуть ее и застегнуть сам(лучше всего на липу</w:t>
      </w:r>
      <w:r w:rsidRPr="008658C9">
        <w:rPr>
          <w:sz w:val="36"/>
          <w:szCs w:val="36"/>
        </w:rPr>
        <w:t>ч</w:t>
      </w:r>
      <w:r w:rsidRPr="008658C9">
        <w:rPr>
          <w:sz w:val="36"/>
          <w:szCs w:val="36"/>
        </w:rPr>
        <w:t>ках). Обувь без задников (шлёпанцы) в детском саду носить запр</w:t>
      </w:r>
      <w:r w:rsidRPr="008658C9">
        <w:rPr>
          <w:sz w:val="36"/>
          <w:szCs w:val="36"/>
        </w:rPr>
        <w:t>е</w:t>
      </w:r>
      <w:r w:rsidRPr="008658C9">
        <w:rPr>
          <w:sz w:val="36"/>
          <w:szCs w:val="36"/>
        </w:rPr>
        <w:t>щается!</w:t>
      </w:r>
    </w:p>
    <w:p w:rsidR="005B0C3B" w:rsidRPr="008658C9" w:rsidRDefault="005B0C3B" w:rsidP="009B2F4F">
      <w:pPr>
        <w:rPr>
          <w:sz w:val="36"/>
          <w:szCs w:val="36"/>
        </w:rPr>
      </w:pPr>
    </w:p>
    <w:p w:rsidR="005B0C3B" w:rsidRPr="008658C9" w:rsidRDefault="005B0C3B" w:rsidP="009B2F4F">
      <w:pPr>
        <w:rPr>
          <w:sz w:val="36"/>
          <w:szCs w:val="36"/>
        </w:rPr>
      </w:pPr>
      <w:r w:rsidRPr="008658C9">
        <w:rPr>
          <w:sz w:val="36"/>
          <w:szCs w:val="36"/>
        </w:rPr>
        <w:t>На самой верхней полке  головные уборы, шарфы и перчатки. Вер</w:t>
      </w:r>
      <w:r w:rsidRPr="008658C9">
        <w:rPr>
          <w:sz w:val="36"/>
          <w:szCs w:val="36"/>
        </w:rPr>
        <w:t>х</w:t>
      </w:r>
      <w:r w:rsidRPr="008658C9">
        <w:rPr>
          <w:sz w:val="36"/>
          <w:szCs w:val="36"/>
        </w:rPr>
        <w:t>няя одежда висит на крючке.</w:t>
      </w:r>
    </w:p>
    <w:p w:rsidR="005B0C3B" w:rsidRPr="008658C9" w:rsidRDefault="005B0C3B" w:rsidP="009B2F4F">
      <w:pPr>
        <w:rPr>
          <w:sz w:val="36"/>
          <w:szCs w:val="36"/>
        </w:rPr>
      </w:pPr>
      <w:r w:rsidRPr="008658C9">
        <w:rPr>
          <w:sz w:val="36"/>
          <w:szCs w:val="36"/>
        </w:rPr>
        <w:t>Все остальное должно быть убрано в пакеты, которые тоже вешаю</w:t>
      </w:r>
      <w:r w:rsidRPr="008658C9">
        <w:rPr>
          <w:sz w:val="36"/>
          <w:szCs w:val="36"/>
        </w:rPr>
        <w:t>т</w:t>
      </w:r>
      <w:r w:rsidRPr="008658C9">
        <w:rPr>
          <w:sz w:val="36"/>
          <w:szCs w:val="36"/>
        </w:rPr>
        <w:t>ся на крючки рядом с верхней одеждой, или же помещается в спец</w:t>
      </w:r>
      <w:r w:rsidRPr="008658C9">
        <w:rPr>
          <w:sz w:val="36"/>
          <w:szCs w:val="36"/>
        </w:rPr>
        <w:t>и</w:t>
      </w:r>
      <w:r w:rsidRPr="008658C9">
        <w:rPr>
          <w:sz w:val="36"/>
          <w:szCs w:val="36"/>
        </w:rPr>
        <w:t>альные навесные карманы.</w:t>
      </w:r>
    </w:p>
    <w:p w:rsidR="005B0C3B" w:rsidRPr="008658C9" w:rsidRDefault="005B0C3B" w:rsidP="009B2F4F">
      <w:pPr>
        <w:rPr>
          <w:sz w:val="36"/>
          <w:szCs w:val="36"/>
        </w:rPr>
      </w:pPr>
    </w:p>
    <w:p w:rsidR="005B0C3B" w:rsidRPr="008658C9" w:rsidRDefault="005B0C3B" w:rsidP="009B2F4F">
      <w:pPr>
        <w:rPr>
          <w:sz w:val="36"/>
          <w:szCs w:val="36"/>
        </w:rPr>
      </w:pPr>
      <w:r w:rsidRPr="008658C9">
        <w:rPr>
          <w:sz w:val="36"/>
          <w:szCs w:val="36"/>
        </w:rPr>
        <w:t>В группу запрещается приносить продукты питания, поэтому ник</w:t>
      </w:r>
      <w:r w:rsidRPr="008658C9">
        <w:rPr>
          <w:sz w:val="36"/>
          <w:szCs w:val="36"/>
        </w:rPr>
        <w:t>а</w:t>
      </w:r>
      <w:r w:rsidRPr="008658C9">
        <w:rPr>
          <w:sz w:val="36"/>
          <w:szCs w:val="36"/>
        </w:rPr>
        <w:t>ких сладостей, печенья в шкафчике быть не должно.</w:t>
      </w:r>
    </w:p>
    <w:p w:rsidR="005B0C3B" w:rsidRPr="008658C9" w:rsidRDefault="005B0C3B" w:rsidP="008B19CF">
      <w:pPr>
        <w:ind w:firstLine="284"/>
        <w:contextualSpacing/>
        <w:jc w:val="center"/>
        <w:rPr>
          <w:color w:val="00B050"/>
          <w:sz w:val="36"/>
          <w:szCs w:val="36"/>
        </w:rPr>
      </w:pPr>
    </w:p>
    <w:p w:rsidR="005B0C3B" w:rsidRPr="008658C9" w:rsidRDefault="005B0C3B" w:rsidP="005900D7">
      <w:pPr>
        <w:contextualSpacing/>
        <w:jc w:val="center"/>
        <w:rPr>
          <w:color w:val="00B050"/>
          <w:sz w:val="36"/>
          <w:szCs w:val="36"/>
        </w:rPr>
      </w:pPr>
    </w:p>
    <w:p w:rsidR="005B0C3B" w:rsidRPr="008658C9" w:rsidRDefault="005B0C3B" w:rsidP="005900D7">
      <w:pPr>
        <w:contextualSpacing/>
        <w:jc w:val="center"/>
        <w:rPr>
          <w:sz w:val="36"/>
          <w:szCs w:val="36"/>
          <w:u w:val="single"/>
        </w:rPr>
      </w:pPr>
    </w:p>
    <w:p w:rsidR="005B0C3B" w:rsidRPr="008658C9" w:rsidRDefault="005B0C3B" w:rsidP="005900D7">
      <w:pPr>
        <w:contextualSpacing/>
        <w:jc w:val="center"/>
        <w:rPr>
          <w:sz w:val="36"/>
          <w:szCs w:val="36"/>
          <w:u w:val="single"/>
        </w:rPr>
      </w:pPr>
    </w:p>
    <w:p w:rsidR="005B0C3B" w:rsidRPr="008658C9" w:rsidRDefault="005B0C3B" w:rsidP="005900D7">
      <w:pPr>
        <w:contextualSpacing/>
        <w:jc w:val="center"/>
        <w:rPr>
          <w:sz w:val="36"/>
          <w:szCs w:val="36"/>
          <w:u w:val="single"/>
        </w:rPr>
      </w:pPr>
    </w:p>
    <w:p w:rsidR="005B0C3B" w:rsidRPr="008658C9" w:rsidRDefault="005B0C3B" w:rsidP="005900D7">
      <w:pPr>
        <w:contextualSpacing/>
        <w:jc w:val="center"/>
        <w:rPr>
          <w:sz w:val="36"/>
          <w:szCs w:val="36"/>
          <w:u w:val="single"/>
        </w:rPr>
      </w:pPr>
    </w:p>
    <w:p w:rsidR="005B0C3B" w:rsidRPr="008658C9" w:rsidRDefault="005B0C3B" w:rsidP="005900D7">
      <w:pPr>
        <w:contextualSpacing/>
        <w:jc w:val="center"/>
        <w:rPr>
          <w:sz w:val="36"/>
          <w:szCs w:val="36"/>
          <w:u w:val="single"/>
        </w:rPr>
      </w:pPr>
    </w:p>
    <w:p w:rsidR="005B0C3B" w:rsidRPr="008658C9" w:rsidRDefault="005B0C3B" w:rsidP="005900D7">
      <w:pPr>
        <w:contextualSpacing/>
        <w:jc w:val="center"/>
        <w:rPr>
          <w:sz w:val="36"/>
          <w:szCs w:val="36"/>
          <w:u w:val="single"/>
        </w:rPr>
      </w:pPr>
    </w:p>
    <w:p w:rsidR="005B0C3B" w:rsidRPr="008658C9" w:rsidRDefault="005B0C3B" w:rsidP="005900D7">
      <w:pPr>
        <w:contextualSpacing/>
        <w:jc w:val="center"/>
        <w:rPr>
          <w:sz w:val="36"/>
          <w:szCs w:val="36"/>
          <w:u w:val="single"/>
        </w:rPr>
      </w:pPr>
    </w:p>
    <w:p w:rsidR="005B0C3B" w:rsidRPr="008658C9" w:rsidRDefault="005B0C3B" w:rsidP="005900D7">
      <w:pPr>
        <w:contextualSpacing/>
        <w:jc w:val="center"/>
        <w:rPr>
          <w:sz w:val="36"/>
          <w:szCs w:val="36"/>
          <w:u w:val="single"/>
        </w:rPr>
      </w:pPr>
    </w:p>
    <w:p w:rsidR="005B0C3B" w:rsidRPr="008658C9" w:rsidRDefault="005B0C3B" w:rsidP="005900D7">
      <w:pPr>
        <w:contextualSpacing/>
        <w:jc w:val="center"/>
        <w:rPr>
          <w:sz w:val="36"/>
          <w:szCs w:val="36"/>
          <w:u w:val="single"/>
        </w:rPr>
      </w:pPr>
    </w:p>
    <w:p w:rsidR="005B0C3B" w:rsidRPr="008658C9" w:rsidRDefault="005B0C3B" w:rsidP="005900D7">
      <w:pPr>
        <w:contextualSpacing/>
        <w:jc w:val="center"/>
        <w:rPr>
          <w:sz w:val="36"/>
          <w:szCs w:val="36"/>
          <w:u w:val="single"/>
        </w:rPr>
      </w:pPr>
    </w:p>
    <w:p w:rsidR="005B0C3B" w:rsidRPr="009B2F4F" w:rsidRDefault="005B0C3B" w:rsidP="008658C9">
      <w:pPr>
        <w:contextualSpacing/>
        <w:rPr>
          <w:i/>
          <w:sz w:val="28"/>
          <w:szCs w:val="28"/>
        </w:rPr>
      </w:pPr>
      <w:bookmarkStart w:id="0" w:name="_GoBack"/>
      <w:bookmarkEnd w:id="0"/>
    </w:p>
    <w:sectPr w:rsidR="005B0C3B" w:rsidRPr="009B2F4F" w:rsidSect="008658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2D85"/>
    <w:multiLevelType w:val="hybridMultilevel"/>
    <w:tmpl w:val="EC94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A22"/>
    <w:rsid w:val="00030EE3"/>
    <w:rsid w:val="0005208C"/>
    <w:rsid w:val="00120774"/>
    <w:rsid w:val="00135873"/>
    <w:rsid w:val="001452C6"/>
    <w:rsid w:val="0015790C"/>
    <w:rsid w:val="001E73C1"/>
    <w:rsid w:val="0023611E"/>
    <w:rsid w:val="00240280"/>
    <w:rsid w:val="002738AE"/>
    <w:rsid w:val="00302734"/>
    <w:rsid w:val="00436C9E"/>
    <w:rsid w:val="004A0550"/>
    <w:rsid w:val="004A3B1F"/>
    <w:rsid w:val="004B2515"/>
    <w:rsid w:val="00520592"/>
    <w:rsid w:val="0058674D"/>
    <w:rsid w:val="005900D7"/>
    <w:rsid w:val="005B0C3B"/>
    <w:rsid w:val="007C1A47"/>
    <w:rsid w:val="008313AF"/>
    <w:rsid w:val="00864FD7"/>
    <w:rsid w:val="008658C9"/>
    <w:rsid w:val="00890C01"/>
    <w:rsid w:val="0089583A"/>
    <w:rsid w:val="008B19CF"/>
    <w:rsid w:val="008B303D"/>
    <w:rsid w:val="009251E0"/>
    <w:rsid w:val="00957B4B"/>
    <w:rsid w:val="00957D3C"/>
    <w:rsid w:val="009B2F4F"/>
    <w:rsid w:val="009F07FF"/>
    <w:rsid w:val="00A0435B"/>
    <w:rsid w:val="00A16619"/>
    <w:rsid w:val="00AF1BAF"/>
    <w:rsid w:val="00B13B79"/>
    <w:rsid w:val="00B34D21"/>
    <w:rsid w:val="00C15E1D"/>
    <w:rsid w:val="00D23B81"/>
    <w:rsid w:val="00D96D91"/>
    <w:rsid w:val="00DB29D4"/>
    <w:rsid w:val="00DC24AA"/>
    <w:rsid w:val="00E414EE"/>
    <w:rsid w:val="00E86A2D"/>
    <w:rsid w:val="00E872B2"/>
    <w:rsid w:val="00EB3A22"/>
    <w:rsid w:val="00F04D01"/>
    <w:rsid w:val="00F125DB"/>
    <w:rsid w:val="00F60784"/>
    <w:rsid w:val="00F70068"/>
    <w:rsid w:val="00FC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68"/>
    <w:rPr>
      <w:rFonts w:ascii="Times New Roman" w:eastAsia="Times New Roman" w:hAnsi="Times New Roman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70068"/>
    <w:pPr>
      <w:spacing w:before="100" w:beforeAutospacing="1" w:after="100" w:afterAutospacing="1"/>
    </w:pPr>
    <w:rPr>
      <w:rFonts w:eastAsia="Malgun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2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4AA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D96D9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3</Pages>
  <Words>824</Words>
  <Characters>4697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Windows User</cp:lastModifiedBy>
  <cp:revision>11</cp:revision>
  <cp:lastPrinted>2019-06-10T11:20:00Z</cp:lastPrinted>
  <dcterms:created xsi:type="dcterms:W3CDTF">2019-04-06T15:38:00Z</dcterms:created>
  <dcterms:modified xsi:type="dcterms:W3CDTF">2023-05-31T19:53:00Z</dcterms:modified>
</cp:coreProperties>
</file>