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DA" w:rsidRPr="009B56DA" w:rsidRDefault="009B56DA" w:rsidP="009B56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B56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9B56DA" w:rsidRPr="009B56DA" w:rsidRDefault="009B56DA" w:rsidP="009B56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B56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«Детский сад №99 комбинированного вида» </w:t>
      </w:r>
    </w:p>
    <w:p w:rsidR="009B56DA" w:rsidRPr="009B56DA" w:rsidRDefault="00F24372" w:rsidP="009B56DA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F24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ородской округ Саранск</w:t>
      </w:r>
    </w:p>
    <w:p w:rsidR="009B56DA" w:rsidRPr="009B56DA" w:rsidRDefault="009B56DA" w:rsidP="009B56DA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56DA" w:rsidRPr="009B56DA" w:rsidRDefault="009B56DA" w:rsidP="009B56DA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56DA" w:rsidRDefault="009B56DA" w:rsidP="009B56DA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B2DD5" w:rsidRPr="009B56DA" w:rsidRDefault="00FB2DD5" w:rsidP="00D637EE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56DA" w:rsidRPr="009B56DA" w:rsidRDefault="009B56DA" w:rsidP="009B56DA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56DA" w:rsidRPr="009B56DA" w:rsidRDefault="009B56DA" w:rsidP="009B56DA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56DA" w:rsidRDefault="009B56DA" w:rsidP="009B56DA">
      <w:pPr>
        <w:pStyle w:val="c7"/>
        <w:shd w:val="clear" w:color="auto" w:fill="FFFFFF"/>
        <w:spacing w:after="0"/>
        <w:jc w:val="center"/>
        <w:rPr>
          <w:rStyle w:val="c0"/>
          <w:b/>
          <w:color w:val="000000"/>
          <w:sz w:val="44"/>
          <w:szCs w:val="44"/>
        </w:rPr>
      </w:pPr>
      <w:r w:rsidRPr="00DB5161">
        <w:rPr>
          <w:rStyle w:val="c0"/>
          <w:b/>
          <w:color w:val="000000"/>
          <w:sz w:val="44"/>
          <w:szCs w:val="44"/>
        </w:rPr>
        <w:t>Мастер-класс</w:t>
      </w:r>
    </w:p>
    <w:p w:rsidR="00D637EE" w:rsidRPr="00D637EE" w:rsidRDefault="00D637EE" w:rsidP="009B56DA">
      <w:pPr>
        <w:pStyle w:val="c7"/>
        <w:shd w:val="clear" w:color="auto" w:fill="FFFFFF"/>
        <w:spacing w:after="0"/>
        <w:jc w:val="center"/>
        <w:rPr>
          <w:rStyle w:val="c0"/>
          <w:b/>
          <w:color w:val="000000"/>
          <w:sz w:val="36"/>
          <w:szCs w:val="36"/>
        </w:rPr>
      </w:pPr>
      <w:r w:rsidRPr="00D637EE">
        <w:rPr>
          <w:rStyle w:val="c0"/>
          <w:b/>
          <w:color w:val="000000"/>
          <w:sz w:val="36"/>
          <w:szCs w:val="36"/>
        </w:rPr>
        <w:t>«Конструктор связного высказывания»</w:t>
      </w:r>
    </w:p>
    <w:p w:rsidR="005059D5" w:rsidRPr="00DB5161" w:rsidRDefault="009B56DA" w:rsidP="005059D5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36"/>
          <w:szCs w:val="36"/>
        </w:rPr>
      </w:pPr>
      <w:r w:rsidRPr="00DB5161">
        <w:rPr>
          <w:rStyle w:val="c10"/>
          <w:b/>
          <w:bCs/>
          <w:color w:val="000000"/>
          <w:sz w:val="36"/>
          <w:szCs w:val="36"/>
        </w:rPr>
        <w:t xml:space="preserve">Развитие связной речи </w:t>
      </w:r>
      <w:r w:rsidRPr="00DB5161">
        <w:rPr>
          <w:rStyle w:val="c10"/>
          <w:b/>
          <w:bCs/>
          <w:color w:val="000000"/>
          <w:sz w:val="36"/>
          <w:szCs w:val="36"/>
        </w:rPr>
        <w:t>детей дошкольного возраста</w:t>
      </w:r>
    </w:p>
    <w:p w:rsidR="009B56DA" w:rsidRPr="00DB5161" w:rsidRDefault="00FB2DD5" w:rsidP="005059D5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36"/>
          <w:szCs w:val="36"/>
        </w:rPr>
      </w:pPr>
      <w:r>
        <w:rPr>
          <w:rStyle w:val="c10"/>
          <w:b/>
          <w:bCs/>
          <w:color w:val="000000"/>
          <w:sz w:val="36"/>
          <w:szCs w:val="36"/>
        </w:rPr>
        <w:t>посредствам наглядных дидактических игр</w:t>
      </w:r>
    </w:p>
    <w:p w:rsidR="009B56DA" w:rsidRPr="009B56DA" w:rsidRDefault="009B56DA" w:rsidP="009B56DA">
      <w:pPr>
        <w:shd w:val="clear" w:color="auto" w:fill="FFFFFF"/>
        <w:spacing w:after="0" w:line="36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56DA" w:rsidRPr="009B56DA" w:rsidRDefault="009B56DA" w:rsidP="009B56DA">
      <w:pPr>
        <w:shd w:val="clear" w:color="auto" w:fill="FFFFFF"/>
        <w:spacing w:after="0" w:line="36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56DA" w:rsidRPr="009B56DA" w:rsidRDefault="009B56DA" w:rsidP="009B56DA">
      <w:pPr>
        <w:shd w:val="clear" w:color="auto" w:fill="FFFFFF"/>
        <w:spacing w:after="0" w:line="36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56DA" w:rsidRPr="009B56DA" w:rsidRDefault="00DB5161" w:rsidP="009B56DA">
      <w:pPr>
        <w:shd w:val="clear" w:color="auto" w:fill="FFFFFF"/>
        <w:spacing w:after="0" w:line="36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8BDA4F" wp14:editId="05430A8E">
            <wp:extent cx="4095750" cy="2985688"/>
            <wp:effectExtent l="0" t="0" r="0" b="5715"/>
            <wp:docPr id="4" name="Рисунок 4" descr="https://tacon.ru/wp-content/uploads/e/e/3/ee3fa256e46322df8e8b7222a55524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con.ru/wp-content/uploads/e/e/3/ee3fa256e46322df8e8b7222a55524c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14" t="51437" r="26323" b="1361"/>
                    <a:stretch/>
                  </pic:blipFill>
                  <pic:spPr bwMode="auto">
                    <a:xfrm>
                      <a:off x="0" y="0"/>
                      <a:ext cx="4100445" cy="298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56DA" w:rsidRPr="009B56DA" w:rsidRDefault="009B56DA" w:rsidP="009B56DA">
      <w:pPr>
        <w:shd w:val="clear" w:color="auto" w:fill="FFFFFF"/>
        <w:spacing w:after="0" w:line="36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B56DA" w:rsidRPr="009B56DA" w:rsidRDefault="009B56DA" w:rsidP="009B56DA">
      <w:pPr>
        <w:shd w:val="clear" w:color="auto" w:fill="FFFFFF"/>
        <w:spacing w:after="0" w:line="36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B56DA" w:rsidRPr="009B56DA" w:rsidRDefault="009B56DA" w:rsidP="009B56DA">
      <w:pPr>
        <w:shd w:val="clear" w:color="auto" w:fill="FFFFFF"/>
        <w:spacing w:after="0" w:line="360" w:lineRule="auto"/>
        <w:ind w:left="5954" w:right="-1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56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Учитель - логопед:</w:t>
      </w:r>
    </w:p>
    <w:p w:rsidR="009B56DA" w:rsidRPr="009B56DA" w:rsidRDefault="009B56DA" w:rsidP="009B56DA">
      <w:pPr>
        <w:shd w:val="clear" w:color="auto" w:fill="FFFFFF"/>
        <w:spacing w:after="0" w:line="360" w:lineRule="auto"/>
        <w:ind w:left="720" w:right="-1" w:firstLine="5234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56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Ерошкина Т.Ф.</w:t>
      </w:r>
    </w:p>
    <w:p w:rsidR="009B56DA" w:rsidRPr="009B56DA" w:rsidRDefault="009B56DA" w:rsidP="00FB2DD5">
      <w:pPr>
        <w:shd w:val="clear" w:color="auto" w:fill="FFFFFF"/>
        <w:spacing w:after="0" w:line="360" w:lineRule="auto"/>
        <w:ind w:right="-1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B56DA" w:rsidRPr="009B56DA" w:rsidRDefault="003141B7" w:rsidP="009B56DA">
      <w:pPr>
        <w:shd w:val="clear" w:color="auto" w:fill="FFFFFF"/>
        <w:spacing w:after="0" w:line="360" w:lineRule="auto"/>
        <w:ind w:right="-1" w:firstLine="709"/>
        <w:contextualSpacing/>
        <w:jc w:val="center"/>
        <w:rPr>
          <w:rStyle w:val="c0"/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Саранск 2023</w:t>
      </w:r>
      <w:r w:rsidR="009B56DA" w:rsidRPr="009B56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 w:rsidR="009B56DA" w:rsidRPr="009B56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C51EFD" w:rsidRDefault="00B04DED" w:rsidP="00C51EFD">
      <w:pPr>
        <w:pStyle w:val="c7"/>
        <w:shd w:val="clear" w:color="auto" w:fill="FFFFFF"/>
        <w:spacing w:before="0" w:beforeAutospacing="0" w:after="0" w:afterAutospacing="0"/>
        <w:ind w:left="5103"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«И</w:t>
      </w:r>
      <w:r w:rsidR="00C51EFD" w:rsidRPr="009B56DA">
        <w:rPr>
          <w:rStyle w:val="c0"/>
          <w:color w:val="000000"/>
          <w:sz w:val="28"/>
          <w:szCs w:val="28"/>
        </w:rPr>
        <w:t>гра – это огромное светлое окно, через которое в духовный мир ребёнка вливается живительный поток представлен</w:t>
      </w:r>
      <w:r>
        <w:rPr>
          <w:rStyle w:val="c0"/>
          <w:color w:val="000000"/>
          <w:sz w:val="28"/>
          <w:szCs w:val="28"/>
        </w:rPr>
        <w:t>ий, понятий, об окружающем мире»</w:t>
      </w:r>
    </w:p>
    <w:p w:rsidR="00B04DED" w:rsidRDefault="0033642B" w:rsidP="00C51EFD">
      <w:pPr>
        <w:pStyle w:val="c7"/>
        <w:shd w:val="clear" w:color="auto" w:fill="FFFFFF"/>
        <w:spacing w:before="0" w:beforeAutospacing="0" w:after="0" w:afterAutospacing="0"/>
        <w:ind w:left="510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B04DED">
        <w:rPr>
          <w:color w:val="000000"/>
          <w:sz w:val="28"/>
          <w:szCs w:val="28"/>
        </w:rPr>
        <w:t xml:space="preserve"> </w:t>
      </w:r>
      <w:r w:rsidR="00B04DED" w:rsidRPr="00B04DED">
        <w:rPr>
          <w:color w:val="000000"/>
          <w:sz w:val="28"/>
          <w:szCs w:val="28"/>
        </w:rPr>
        <w:t>В.А. Сухомлинский</w:t>
      </w:r>
    </w:p>
    <w:p w:rsidR="00CB37AA" w:rsidRDefault="00CB37AA" w:rsidP="00C51EFD">
      <w:pPr>
        <w:pStyle w:val="c7"/>
        <w:shd w:val="clear" w:color="auto" w:fill="FFFFFF"/>
        <w:spacing w:before="0" w:beforeAutospacing="0" w:after="0" w:afterAutospacing="0"/>
        <w:ind w:left="5103" w:firstLine="567"/>
        <w:jc w:val="both"/>
        <w:rPr>
          <w:rStyle w:val="c0"/>
          <w:color w:val="000000"/>
          <w:sz w:val="28"/>
          <w:szCs w:val="28"/>
        </w:rPr>
      </w:pPr>
    </w:p>
    <w:p w:rsidR="00B04DED" w:rsidRPr="004E70AC" w:rsidRDefault="00E52345" w:rsidP="00B04DED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32"/>
          <w:szCs w:val="32"/>
          <w:u w:val="single"/>
        </w:rPr>
      </w:pPr>
      <w:r>
        <w:rPr>
          <w:rStyle w:val="c0"/>
          <w:b/>
          <w:color w:val="000000"/>
          <w:sz w:val="32"/>
          <w:szCs w:val="32"/>
          <w:u w:val="single"/>
          <w:lang w:val="en-US"/>
        </w:rPr>
        <w:t>I</w:t>
      </w:r>
      <w:r w:rsidRPr="004E70AC">
        <w:rPr>
          <w:rStyle w:val="c0"/>
          <w:b/>
          <w:color w:val="000000"/>
          <w:sz w:val="32"/>
          <w:szCs w:val="32"/>
          <w:u w:val="single"/>
        </w:rPr>
        <w:t xml:space="preserve"> </w:t>
      </w:r>
      <w:r w:rsidR="00685D98" w:rsidRPr="00E52345">
        <w:rPr>
          <w:rStyle w:val="c0"/>
          <w:b/>
          <w:color w:val="000000"/>
          <w:sz w:val="32"/>
          <w:szCs w:val="32"/>
          <w:u w:val="single"/>
        </w:rPr>
        <w:t>Теоретическая часть + презентация</w:t>
      </w:r>
      <w:r w:rsidR="004E70AC">
        <w:rPr>
          <w:rStyle w:val="c0"/>
          <w:b/>
          <w:color w:val="000000"/>
          <w:sz w:val="32"/>
          <w:szCs w:val="32"/>
          <w:u w:val="single"/>
        </w:rPr>
        <w:t xml:space="preserve"> </w:t>
      </w:r>
      <w:r w:rsidR="004E70AC" w:rsidRPr="002C6596">
        <w:rPr>
          <w:rStyle w:val="c0"/>
          <w:i/>
          <w:color w:val="000000"/>
          <w:sz w:val="32"/>
          <w:szCs w:val="32"/>
        </w:rPr>
        <w:t>(5 минут)</w:t>
      </w:r>
    </w:p>
    <w:p w:rsidR="00E52345" w:rsidRPr="004E70AC" w:rsidRDefault="00E52345" w:rsidP="00B04DED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32"/>
          <w:szCs w:val="32"/>
          <w:u w:val="single"/>
        </w:rPr>
      </w:pPr>
    </w:p>
    <w:p w:rsidR="00CA4049" w:rsidRDefault="005023E3" w:rsidP="00B04DE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5023E3">
        <w:rPr>
          <w:rStyle w:val="c0"/>
          <w:color w:val="000000"/>
          <w:sz w:val="28"/>
          <w:szCs w:val="28"/>
        </w:rPr>
        <w:t xml:space="preserve">Дошкольный возраст - это период активного усвоения ребенком разговорного языка, становления и развития всех сторон речи: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 </w:t>
      </w:r>
    </w:p>
    <w:p w:rsidR="00C51EFD" w:rsidRPr="00A54CBF" w:rsidRDefault="00C51EFD" w:rsidP="00C51E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proofErr w:type="gramStart"/>
      <w:r w:rsidRPr="00A54CBF">
        <w:rPr>
          <w:rStyle w:val="c0"/>
          <w:color w:val="000000"/>
          <w:sz w:val="28"/>
          <w:szCs w:val="28"/>
        </w:rPr>
        <w:t>Для детей с общим недоразвитием речи характерно отставание в формировании различных видов восприятия, низкий уровень развития основных свойств внимания, заметно снижена память и продуктивность запоминания, имеется отставание в развитии наглядно-образного мышления, трудности в овладении анализом и синтезом, недоразвитие общей и мелкой моторики, общая эмоционально-волевая незрелость, слабая регуляция произвольной деятельности, повышенная утомляемость, истощаемость и т.д.</w:t>
      </w:r>
      <w:proofErr w:type="gramEnd"/>
    </w:p>
    <w:p w:rsidR="00C51EFD" w:rsidRDefault="00C51EFD" w:rsidP="00C51E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54CBF">
        <w:rPr>
          <w:rStyle w:val="c0"/>
          <w:color w:val="000000"/>
          <w:sz w:val="28"/>
          <w:szCs w:val="28"/>
        </w:rPr>
        <w:t>В связи с этим для достижения наилучшего результата в короткие сроки, с детьми, имеющими общее недоразвитие речи, необходимо использовать наиболее продуктивные методы и приемы</w:t>
      </w:r>
      <w:r w:rsidR="00E96440">
        <w:rPr>
          <w:rStyle w:val="c0"/>
          <w:color w:val="000000"/>
          <w:sz w:val="28"/>
          <w:szCs w:val="28"/>
        </w:rPr>
        <w:t xml:space="preserve"> в работе</w:t>
      </w:r>
      <w:r w:rsidRPr="00A54CBF">
        <w:rPr>
          <w:rStyle w:val="c0"/>
          <w:color w:val="000000"/>
          <w:sz w:val="28"/>
          <w:szCs w:val="28"/>
        </w:rPr>
        <w:t>.</w:t>
      </w:r>
    </w:p>
    <w:p w:rsidR="00CC4BDA" w:rsidRDefault="009B56DA" w:rsidP="00A54CBF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9B56DA">
        <w:rPr>
          <w:rStyle w:val="c0"/>
          <w:color w:val="000000"/>
          <w:sz w:val="28"/>
          <w:szCs w:val="28"/>
        </w:rPr>
        <w:t xml:space="preserve">Огромная роль в развитии и воспитании ребёнка принадлежит игре – важнейшему виду </w:t>
      </w:r>
      <w:r>
        <w:rPr>
          <w:rStyle w:val="c0"/>
          <w:color w:val="000000"/>
          <w:sz w:val="28"/>
          <w:szCs w:val="28"/>
        </w:rPr>
        <w:t>дошкольной</w:t>
      </w:r>
      <w:r w:rsidRPr="009B56DA">
        <w:rPr>
          <w:rStyle w:val="c0"/>
          <w:color w:val="000000"/>
          <w:sz w:val="28"/>
          <w:szCs w:val="28"/>
        </w:rPr>
        <w:t xml:space="preserve"> деятельности. Она является эффективным средством формирования личности дошкольника, </w:t>
      </w:r>
      <w:r w:rsidR="00C51EFD">
        <w:rPr>
          <w:rStyle w:val="c0"/>
          <w:color w:val="000000"/>
          <w:sz w:val="28"/>
          <w:szCs w:val="28"/>
        </w:rPr>
        <w:t>высших психических функций</w:t>
      </w:r>
      <w:r>
        <w:rPr>
          <w:rStyle w:val="c0"/>
          <w:color w:val="000000"/>
          <w:sz w:val="28"/>
          <w:szCs w:val="28"/>
        </w:rPr>
        <w:t xml:space="preserve"> и </w:t>
      </w:r>
      <w:r w:rsidRPr="009B56DA">
        <w:rPr>
          <w:rStyle w:val="c0"/>
          <w:color w:val="000000"/>
          <w:sz w:val="28"/>
          <w:szCs w:val="28"/>
        </w:rPr>
        <w:t>его морально-волевых качеств</w:t>
      </w:r>
      <w:r w:rsidR="003141B7">
        <w:rPr>
          <w:rStyle w:val="c0"/>
          <w:color w:val="000000"/>
          <w:sz w:val="28"/>
          <w:szCs w:val="28"/>
        </w:rPr>
        <w:t>.</w:t>
      </w:r>
      <w:r w:rsidRPr="009B56DA">
        <w:rPr>
          <w:rStyle w:val="c0"/>
          <w:color w:val="000000"/>
          <w:sz w:val="28"/>
          <w:szCs w:val="28"/>
        </w:rPr>
        <w:t xml:space="preserve"> </w:t>
      </w:r>
    </w:p>
    <w:p w:rsidR="00C51EFD" w:rsidRDefault="00C51EFD" w:rsidP="00FC2D8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своей работе я активно использую </w:t>
      </w:r>
      <w:r w:rsidR="005059D5">
        <w:rPr>
          <w:rStyle w:val="c0"/>
          <w:color w:val="000000"/>
          <w:sz w:val="28"/>
          <w:szCs w:val="28"/>
        </w:rPr>
        <w:t xml:space="preserve">разнообразные </w:t>
      </w:r>
      <w:r>
        <w:rPr>
          <w:rStyle w:val="c0"/>
          <w:color w:val="000000"/>
          <w:sz w:val="28"/>
          <w:szCs w:val="28"/>
        </w:rPr>
        <w:t xml:space="preserve">игровые методы и приемы в процессе формирования всех сторон речи. </w:t>
      </w:r>
      <w:r w:rsidRPr="00C51EFD">
        <w:rPr>
          <w:rStyle w:val="c0"/>
          <w:color w:val="000000"/>
          <w:sz w:val="28"/>
          <w:szCs w:val="28"/>
        </w:rPr>
        <w:t xml:space="preserve">Основные принципы </w:t>
      </w:r>
      <w:r>
        <w:rPr>
          <w:rStyle w:val="c0"/>
          <w:color w:val="000000"/>
          <w:sz w:val="28"/>
          <w:szCs w:val="28"/>
        </w:rPr>
        <w:t xml:space="preserve">использования </w:t>
      </w:r>
      <w:r w:rsidRPr="00C51EFD">
        <w:rPr>
          <w:rStyle w:val="c0"/>
          <w:color w:val="000000"/>
          <w:sz w:val="28"/>
          <w:szCs w:val="28"/>
        </w:rPr>
        <w:t>развивающих игр</w:t>
      </w:r>
      <w:r w:rsidR="005059D5">
        <w:rPr>
          <w:rStyle w:val="c0"/>
          <w:color w:val="000000"/>
          <w:sz w:val="28"/>
          <w:szCs w:val="28"/>
        </w:rPr>
        <w:t xml:space="preserve"> в моей работе</w:t>
      </w:r>
      <w:r w:rsidRPr="00C51EFD">
        <w:rPr>
          <w:rStyle w:val="c0"/>
          <w:color w:val="000000"/>
          <w:sz w:val="28"/>
          <w:szCs w:val="28"/>
        </w:rPr>
        <w:t xml:space="preserve">: совмещение элементов игры и </w:t>
      </w:r>
      <w:r w:rsidR="00E96440">
        <w:rPr>
          <w:rStyle w:val="c0"/>
          <w:color w:val="000000"/>
          <w:sz w:val="28"/>
          <w:szCs w:val="28"/>
        </w:rPr>
        <w:t>обучения</w:t>
      </w:r>
      <w:r w:rsidRPr="00C51EFD">
        <w:rPr>
          <w:rStyle w:val="c0"/>
          <w:color w:val="000000"/>
          <w:sz w:val="28"/>
          <w:szCs w:val="28"/>
        </w:rPr>
        <w:t>, переход от и</w:t>
      </w:r>
      <w:r>
        <w:rPr>
          <w:rStyle w:val="c0"/>
          <w:color w:val="000000"/>
          <w:sz w:val="28"/>
          <w:szCs w:val="28"/>
        </w:rPr>
        <w:t>гры к</w:t>
      </w:r>
      <w:r w:rsidRPr="00C51EFD">
        <w:rPr>
          <w:rStyle w:val="c0"/>
          <w:color w:val="000000"/>
          <w:sz w:val="28"/>
          <w:szCs w:val="28"/>
        </w:rPr>
        <w:t xml:space="preserve"> учебно-познавательной деятельности; постепенное усложнение обучающих задач и условий игры; повышение умственной активности ребенка, формирование вербального и невербального общения в игровой деятельности; единство обучающих и воспитательных воздействий. </w:t>
      </w:r>
    </w:p>
    <w:p w:rsidR="00C51EFD" w:rsidRDefault="00005D25" w:rsidP="00A54CBF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своей работе я активно использую настольно печатные игры. </w:t>
      </w:r>
      <w:r w:rsidR="00CA533A" w:rsidRPr="00CA533A">
        <w:rPr>
          <w:color w:val="000000"/>
          <w:sz w:val="28"/>
          <w:szCs w:val="28"/>
        </w:rPr>
        <w:t>Особенностью этих игр является т</w:t>
      </w:r>
      <w:r w:rsidR="00CA533A">
        <w:rPr>
          <w:color w:val="000000"/>
          <w:sz w:val="28"/>
          <w:szCs w:val="28"/>
        </w:rPr>
        <w:t xml:space="preserve">о, что они создаются </w:t>
      </w:r>
      <w:r w:rsidR="00CA533A" w:rsidRPr="00CA533A">
        <w:rPr>
          <w:color w:val="000000"/>
          <w:sz w:val="28"/>
          <w:szCs w:val="28"/>
        </w:rPr>
        <w:t>с целью обучения и воспитания детей. Но ребёнка в этих играх привлекает, п</w:t>
      </w:r>
      <w:r w:rsidR="00CA533A">
        <w:rPr>
          <w:color w:val="000000"/>
          <w:sz w:val="28"/>
          <w:szCs w:val="28"/>
        </w:rPr>
        <w:t xml:space="preserve">режде всего, игровая ситуация. </w:t>
      </w:r>
      <w:r w:rsidR="00CA533A" w:rsidRPr="00CA533A">
        <w:rPr>
          <w:color w:val="000000"/>
          <w:sz w:val="28"/>
          <w:szCs w:val="28"/>
        </w:rPr>
        <w:t xml:space="preserve">А играя, он незаметно для себя </w:t>
      </w:r>
      <w:r w:rsidR="00CA533A">
        <w:rPr>
          <w:color w:val="000000"/>
          <w:sz w:val="28"/>
          <w:szCs w:val="28"/>
        </w:rPr>
        <w:t xml:space="preserve">легко и непринужденно с большим интересом </w:t>
      </w:r>
      <w:r w:rsidR="00CA533A" w:rsidRPr="00CA533A">
        <w:rPr>
          <w:color w:val="000000"/>
          <w:sz w:val="28"/>
          <w:szCs w:val="28"/>
        </w:rPr>
        <w:t xml:space="preserve">решает </w:t>
      </w:r>
      <w:r w:rsidR="00CA533A">
        <w:rPr>
          <w:color w:val="000000"/>
          <w:sz w:val="28"/>
          <w:szCs w:val="28"/>
        </w:rPr>
        <w:t xml:space="preserve">задачи и достигает </w:t>
      </w:r>
      <w:r w:rsidR="00E96440">
        <w:rPr>
          <w:color w:val="000000"/>
          <w:sz w:val="28"/>
          <w:szCs w:val="28"/>
        </w:rPr>
        <w:t>цели,</w:t>
      </w:r>
      <w:r w:rsidR="00CA533A">
        <w:rPr>
          <w:color w:val="000000"/>
          <w:sz w:val="28"/>
          <w:szCs w:val="28"/>
        </w:rPr>
        <w:t xml:space="preserve"> которые ставит педагог.</w:t>
      </w:r>
    </w:p>
    <w:p w:rsidR="00FE5EDF" w:rsidRDefault="00FE5EDF" w:rsidP="00FE5EDF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любой игре мы для себя выделяем структурные составляющие</w:t>
      </w:r>
      <w:r>
        <w:rPr>
          <w:rStyle w:val="c5"/>
          <w:color w:val="000000"/>
          <w:sz w:val="28"/>
          <w:szCs w:val="28"/>
        </w:rPr>
        <w:t>:</w:t>
      </w:r>
    </w:p>
    <w:p w:rsidR="00FE5EDF" w:rsidRDefault="00FE5EDF" w:rsidP="00FE5EDF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1)дидактическая задача;</w:t>
      </w:r>
    </w:p>
    <w:p w:rsidR="00FE5EDF" w:rsidRDefault="00FE5EDF" w:rsidP="00FE5EDF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2)игровые действия;</w:t>
      </w:r>
    </w:p>
    <w:p w:rsidR="00FE5EDF" w:rsidRDefault="00FE5EDF" w:rsidP="00FE5EDF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3)правила игры;</w:t>
      </w:r>
    </w:p>
    <w:p w:rsidR="00B912ED" w:rsidRDefault="00B912ED" w:rsidP="00FE5EDF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4)результат.</w:t>
      </w:r>
    </w:p>
    <w:p w:rsidR="0018044F" w:rsidRDefault="005059D5" w:rsidP="00FC2D8D">
      <w:pPr>
        <w:pStyle w:val="c7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На сегодняшний день существует огромное разнообразие игр данного вида, которые способны решить, пожалуй</w:t>
      </w:r>
      <w:r w:rsidR="00E96440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любую задачу педагога.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Они </w:t>
      </w:r>
      <w:r w:rsidR="0018044F" w:rsidRPr="0018044F">
        <w:rPr>
          <w:iCs/>
          <w:color w:val="000000"/>
          <w:sz w:val="28"/>
          <w:szCs w:val="28"/>
        </w:rPr>
        <w:t xml:space="preserve">так же разнообразны по содержанию, </w:t>
      </w:r>
      <w:r w:rsidR="00E96440">
        <w:rPr>
          <w:iCs/>
          <w:color w:val="000000"/>
          <w:sz w:val="28"/>
          <w:szCs w:val="28"/>
        </w:rPr>
        <w:t>условиям</w:t>
      </w:r>
      <w:r w:rsidR="00005D25">
        <w:rPr>
          <w:iCs/>
          <w:color w:val="000000"/>
          <w:sz w:val="28"/>
          <w:szCs w:val="28"/>
        </w:rPr>
        <w:t xml:space="preserve"> и</w:t>
      </w:r>
      <w:r w:rsidR="0018044F" w:rsidRPr="0018044F">
        <w:rPr>
          <w:iCs/>
          <w:color w:val="000000"/>
          <w:sz w:val="28"/>
          <w:szCs w:val="28"/>
        </w:rPr>
        <w:t xml:space="preserve"> оформлению. Они помогают </w:t>
      </w:r>
      <w:r>
        <w:rPr>
          <w:iCs/>
          <w:color w:val="000000"/>
          <w:sz w:val="28"/>
          <w:szCs w:val="28"/>
        </w:rPr>
        <w:t>не только развивать речь, но</w:t>
      </w:r>
      <w:r w:rsidR="00005D25">
        <w:rPr>
          <w:iCs/>
          <w:color w:val="000000"/>
          <w:sz w:val="28"/>
          <w:szCs w:val="28"/>
        </w:rPr>
        <w:t xml:space="preserve"> и высшие психические функции, позволяют </w:t>
      </w:r>
      <w:r w:rsidR="0018044F" w:rsidRPr="0018044F">
        <w:rPr>
          <w:iCs/>
          <w:color w:val="000000"/>
          <w:sz w:val="28"/>
          <w:szCs w:val="28"/>
        </w:rPr>
        <w:t>уточнять и расширять представления детей об окружающем мире, систематизировать знания, развивать мыслительные процессы, развивают сообразительность, внимание к действиям товарища, ориентировку в изменяющихся условиях игры, ум</w:t>
      </w:r>
      <w:r w:rsidR="00005D25">
        <w:rPr>
          <w:iCs/>
          <w:color w:val="000000"/>
          <w:sz w:val="28"/>
          <w:szCs w:val="28"/>
        </w:rPr>
        <w:t>ение предвидеть результаты своих действий</w:t>
      </w:r>
      <w:r w:rsidR="0018044F" w:rsidRPr="0018044F">
        <w:rPr>
          <w:iCs/>
          <w:color w:val="000000"/>
          <w:sz w:val="28"/>
          <w:szCs w:val="28"/>
        </w:rPr>
        <w:t xml:space="preserve">. Участие в игре требует выдержки, строгого выполнения правил и доставляет детям много радости. </w:t>
      </w:r>
    </w:p>
    <w:p w:rsidR="00005D25" w:rsidRDefault="00FC2D8D" w:rsidP="00005D25">
      <w:pPr>
        <w:pStyle w:val="c7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зависимости от поставленных целей в ходе игры можно решать как одну, так и несколько задач. Разнообразны и способы проведения игр. Их, возможно, использовать как при индивидуальной работе, так и при групповой и подгрупповой работе. Возможно, менять и условия и ход игры. Контингент детей тоже</w:t>
      </w:r>
      <w:r w:rsidR="00A778D9">
        <w:rPr>
          <w:iCs/>
          <w:color w:val="000000"/>
          <w:sz w:val="28"/>
          <w:szCs w:val="28"/>
        </w:rPr>
        <w:t xml:space="preserve"> может быть</w:t>
      </w:r>
      <w:r>
        <w:rPr>
          <w:iCs/>
          <w:color w:val="000000"/>
          <w:sz w:val="28"/>
          <w:szCs w:val="28"/>
        </w:rPr>
        <w:t xml:space="preserve"> разнообразен.</w:t>
      </w:r>
      <w:r w:rsidR="00A778D9">
        <w:rPr>
          <w:iCs/>
          <w:color w:val="000000"/>
          <w:sz w:val="28"/>
          <w:szCs w:val="28"/>
        </w:rPr>
        <w:t xml:space="preserve"> Подбор игр зависит </w:t>
      </w:r>
      <w:r w:rsidR="00005D25">
        <w:rPr>
          <w:iCs/>
          <w:color w:val="000000"/>
          <w:sz w:val="28"/>
          <w:szCs w:val="28"/>
        </w:rPr>
        <w:t xml:space="preserve">и </w:t>
      </w:r>
      <w:r w:rsidR="00A778D9">
        <w:rPr>
          <w:iCs/>
          <w:color w:val="000000"/>
          <w:sz w:val="28"/>
          <w:szCs w:val="28"/>
        </w:rPr>
        <w:t>от индивидуальных особенностей</w:t>
      </w:r>
      <w:r>
        <w:rPr>
          <w:iCs/>
          <w:color w:val="000000"/>
          <w:sz w:val="28"/>
          <w:szCs w:val="28"/>
        </w:rPr>
        <w:t xml:space="preserve"> </w:t>
      </w:r>
      <w:r w:rsidR="00A778D9">
        <w:rPr>
          <w:iCs/>
          <w:color w:val="000000"/>
          <w:sz w:val="28"/>
          <w:szCs w:val="28"/>
        </w:rPr>
        <w:t>детей. Полет фантазии педагога</w:t>
      </w:r>
      <w:r w:rsidR="00005D25">
        <w:rPr>
          <w:iCs/>
          <w:color w:val="000000"/>
          <w:sz w:val="28"/>
          <w:szCs w:val="28"/>
        </w:rPr>
        <w:t xml:space="preserve"> при использовании игр</w:t>
      </w:r>
      <w:r w:rsidR="00A778D9">
        <w:rPr>
          <w:iCs/>
          <w:color w:val="000000"/>
          <w:sz w:val="28"/>
          <w:szCs w:val="28"/>
        </w:rPr>
        <w:t xml:space="preserve"> не</w:t>
      </w:r>
      <w:r w:rsidR="00005D25">
        <w:rPr>
          <w:iCs/>
          <w:color w:val="000000"/>
          <w:sz w:val="28"/>
          <w:szCs w:val="28"/>
        </w:rPr>
        <w:t xml:space="preserve"> </w:t>
      </w:r>
      <w:r w:rsidR="00A778D9">
        <w:rPr>
          <w:iCs/>
          <w:color w:val="000000"/>
          <w:sz w:val="28"/>
          <w:szCs w:val="28"/>
        </w:rPr>
        <w:t>ограничен!</w:t>
      </w:r>
    </w:p>
    <w:p w:rsidR="00005D25" w:rsidRPr="00005D25" w:rsidRDefault="00005D25" w:rsidP="00005D25">
      <w:pPr>
        <w:pStyle w:val="c7"/>
        <w:spacing w:before="0" w:beforeAutospacing="0" w:after="0" w:afterAutospacing="0"/>
        <w:ind w:firstLine="709"/>
        <w:jc w:val="both"/>
        <w:rPr>
          <w:rStyle w:val="c0"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 xml:space="preserve">егодня я хочу продемонстрировать развитие связной речи по конкретной лексической теме через использование настольно печатных игр. </w:t>
      </w:r>
    </w:p>
    <w:p w:rsidR="00ED3E39" w:rsidRDefault="00ED3E39" w:rsidP="00FC2D8D">
      <w:pPr>
        <w:pStyle w:val="c7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своей работе на занятиях по развитию связной речи я активно использую мнемосхемы для составления описательных рассказов по лексическим темам. Мнемосхемы на втором году обучения дополняются и усложняются. Для более наглядного и легкого изучения материала, особенно с детьми первого года обучения, я использую так называемый </w:t>
      </w:r>
      <w:r w:rsidR="00FF6863">
        <w:rPr>
          <w:iCs/>
          <w:color w:val="000000"/>
          <w:sz w:val="28"/>
          <w:szCs w:val="28"/>
        </w:rPr>
        <w:t>«</w:t>
      </w:r>
      <w:r>
        <w:rPr>
          <w:iCs/>
          <w:color w:val="000000"/>
          <w:sz w:val="28"/>
          <w:szCs w:val="28"/>
        </w:rPr>
        <w:t xml:space="preserve">конструктор связного </w:t>
      </w:r>
      <w:r w:rsidR="00FF6863">
        <w:rPr>
          <w:iCs/>
          <w:color w:val="000000"/>
          <w:sz w:val="28"/>
          <w:szCs w:val="28"/>
        </w:rPr>
        <w:t>высказывания»</w:t>
      </w:r>
      <w:r>
        <w:rPr>
          <w:iCs/>
          <w:color w:val="000000"/>
          <w:sz w:val="28"/>
          <w:szCs w:val="28"/>
        </w:rPr>
        <w:t xml:space="preserve">. </w:t>
      </w:r>
    </w:p>
    <w:p w:rsidR="00ED3E39" w:rsidRDefault="00ED3E39" w:rsidP="00FC2D8D">
      <w:pPr>
        <w:pStyle w:val="c7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Что он из себя представляет? По каждому пункту мнемосхемы дети выполняют </w:t>
      </w:r>
      <w:r w:rsidR="00005D25">
        <w:rPr>
          <w:iCs/>
          <w:color w:val="000000"/>
          <w:sz w:val="28"/>
          <w:szCs w:val="28"/>
        </w:rPr>
        <w:t>игровые задания</w:t>
      </w:r>
      <w:r w:rsidR="00005D25">
        <w:rPr>
          <w:iCs/>
          <w:color w:val="000000"/>
          <w:sz w:val="28"/>
          <w:szCs w:val="28"/>
        </w:rPr>
        <w:t xml:space="preserve"> посредствам настольных печатных игр</w:t>
      </w:r>
      <w:r w:rsidR="00AB6328">
        <w:rPr>
          <w:iCs/>
          <w:color w:val="000000"/>
          <w:sz w:val="28"/>
          <w:szCs w:val="28"/>
        </w:rPr>
        <w:t xml:space="preserve">. Далее последовательно </w:t>
      </w:r>
      <w:r w:rsidR="00005D25">
        <w:rPr>
          <w:iCs/>
          <w:color w:val="000000"/>
          <w:sz w:val="28"/>
          <w:szCs w:val="28"/>
        </w:rPr>
        <w:t>выполненные задания</w:t>
      </w:r>
      <w:r w:rsidR="00AB6328">
        <w:rPr>
          <w:iCs/>
          <w:color w:val="000000"/>
          <w:sz w:val="28"/>
          <w:szCs w:val="28"/>
        </w:rPr>
        <w:t xml:space="preserve"> связываются в цепочку, которая и является отражением мнемосхемы. По данной цепочке выполненных действий или собранному </w:t>
      </w:r>
      <w:r w:rsidR="00FF6863">
        <w:rPr>
          <w:iCs/>
          <w:color w:val="000000"/>
          <w:sz w:val="28"/>
          <w:szCs w:val="28"/>
        </w:rPr>
        <w:t>«</w:t>
      </w:r>
      <w:r w:rsidR="00AB6328">
        <w:rPr>
          <w:iCs/>
          <w:color w:val="000000"/>
          <w:sz w:val="28"/>
          <w:szCs w:val="28"/>
        </w:rPr>
        <w:t>конструкто</w:t>
      </w:r>
      <w:r w:rsidR="00FF6863">
        <w:rPr>
          <w:iCs/>
          <w:color w:val="000000"/>
          <w:sz w:val="28"/>
          <w:szCs w:val="28"/>
        </w:rPr>
        <w:t>ру связного высказывания»</w:t>
      </w:r>
      <w:r w:rsidR="00AB6328">
        <w:rPr>
          <w:iCs/>
          <w:color w:val="000000"/>
          <w:sz w:val="28"/>
          <w:szCs w:val="28"/>
        </w:rPr>
        <w:t xml:space="preserve">, каждый ребенок легко может составить </w:t>
      </w:r>
      <w:r w:rsidR="00F66E96">
        <w:rPr>
          <w:iCs/>
          <w:color w:val="000000"/>
          <w:sz w:val="28"/>
          <w:szCs w:val="28"/>
        </w:rPr>
        <w:t>рассказ</w:t>
      </w:r>
      <w:r w:rsidR="00AB6328">
        <w:rPr>
          <w:iCs/>
          <w:color w:val="000000"/>
          <w:sz w:val="28"/>
          <w:szCs w:val="28"/>
        </w:rPr>
        <w:t>.</w:t>
      </w:r>
    </w:p>
    <w:p w:rsidR="00CB37AA" w:rsidRDefault="00CB37AA" w:rsidP="00CB37AA">
      <w:pPr>
        <w:pStyle w:val="c7"/>
        <w:spacing w:before="0" w:beforeAutospacing="0" w:after="0" w:afterAutospacing="0"/>
        <w:ind w:firstLine="709"/>
        <w:jc w:val="both"/>
        <w:rPr>
          <w:b/>
          <w:iCs/>
          <w:color w:val="000000"/>
          <w:sz w:val="28"/>
          <w:szCs w:val="28"/>
          <w:u w:val="single"/>
        </w:rPr>
      </w:pPr>
    </w:p>
    <w:p w:rsidR="00FC2D8D" w:rsidRPr="00E52345" w:rsidRDefault="00E52345" w:rsidP="00CB37AA">
      <w:pPr>
        <w:pStyle w:val="c7"/>
        <w:spacing w:before="0" w:beforeAutospacing="0" w:after="0" w:afterAutospacing="0"/>
        <w:ind w:firstLine="709"/>
        <w:jc w:val="both"/>
        <w:rPr>
          <w:b/>
          <w:iCs/>
          <w:color w:val="000000"/>
          <w:sz w:val="32"/>
          <w:szCs w:val="32"/>
          <w:u w:val="single"/>
        </w:rPr>
      </w:pPr>
      <w:r>
        <w:rPr>
          <w:b/>
          <w:iCs/>
          <w:color w:val="000000"/>
          <w:sz w:val="32"/>
          <w:szCs w:val="32"/>
          <w:u w:val="single"/>
          <w:lang w:val="en-US"/>
        </w:rPr>
        <w:t>II</w:t>
      </w:r>
      <w:r w:rsidRPr="00E52345">
        <w:rPr>
          <w:b/>
          <w:iCs/>
          <w:color w:val="000000"/>
          <w:sz w:val="32"/>
          <w:szCs w:val="32"/>
          <w:u w:val="single"/>
        </w:rPr>
        <w:t xml:space="preserve"> </w:t>
      </w:r>
      <w:r w:rsidR="00CB37AA" w:rsidRPr="00E52345">
        <w:rPr>
          <w:b/>
          <w:iCs/>
          <w:color w:val="000000"/>
          <w:sz w:val="32"/>
          <w:szCs w:val="32"/>
          <w:u w:val="single"/>
        </w:rPr>
        <w:t>Практическая часть (создание и реализация игровой ситуации)</w:t>
      </w:r>
      <w:r w:rsidR="004E70AC">
        <w:rPr>
          <w:b/>
          <w:iCs/>
          <w:color w:val="000000"/>
          <w:sz w:val="32"/>
          <w:szCs w:val="32"/>
          <w:u w:val="single"/>
        </w:rPr>
        <w:t xml:space="preserve"> </w:t>
      </w:r>
      <w:r w:rsidR="004E70AC" w:rsidRPr="002C6596">
        <w:rPr>
          <w:i/>
          <w:iCs/>
          <w:color w:val="000000"/>
          <w:sz w:val="32"/>
          <w:szCs w:val="32"/>
        </w:rPr>
        <w:t>(15 минут)</w:t>
      </w:r>
    </w:p>
    <w:p w:rsidR="00CB37AA" w:rsidRPr="00CB37AA" w:rsidRDefault="00CB37AA" w:rsidP="00CB37AA">
      <w:pPr>
        <w:pStyle w:val="c7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</w:p>
    <w:p w:rsidR="00CB37AA" w:rsidRDefault="00CB37AA" w:rsidP="00CB37AA">
      <w:pPr>
        <w:pStyle w:val="c7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CB37AA">
        <w:rPr>
          <w:b/>
          <w:iCs/>
          <w:color w:val="000000"/>
          <w:sz w:val="28"/>
          <w:szCs w:val="28"/>
        </w:rPr>
        <w:t>Тема:</w:t>
      </w:r>
      <w:r w:rsidRPr="00CB37AA">
        <w:rPr>
          <w:iCs/>
          <w:color w:val="000000"/>
          <w:sz w:val="28"/>
          <w:szCs w:val="28"/>
        </w:rPr>
        <w:t xml:space="preserve"> Времена года</w:t>
      </w:r>
    </w:p>
    <w:p w:rsidR="00CB37AA" w:rsidRDefault="00CB37AA" w:rsidP="00CB37AA">
      <w:pPr>
        <w:pStyle w:val="c7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CB37AA">
        <w:rPr>
          <w:b/>
          <w:iCs/>
          <w:color w:val="000000"/>
          <w:sz w:val="28"/>
          <w:szCs w:val="28"/>
        </w:rPr>
        <w:t>Цель:</w:t>
      </w:r>
      <w:r>
        <w:rPr>
          <w:b/>
          <w:iCs/>
          <w:color w:val="000000"/>
          <w:sz w:val="28"/>
          <w:szCs w:val="28"/>
        </w:rPr>
        <w:t xml:space="preserve"> </w:t>
      </w:r>
      <w:r w:rsidRPr="00CB37AA">
        <w:rPr>
          <w:iCs/>
          <w:color w:val="000000"/>
          <w:sz w:val="28"/>
          <w:szCs w:val="28"/>
        </w:rPr>
        <w:t>Составление описательного рассказа по каждому времени года</w:t>
      </w:r>
      <w:r>
        <w:rPr>
          <w:iCs/>
          <w:color w:val="000000"/>
          <w:sz w:val="28"/>
          <w:szCs w:val="28"/>
        </w:rPr>
        <w:t xml:space="preserve"> посредствам создания «конструктора</w:t>
      </w:r>
      <w:r w:rsidR="002E2946">
        <w:rPr>
          <w:iCs/>
          <w:color w:val="000000"/>
          <w:sz w:val="28"/>
          <w:szCs w:val="28"/>
        </w:rPr>
        <w:t xml:space="preserve"> связного выс</w:t>
      </w:r>
      <w:r>
        <w:rPr>
          <w:iCs/>
          <w:color w:val="000000"/>
          <w:sz w:val="28"/>
          <w:szCs w:val="28"/>
        </w:rPr>
        <w:t>казывания»</w:t>
      </w:r>
      <w:r w:rsidR="00C3316B">
        <w:rPr>
          <w:iCs/>
          <w:color w:val="000000"/>
          <w:sz w:val="28"/>
          <w:szCs w:val="28"/>
        </w:rPr>
        <w:t>.</w:t>
      </w:r>
    </w:p>
    <w:p w:rsidR="002E7A41" w:rsidRDefault="002E7A41" w:rsidP="00CB37AA">
      <w:pPr>
        <w:pStyle w:val="c7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2E7A41">
        <w:rPr>
          <w:b/>
          <w:iCs/>
          <w:color w:val="000000"/>
          <w:sz w:val="28"/>
          <w:szCs w:val="28"/>
        </w:rPr>
        <w:t>Форма проведения</w:t>
      </w:r>
      <w:r>
        <w:rPr>
          <w:iCs/>
          <w:color w:val="000000"/>
          <w:sz w:val="28"/>
          <w:szCs w:val="28"/>
        </w:rPr>
        <w:t>: групповая игра.</w:t>
      </w:r>
    </w:p>
    <w:p w:rsidR="004A063E" w:rsidRDefault="002E2946" w:rsidP="00CB37AA">
      <w:pPr>
        <w:pStyle w:val="c7"/>
        <w:spacing w:before="0" w:beforeAutospacing="0" w:after="0" w:afterAutospacing="0"/>
        <w:ind w:firstLine="709"/>
        <w:jc w:val="both"/>
        <w:rPr>
          <w:b/>
          <w:iCs/>
          <w:color w:val="000000"/>
          <w:sz w:val="28"/>
          <w:szCs w:val="28"/>
        </w:rPr>
      </w:pPr>
      <w:r w:rsidRPr="004A063E">
        <w:rPr>
          <w:b/>
          <w:iCs/>
          <w:color w:val="000000"/>
          <w:sz w:val="28"/>
          <w:szCs w:val="28"/>
        </w:rPr>
        <w:t>Дидактические задачи:</w:t>
      </w:r>
      <w:r w:rsidR="004A063E" w:rsidRPr="004A063E">
        <w:rPr>
          <w:b/>
          <w:iCs/>
          <w:color w:val="000000"/>
          <w:sz w:val="28"/>
          <w:szCs w:val="28"/>
        </w:rPr>
        <w:t xml:space="preserve"> </w:t>
      </w:r>
    </w:p>
    <w:p w:rsidR="004A063E" w:rsidRDefault="004A063E" w:rsidP="00CB37AA">
      <w:pPr>
        <w:pStyle w:val="c7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- </w:t>
      </w:r>
      <w:r w:rsidRPr="004A063E">
        <w:rPr>
          <w:iCs/>
          <w:color w:val="000000"/>
          <w:sz w:val="28"/>
          <w:szCs w:val="28"/>
        </w:rPr>
        <w:t xml:space="preserve">знать времена года и называть их в </w:t>
      </w:r>
      <w:r>
        <w:rPr>
          <w:iCs/>
          <w:color w:val="000000"/>
          <w:sz w:val="28"/>
          <w:szCs w:val="28"/>
        </w:rPr>
        <w:t>определенной последовательности,</w:t>
      </w:r>
      <w:r w:rsidRPr="004A063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знать месяцы, соответствующие каждому времени года; </w:t>
      </w:r>
    </w:p>
    <w:p w:rsidR="002E2946" w:rsidRDefault="004A063E" w:rsidP="00CB37AA">
      <w:pPr>
        <w:pStyle w:val="c7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4A063E">
        <w:rPr>
          <w:iCs/>
          <w:color w:val="000000"/>
          <w:sz w:val="28"/>
          <w:szCs w:val="28"/>
        </w:rPr>
        <w:t xml:space="preserve">находить, </w:t>
      </w:r>
      <w:r w:rsidRPr="004A063E">
        <w:rPr>
          <w:iCs/>
          <w:color w:val="000000"/>
          <w:sz w:val="28"/>
          <w:szCs w:val="28"/>
        </w:rPr>
        <w:t>картинки</w:t>
      </w:r>
      <w:r w:rsidR="00353CA1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- признаки</w:t>
      </w:r>
      <w:r w:rsidRPr="004A063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времен года; уметь рассказывать признаки времен года</w:t>
      </w:r>
      <w:r w:rsidRPr="004A063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(какая погода, что происходит с лиственными деревьями, что происходит в жизни птиц и животных);</w:t>
      </w:r>
    </w:p>
    <w:p w:rsidR="004A063E" w:rsidRDefault="004A063E" w:rsidP="00CB37AA">
      <w:pPr>
        <w:pStyle w:val="c7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- находить картинки соответствующие одежде/обуви/головным уборам людей в соответствии с</w:t>
      </w:r>
      <w:r w:rsidR="00353CA1">
        <w:rPr>
          <w:iCs/>
          <w:color w:val="000000"/>
          <w:sz w:val="28"/>
          <w:szCs w:val="28"/>
        </w:rPr>
        <w:t>о всеми</w:t>
      </w:r>
      <w:r>
        <w:rPr>
          <w:iCs/>
          <w:color w:val="000000"/>
          <w:sz w:val="28"/>
          <w:szCs w:val="28"/>
        </w:rPr>
        <w:t xml:space="preserve"> временами года и уметь рассказывать о </w:t>
      </w:r>
      <w:proofErr w:type="gramStart"/>
      <w:r w:rsidR="00C3316B">
        <w:rPr>
          <w:iCs/>
          <w:color w:val="000000"/>
          <w:sz w:val="28"/>
          <w:szCs w:val="28"/>
        </w:rPr>
        <w:t>том</w:t>
      </w:r>
      <w:proofErr w:type="gramEnd"/>
      <w:r w:rsidR="00C3316B">
        <w:rPr>
          <w:iCs/>
          <w:color w:val="000000"/>
          <w:sz w:val="28"/>
          <w:szCs w:val="28"/>
        </w:rPr>
        <w:t xml:space="preserve"> как меняется</w:t>
      </w:r>
      <w:r>
        <w:rPr>
          <w:iCs/>
          <w:color w:val="000000"/>
          <w:sz w:val="28"/>
          <w:szCs w:val="28"/>
        </w:rPr>
        <w:t xml:space="preserve"> одежды </w:t>
      </w:r>
      <w:r w:rsidR="00C3316B">
        <w:rPr>
          <w:iCs/>
          <w:color w:val="000000"/>
          <w:sz w:val="28"/>
          <w:szCs w:val="28"/>
        </w:rPr>
        <w:t>при изменении</w:t>
      </w:r>
      <w:r>
        <w:rPr>
          <w:iCs/>
          <w:color w:val="000000"/>
          <w:sz w:val="28"/>
          <w:szCs w:val="28"/>
        </w:rPr>
        <w:t xml:space="preserve"> погодных условий;</w:t>
      </w:r>
    </w:p>
    <w:p w:rsidR="00C3316B" w:rsidRDefault="004A063E" w:rsidP="00C3316B">
      <w:pPr>
        <w:pStyle w:val="c7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собирать </w:t>
      </w:r>
      <w:proofErr w:type="spellStart"/>
      <w:r>
        <w:rPr>
          <w:iCs/>
          <w:color w:val="000000"/>
          <w:sz w:val="28"/>
          <w:szCs w:val="28"/>
        </w:rPr>
        <w:t>пазл</w:t>
      </w:r>
      <w:r w:rsidR="00C3316B">
        <w:rPr>
          <w:iCs/>
          <w:color w:val="000000"/>
          <w:sz w:val="28"/>
          <w:szCs w:val="28"/>
        </w:rPr>
        <w:t>ы</w:t>
      </w:r>
      <w:proofErr w:type="spellEnd"/>
      <w:r w:rsidR="00C3316B">
        <w:rPr>
          <w:iCs/>
          <w:color w:val="000000"/>
          <w:sz w:val="28"/>
          <w:szCs w:val="28"/>
        </w:rPr>
        <w:t xml:space="preserve"> по теме </w:t>
      </w:r>
      <w:r w:rsidR="00E0606F" w:rsidRPr="00E0606F">
        <w:rPr>
          <w:iCs/>
          <w:color w:val="000000"/>
          <w:sz w:val="28"/>
          <w:szCs w:val="28"/>
        </w:rPr>
        <w:t>дей</w:t>
      </w:r>
      <w:r w:rsidR="004D28BC">
        <w:rPr>
          <w:iCs/>
          <w:color w:val="000000"/>
          <w:sz w:val="28"/>
          <w:szCs w:val="28"/>
        </w:rPr>
        <w:t>ствия</w:t>
      </w:r>
      <w:r w:rsidR="00E0606F" w:rsidRPr="00E0606F">
        <w:rPr>
          <w:iCs/>
          <w:color w:val="000000"/>
          <w:sz w:val="28"/>
          <w:szCs w:val="28"/>
        </w:rPr>
        <w:t xml:space="preserve"> детей в разное время года</w:t>
      </w:r>
      <w:r w:rsidR="00C3316B">
        <w:rPr>
          <w:iCs/>
          <w:color w:val="000000"/>
          <w:sz w:val="28"/>
          <w:szCs w:val="28"/>
        </w:rPr>
        <w:t>; уметь описывать собранную сюжетн</w:t>
      </w:r>
      <w:r w:rsidR="00353CA1">
        <w:rPr>
          <w:iCs/>
          <w:color w:val="000000"/>
          <w:sz w:val="28"/>
          <w:szCs w:val="28"/>
        </w:rPr>
        <w:t>ую картину</w:t>
      </w:r>
      <w:r w:rsidR="00C3316B">
        <w:rPr>
          <w:iCs/>
          <w:color w:val="000000"/>
          <w:sz w:val="28"/>
          <w:szCs w:val="28"/>
        </w:rPr>
        <w:t>.</w:t>
      </w:r>
    </w:p>
    <w:p w:rsidR="00447EE8" w:rsidRPr="004A063E" w:rsidRDefault="00447EE8" w:rsidP="00C3316B">
      <w:pPr>
        <w:pStyle w:val="c7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</w:p>
    <w:p w:rsidR="004E5066" w:rsidRDefault="00C3316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Игровые правила</w:t>
      </w:r>
      <w:r w:rsidR="004E50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игровые действия</w:t>
      </w:r>
      <w:r w:rsidRPr="00C331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3316B" w:rsidRDefault="00C3316B" w:rsidP="001F5D47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 действия в соответствии с инструкцией педагога по каждой игровой ситуации:</w:t>
      </w:r>
    </w:p>
    <w:p w:rsidR="00C3316B" w:rsidRPr="00C3316B" w:rsidRDefault="00C3316B" w:rsidP="001F5D47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Расположите в правильной последовательности картинк</w:t>
      </w:r>
      <w:r w:rsidR="00353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схемы времен года. К каждому времени года подберите верную картинку, описывающую: какая погода, </w:t>
      </w:r>
      <w:r w:rsidRPr="00C3316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что происходит с лиственными деревьями, что происходит в жизни птиц и животных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</w:t>
      </w:r>
      <w:r w:rsidR="00445FE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="00445FE5" w:rsidRPr="00445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(Вопросно-ответная форма</w:t>
      </w:r>
      <w:r w:rsidR="00445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речевого общения</w:t>
      </w:r>
      <w:r w:rsidR="00445FE5" w:rsidRPr="00445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C3316B" w:rsidRPr="00445FE5" w:rsidRDefault="00353CA1" w:rsidP="001F5D47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Соберите</w:t>
      </w:r>
      <w:r w:rsidR="00C3316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мальчика на прогулку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,</w:t>
      </w:r>
      <w:r w:rsidR="00C3316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погодными условиями в зависимости от времен</w:t>
      </w:r>
      <w:r w:rsidR="00C3316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;</w:t>
      </w:r>
      <w:r w:rsidR="00445FE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подберите правильно головной убор, одежду, обувь.</w:t>
      </w:r>
      <w:r w:rsidR="00445FE5" w:rsidRPr="00445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(Вопросно-ответная форма</w:t>
      </w:r>
      <w:r w:rsidR="00445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рассуждения с установлением причинно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="00445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следственных связей</w:t>
      </w:r>
      <w:r w:rsidR="00445FE5" w:rsidRPr="00445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445FE5" w:rsidRPr="00445FE5" w:rsidRDefault="00445FE5" w:rsidP="001F5D47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Соберите 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пазл</w:t>
      </w:r>
      <w:proofErr w:type="spellEnd"/>
      <w:r w:rsidR="00353CA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="00E0606F" w:rsidRPr="00E0606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действие детей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по каждому времени года. Опиши получившуюся сюжетную картинку. </w:t>
      </w:r>
      <w:r w:rsidRPr="00445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(Составление описательного рассказа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по сюжетной картинке</w:t>
      </w:r>
      <w:r w:rsidRPr="00445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445FE5" w:rsidRPr="00E0606F" w:rsidRDefault="004E5066" w:rsidP="001F5D47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06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–</w:t>
      </w:r>
      <w:r w:rsidR="00445FE5" w:rsidRPr="004E506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Pr="004E506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Соберите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в </w:t>
      </w:r>
      <w:r w:rsidRPr="004E506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цепочку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и скрепите</w:t>
      </w:r>
      <w:r w:rsidRPr="004E506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при помощи лент-липучек </w:t>
      </w:r>
      <w:r w:rsidR="00353CA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игровые поля по временам года с выполненными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задания</w:t>
      </w:r>
      <w:r w:rsidR="00353CA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 По каждому времени года составьте описательный рассказ</w:t>
      </w:r>
      <w:r w:rsidR="001F5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с опорой 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получившийся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Pr="004E506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«конструкто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р</w:t>
      </w:r>
      <w:r w:rsidRPr="004E506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связного высказывания»</w:t>
      </w:r>
      <w:r w:rsidR="001F5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</w:t>
      </w:r>
    </w:p>
    <w:p w:rsidR="00262E19" w:rsidRDefault="00E0606F" w:rsidP="007042F5">
      <w:pPr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0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</w:t>
      </w:r>
      <w:r w:rsidRPr="00E06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каждому времени года по 3 игровых поля на листах 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(всего 12 шт. шаблонов), по количеству выполняемых игровых ситуаций; </w:t>
      </w:r>
    </w:p>
    <w:p w:rsidR="007042F5" w:rsidRDefault="00262E19" w:rsidP="007042F5">
      <w:pPr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«Признаки времен года»: 4 игровых поля, </w:t>
      </w:r>
      <w:r w:rsidR="00E0606F" w:rsidRPr="00E06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фигурные карт</w:t>
      </w:r>
      <w:r w:rsidR="007042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очки с изображениями,</w:t>
      </w:r>
      <w:r w:rsidR="00E06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0606F" w:rsidRPr="00E06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характерными признаками того или иного времени года</w:t>
      </w:r>
      <w:r w:rsidR="00E06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E0606F" w:rsidRPr="00E06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042F5" w:rsidRDefault="00262E19" w:rsidP="007042F5">
      <w:pPr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«Собери  мальчика на прогулку» 4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игровых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поля, на каждом изображение мальчика. Пятое игровое поле с изображением шкафа с одеждой, головными уборами и обувью.</w:t>
      </w:r>
    </w:p>
    <w:p w:rsidR="0033642B" w:rsidRDefault="00262E19" w:rsidP="008906A1">
      <w:pPr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</w:t>
      </w:r>
      <w:r w:rsidR="004D28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Действия детей по временам года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4D28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4 игровых поля, </w:t>
      </w:r>
      <w:proofErr w:type="spellStart"/>
      <w:r w:rsidR="004D28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="004D28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которых собираются </w:t>
      </w:r>
      <w:r w:rsidR="00E06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сюжетные </w:t>
      </w:r>
      <w:r w:rsidR="00E0606F" w:rsidRPr="00E06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картины, с изображением дей</w:t>
      </w:r>
      <w:r w:rsidR="00E06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ствие детей в разное время года</w:t>
      </w:r>
      <w:r w:rsidR="00E0606F" w:rsidRPr="00E06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8906A1" w:rsidRDefault="008906A1" w:rsidP="008906A1">
      <w:pPr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6A1" w:rsidRPr="008906A1" w:rsidRDefault="008906A1" w:rsidP="008906A1">
      <w:pPr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BA3882" w:rsidRDefault="00BA3882" w:rsidP="007042F5">
      <w:pPr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8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Ход игры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BA3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инструкция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действия </w:t>
      </w:r>
      <w:r w:rsidR="00B80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завися</w:t>
      </w:r>
      <w:r w:rsidRPr="00BA3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от выполняемой задачи: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BA3882" w:rsidRDefault="00BA3882" w:rsidP="007042F5">
      <w:pPr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«Признаки времен года»: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подберите правильно признаки к каждому времени года;</w:t>
      </w:r>
    </w:p>
    <w:p w:rsidR="00BA3882" w:rsidRDefault="00BA3882" w:rsidP="007042F5">
      <w:pPr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«Собери  мальчика на прогулку»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60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подберите только ту одежду, обувь и головной убор, которые будут уместны на прогулке в зависимости от погоды с учетом времен года;</w:t>
      </w:r>
    </w:p>
    <w:p w:rsidR="00676281" w:rsidRDefault="00760C86" w:rsidP="00676281">
      <w:pPr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«Действия детей по временам года»: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соберите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каждому времени года и опишите </w:t>
      </w:r>
      <w:r w:rsidR="00676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действия детей.</w:t>
      </w:r>
    </w:p>
    <w:p w:rsidR="00760C86" w:rsidRDefault="00760C86" w:rsidP="00676281">
      <w:pPr>
        <w:ind w:lef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выполнения всех игровых задач, собираются</w:t>
      </w:r>
      <w:r w:rsidR="00252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52640" w:rsidRPr="0025264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«конструктору связного высказывания»</w:t>
      </w:r>
      <w:r w:rsidR="00252640" w:rsidRPr="00252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52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каждому времени года. </w:t>
      </w:r>
      <w:r w:rsidR="00676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Игроки составляют связный описательный рассказ по каждому времени года.</w:t>
      </w:r>
    </w:p>
    <w:p w:rsidR="00676281" w:rsidRPr="00676281" w:rsidRDefault="0033642B" w:rsidP="00676281">
      <w:pPr>
        <w:ind w:lef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Результат игры: </w:t>
      </w:r>
      <w:r w:rsidR="00F56A61" w:rsidRPr="00F56A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проводится анализ выполненных действий</w:t>
      </w:r>
      <w:r w:rsidR="00F56A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подводятся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итоги</w:t>
      </w:r>
      <w:r w:rsidR="00F56A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676281" w:rsidRPr="00676281" w:rsidRDefault="00676281" w:rsidP="00676281">
      <w:pPr>
        <w:ind w:lef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7A9D" w:rsidRDefault="00F97A9D"/>
    <w:sectPr w:rsidR="00F97A9D" w:rsidSect="008906A1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00402"/>
    <w:multiLevelType w:val="hybridMultilevel"/>
    <w:tmpl w:val="27CAD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2B"/>
    <w:rsid w:val="00005D25"/>
    <w:rsid w:val="001445F7"/>
    <w:rsid w:val="0018044F"/>
    <w:rsid w:val="001F5D47"/>
    <w:rsid w:val="002419B3"/>
    <w:rsid w:val="00252640"/>
    <w:rsid w:val="00262E19"/>
    <w:rsid w:val="00283596"/>
    <w:rsid w:val="002C6596"/>
    <w:rsid w:val="002E2946"/>
    <w:rsid w:val="002E7A41"/>
    <w:rsid w:val="003141B7"/>
    <w:rsid w:val="0033642B"/>
    <w:rsid w:val="00353CA1"/>
    <w:rsid w:val="00445FE5"/>
    <w:rsid w:val="00447EE8"/>
    <w:rsid w:val="004A063E"/>
    <w:rsid w:val="004D28BC"/>
    <w:rsid w:val="004E5066"/>
    <w:rsid w:val="004E70AC"/>
    <w:rsid w:val="005023E3"/>
    <w:rsid w:val="005059D5"/>
    <w:rsid w:val="00676281"/>
    <w:rsid w:val="00685D98"/>
    <w:rsid w:val="007042F5"/>
    <w:rsid w:val="007427A6"/>
    <w:rsid w:val="00760C86"/>
    <w:rsid w:val="00842F6A"/>
    <w:rsid w:val="0084302B"/>
    <w:rsid w:val="008906A1"/>
    <w:rsid w:val="0097395F"/>
    <w:rsid w:val="009B56DA"/>
    <w:rsid w:val="009E700C"/>
    <w:rsid w:val="00A54CBF"/>
    <w:rsid w:val="00A778D9"/>
    <w:rsid w:val="00AB6328"/>
    <w:rsid w:val="00B04DED"/>
    <w:rsid w:val="00B3705A"/>
    <w:rsid w:val="00B80388"/>
    <w:rsid w:val="00B912ED"/>
    <w:rsid w:val="00BA3882"/>
    <w:rsid w:val="00BD21BB"/>
    <w:rsid w:val="00C3316B"/>
    <w:rsid w:val="00C51EFD"/>
    <w:rsid w:val="00CA4049"/>
    <w:rsid w:val="00CA533A"/>
    <w:rsid w:val="00CB37AA"/>
    <w:rsid w:val="00CC4BDA"/>
    <w:rsid w:val="00D637EE"/>
    <w:rsid w:val="00DB5161"/>
    <w:rsid w:val="00E0606F"/>
    <w:rsid w:val="00E52345"/>
    <w:rsid w:val="00E96440"/>
    <w:rsid w:val="00ED3E39"/>
    <w:rsid w:val="00F24372"/>
    <w:rsid w:val="00F56A61"/>
    <w:rsid w:val="00F66E96"/>
    <w:rsid w:val="00F97A9D"/>
    <w:rsid w:val="00FB2DD5"/>
    <w:rsid w:val="00FC2D8D"/>
    <w:rsid w:val="00FE5EDF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A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A4049"/>
  </w:style>
  <w:style w:type="paragraph" w:customStyle="1" w:styleId="c2">
    <w:name w:val="c2"/>
    <w:basedOn w:val="a"/>
    <w:rsid w:val="00CA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A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4049"/>
  </w:style>
  <w:style w:type="paragraph" w:customStyle="1" w:styleId="c9">
    <w:name w:val="c9"/>
    <w:basedOn w:val="a"/>
    <w:rsid w:val="00CA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A4049"/>
  </w:style>
  <w:style w:type="character" w:customStyle="1" w:styleId="c8">
    <w:name w:val="c8"/>
    <w:basedOn w:val="a0"/>
    <w:rsid w:val="00CA4049"/>
  </w:style>
  <w:style w:type="paragraph" w:styleId="a3">
    <w:name w:val="Normal (Web)"/>
    <w:basedOn w:val="a"/>
    <w:uiPriority w:val="99"/>
    <w:semiHidden/>
    <w:unhideWhenUsed/>
    <w:rsid w:val="0050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3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6DA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FE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E5EDF"/>
  </w:style>
  <w:style w:type="paragraph" w:customStyle="1" w:styleId="c11">
    <w:name w:val="c11"/>
    <w:basedOn w:val="a"/>
    <w:rsid w:val="00BD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D21BB"/>
  </w:style>
  <w:style w:type="paragraph" w:styleId="a7">
    <w:name w:val="List Paragraph"/>
    <w:basedOn w:val="a"/>
    <w:uiPriority w:val="34"/>
    <w:qFormat/>
    <w:rsid w:val="00C33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A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A4049"/>
  </w:style>
  <w:style w:type="paragraph" w:customStyle="1" w:styleId="c2">
    <w:name w:val="c2"/>
    <w:basedOn w:val="a"/>
    <w:rsid w:val="00CA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A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4049"/>
  </w:style>
  <w:style w:type="paragraph" w:customStyle="1" w:styleId="c9">
    <w:name w:val="c9"/>
    <w:basedOn w:val="a"/>
    <w:rsid w:val="00CA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A4049"/>
  </w:style>
  <w:style w:type="character" w:customStyle="1" w:styleId="c8">
    <w:name w:val="c8"/>
    <w:basedOn w:val="a0"/>
    <w:rsid w:val="00CA4049"/>
  </w:style>
  <w:style w:type="paragraph" w:styleId="a3">
    <w:name w:val="Normal (Web)"/>
    <w:basedOn w:val="a"/>
    <w:uiPriority w:val="99"/>
    <w:semiHidden/>
    <w:unhideWhenUsed/>
    <w:rsid w:val="0050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3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6DA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FE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E5EDF"/>
  </w:style>
  <w:style w:type="paragraph" w:customStyle="1" w:styleId="c11">
    <w:name w:val="c11"/>
    <w:basedOn w:val="a"/>
    <w:rsid w:val="00BD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D21BB"/>
  </w:style>
  <w:style w:type="paragraph" w:styleId="a7">
    <w:name w:val="List Paragraph"/>
    <w:basedOn w:val="a"/>
    <w:uiPriority w:val="34"/>
    <w:qFormat/>
    <w:rsid w:val="00C3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D6C0-D563-42D4-85EF-25D421F5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47</cp:revision>
  <cp:lastPrinted>2023-05-14T19:55:00Z</cp:lastPrinted>
  <dcterms:created xsi:type="dcterms:W3CDTF">2023-05-14T14:13:00Z</dcterms:created>
  <dcterms:modified xsi:type="dcterms:W3CDTF">2023-05-14T19:59:00Z</dcterms:modified>
</cp:coreProperties>
</file>