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01DCF">
        <w:rPr>
          <w:rFonts w:ascii="Times New Roman" w:eastAsia="Calibri" w:hAnsi="Times New Roman" w:cs="Times New Roman"/>
          <w:sz w:val="24"/>
          <w:szCs w:val="24"/>
        </w:rPr>
        <w:t>Структурное подразделение «Детский сад комбинированного вида «Ягодка»</w:t>
      </w: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01DCF">
        <w:rPr>
          <w:rFonts w:ascii="Times New Roman" w:eastAsia="Calibri" w:hAnsi="Times New Roman" w:cs="Times New Roman"/>
          <w:sz w:val="24"/>
          <w:szCs w:val="24"/>
        </w:rPr>
        <w:t xml:space="preserve"> Муниципального бюджетного дошкольного образовательного учреждения  </w:t>
      </w: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01DCF">
        <w:rPr>
          <w:rFonts w:ascii="Times New Roman" w:eastAsia="Calibri" w:hAnsi="Times New Roman" w:cs="Times New Roman"/>
          <w:sz w:val="24"/>
          <w:szCs w:val="24"/>
        </w:rPr>
        <w:t xml:space="preserve"> «Детский сад «Планета детства» комбинированного вида»</w:t>
      </w: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  <w:r w:rsidRPr="00801DCF">
        <w:rPr>
          <w:rFonts w:ascii="Times New Roman" w:eastAsia="Calibri" w:hAnsi="Times New Roman" w:cs="Times New Roman"/>
          <w:sz w:val="36"/>
          <w:szCs w:val="36"/>
        </w:rPr>
        <w:t>Познавательно-творческий проект с детьми средней группы</w:t>
      </w: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A81742" w:rsidRPr="00801DCF" w:rsidRDefault="00A81742" w:rsidP="00A81742">
      <w:pPr>
        <w:jc w:val="center"/>
        <w:rPr>
          <w:rFonts w:ascii="Times New Roman" w:eastAsia="Calibri" w:hAnsi="Times New Roman" w:cs="Times New Roman"/>
          <w:b/>
          <w:color w:val="C00000"/>
          <w:sz w:val="48"/>
          <w:szCs w:val="48"/>
        </w:rPr>
      </w:pPr>
      <w:r>
        <w:rPr>
          <w:rFonts w:ascii="Times New Roman" w:eastAsia="Calibri" w:hAnsi="Times New Roman" w:cs="Times New Roman"/>
          <w:b/>
          <w:color w:val="C00000"/>
          <w:sz w:val="48"/>
          <w:szCs w:val="48"/>
        </w:rPr>
        <w:t>«ЛЕТО</w:t>
      </w:r>
      <w:r w:rsidRPr="00A81742">
        <w:rPr>
          <w:rFonts w:ascii="Times New Roman" w:eastAsia="Calibri" w:hAnsi="Times New Roman" w:cs="Times New Roman"/>
          <w:b/>
          <w:color w:val="C00000"/>
          <w:sz w:val="48"/>
          <w:szCs w:val="48"/>
        </w:rPr>
        <w:t>»</w:t>
      </w:r>
      <w:r>
        <w:rPr>
          <w:rFonts w:ascii="Times New Roman" w:eastAsia="Calibri" w:hAnsi="Times New Roman" w:cs="Times New Roman"/>
          <w:b/>
          <w:color w:val="C00000"/>
          <w:sz w:val="48"/>
          <w:szCs w:val="48"/>
        </w:rPr>
        <w:t>!</w:t>
      </w: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801DC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  Автор проекта:</w:t>
      </w: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801DC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Воспитатель средней гр.</w:t>
      </w:r>
    </w:p>
    <w:p w:rsidR="00A81742" w:rsidRPr="00801DCF" w:rsidRDefault="00A81742" w:rsidP="00A81742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801DC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                                                                          Кузнецова Н.Н.</w:t>
      </w: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ind w:left="708" w:firstLine="708"/>
        <w:jc w:val="right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Default="00A81742" w:rsidP="00A817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Default="00A81742" w:rsidP="00A817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A81742" w:rsidRPr="00801DCF" w:rsidRDefault="00A81742" w:rsidP="00A817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801DC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Чамзинка 2023г</w:t>
      </w:r>
    </w:p>
    <w:p w:rsidR="005E1607" w:rsidRPr="00A81742" w:rsidRDefault="00A81742" w:rsidP="00A81742">
      <w:pPr>
        <w:pStyle w:val="a3"/>
        <w:shd w:val="clear" w:color="auto" w:fill="FFFFFF"/>
        <w:spacing w:before="0" w:beforeAutospacing="0" w:after="150" w:afterAutospacing="0"/>
        <w:jc w:val="center"/>
        <w:rPr>
          <w:color w:val="333333"/>
          <w:sz w:val="28"/>
          <w:szCs w:val="28"/>
        </w:rPr>
      </w:pPr>
      <w:r>
        <w:rPr>
          <w:b/>
          <w:bCs/>
          <w:i/>
          <w:iCs/>
          <w:color w:val="333333"/>
          <w:sz w:val="28"/>
          <w:szCs w:val="28"/>
        </w:rPr>
        <w:lastRenderedPageBreak/>
        <w:t xml:space="preserve"> </w:t>
      </w:r>
      <w:r w:rsidR="005E1607" w:rsidRPr="00A81742">
        <w:rPr>
          <w:b/>
          <w:bCs/>
          <w:sz w:val="28"/>
          <w:szCs w:val="28"/>
          <w:u w:val="single"/>
        </w:rPr>
        <w:t>Актуальность проекта: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</w:rPr>
        <w:t>Лето </w:t>
      </w:r>
      <w:r w:rsidRPr="00A81742">
        <w:rPr>
          <w:sz w:val="28"/>
          <w:szCs w:val="28"/>
        </w:rPr>
        <w:t>– удивительная пора! Сколько радости приносят малышу игры с песком и водой, солнечные ванны, хождение босиком по траве, обливание водой. Как же сделать жизнь детей в этот период содержательной, познавательной и интересной? Как организовать деятельность детей так, чтобы это время стало для малышей незабываемым? Решить эти вопросы помогает интересная и разнообразная организация деятельности детей в летний период.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Этот проект позволит спланировать воспитательно-образовательную работу с детьми в летний период в ДОУ.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</w:rPr>
        <w:t>Успех летней</w:t>
      </w:r>
      <w:r w:rsidRPr="00A81742">
        <w:rPr>
          <w:sz w:val="28"/>
          <w:szCs w:val="28"/>
        </w:rPr>
        <w:t> работы определяется, прежде всего, тем, насколько своевременно и качественно подготовился к ней коллектив детского сада. Подготовка затрагивает все стороны жизни дошкольного учреждения, всех членов коллектива согласно своим функциональным обязанностям.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Чётко спланированная система мероприятий развлекательного, познавательного и оздоровительного характера обеспечивает необходимый         уровень физического и психического развития детей. Также удовлетворяется потребность растущего организма в отдыхе, творческой деятельности и движении, а так же укрепление здоровья.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Летом в режиме дня предусматривается максимальное пребывание детей на открытом воздухе, что позволяет воспитателям в большей степени, чем в другие сезоны, решать задачи экологического воспитания. Правильно организованное детское экспериментирование и опытно - исследовательская деятельность дошкольников способствует развитию познавательной активности.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Участники проекта</w:t>
      </w:r>
      <w:r w:rsidR="00D14D19">
        <w:rPr>
          <w:sz w:val="28"/>
          <w:szCs w:val="28"/>
        </w:rPr>
        <w:t>: дети, воспитатели</w:t>
      </w:r>
      <w:r w:rsidRPr="00A81742">
        <w:rPr>
          <w:sz w:val="28"/>
          <w:szCs w:val="28"/>
        </w:rPr>
        <w:t>, родители.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</w:rPr>
        <w:t>Продолжительность проекта</w:t>
      </w:r>
      <w:r w:rsidR="00D14D19">
        <w:rPr>
          <w:sz w:val="28"/>
          <w:szCs w:val="28"/>
        </w:rPr>
        <w:t>: июнь.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Цель:</w:t>
      </w:r>
      <w:r w:rsidRPr="00A81742">
        <w:rPr>
          <w:b/>
          <w:bCs/>
          <w:sz w:val="28"/>
          <w:szCs w:val="28"/>
        </w:rPr>
        <w:t> </w:t>
      </w:r>
      <w:r w:rsidRPr="00A81742">
        <w:rPr>
          <w:sz w:val="28"/>
          <w:szCs w:val="28"/>
        </w:rPr>
        <w:t>обогащение впечатлений детей о разнообразии природы летом.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Обогащение и расширение представления детей о влиянии тепла, солнечного света на жизнь людей, животных и растений. Оздоровление, укрепление иммунной системы детского организма.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i/>
          <w:iCs/>
          <w:sz w:val="28"/>
          <w:szCs w:val="28"/>
          <w:u w:val="single"/>
        </w:rPr>
        <w:t>Задачи: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Создать условия, обеспечивающие охрану жизни и здоровья детей через использование природных факторов.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Воспитывать у детей любовь ко всему живому, желание беречь и защищать природу.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Развивать познавательный интерес, формировать навыки экспериментирования.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Расширять знания детей о сезонных изменениях в природе.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lastRenderedPageBreak/>
        <w:t>5. Воспитывать привычку повседневной физической активности.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6. Укрепление здоровья, развитие двигательной активности и приобщение к летним видам спорта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7. Способствовать активному вовлечению родителей в совместную деятельность с ребёнком в условиях семьи и детского сада.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Гипотеза:</w:t>
      </w:r>
      <w:r w:rsidRPr="00A81742">
        <w:rPr>
          <w:sz w:val="28"/>
          <w:szCs w:val="28"/>
        </w:rPr>
        <w:t> увеличение времени нахождения детей на свежем воздухе в летний период даст возможность для формирования здорового образа жизни, повышения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двигательной активности, а также для обогащения знаний, активизации мыслительных процессов у детей – дошкольников.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Предполагаемый результат: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Сохранение здоровья детей, снижение уровня заболеваемости.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Привитие детям экологической культуры.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Приобретение новых знаний и впечатлений об окружающем мире.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Реализация проекта через разные виды деятельности: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I направление – здоровье и физическое развитие.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Беседы «Болезни грязных рук», «Вредные и полезные привычки».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Физкультурное</w:t>
      </w:r>
      <w:r w:rsidR="00D14D19">
        <w:rPr>
          <w:sz w:val="28"/>
          <w:szCs w:val="28"/>
        </w:rPr>
        <w:t xml:space="preserve"> развлечение «Волшебный сундучок</w:t>
      </w:r>
      <w:r w:rsidRPr="00A81742">
        <w:rPr>
          <w:sz w:val="28"/>
          <w:szCs w:val="28"/>
        </w:rPr>
        <w:t>».</w:t>
      </w:r>
    </w:p>
    <w:p w:rsidR="005E1607" w:rsidRPr="00A81742" w:rsidRDefault="00D14D19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sz w:val="28"/>
          <w:szCs w:val="28"/>
        </w:rPr>
        <w:t xml:space="preserve">3. Индивидуальная работа с детьми по закреплению основных движений.  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Ходьба «Тропа здоровья» (босиком по камешкам, песку, траве).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5. Час двигательной активности «В гостях у Антошки»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6. Подви</w:t>
      </w:r>
      <w:r w:rsidR="00D14D19">
        <w:rPr>
          <w:sz w:val="28"/>
          <w:szCs w:val="28"/>
        </w:rPr>
        <w:t>жные игры.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II направление – экологическое воспитание.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Рассматривание: колосьев зерновых растений; сюжетных картинок из серии «Откуда хлеб пришёл»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Наблюдения за насекомыми на прогулке.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Изготовления гербария «Лекарственные растения».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Сюрпризная прогулка « В гостях у солнышка»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5.Наблюдение за огородом и цветником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III направление – речевое развитие.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Заучивание стихотворения по методике «Расскажи стихи руками».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lastRenderedPageBreak/>
        <w:t>2. Конкурс загадок « Петрушкины загадки».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Составление рассказов на тему: «Путешествуем семьёй».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Рассматривание иллюстраций и чтение художественной литературы по сценариям мультфильмов.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IV направление – игровая деятельность.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Сюжетно- ролевая игра «Строители города»,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Игровые упражнения и эстафеты с мячами.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Дидактические игры и упражнения в песочнице.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Строительные игры «Терем для животных», «Многоэтажный дом».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V направление – детское экспериментирование.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Опыты: «Дуем, дуем, надуваем», «Мыльные пузыри»; опыты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на выявление свойств воды.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Конкурс «Город мастеров» (постройки из песка).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Беседа «Что у нас под ногами?» (рассмотреть через лупу из чего состоит почва)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Опытно-экспериментальная деятельность: «Когда вода теплее» (нагревание окружающих предметов днём и вечером).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VI направление – трудовое воспитание.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Работа в цветнике и на огороде.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Изготовление вертушек, султанчиков, воздушного змея.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Вынос комнатных растений на участок, полив из брызгалок.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Конкурс поделок из природного и бросового материала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5. Сбор природного материала.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VII направление – изобразительная деятельность.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</w:t>
      </w:r>
      <w:r w:rsidRPr="00A81742">
        <w:rPr>
          <w:b/>
          <w:bCs/>
          <w:sz w:val="28"/>
          <w:szCs w:val="28"/>
        </w:rPr>
        <w:t>. </w:t>
      </w:r>
      <w:r w:rsidRPr="00A81742">
        <w:rPr>
          <w:sz w:val="28"/>
          <w:szCs w:val="28"/>
        </w:rPr>
        <w:t>Конкурс рисунков на асфальте «Счастливое детство»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Конструирование из одноразовых стаканчиков «Замок».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Рисование на песке.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Изготовление из веток венков.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VIII направление «Вместе с семьёй».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Беседа ««Одежда детей летом», «Витамины летом»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lastRenderedPageBreak/>
        <w:t>2. «Праздник игры и игрушки» (семейная игротека)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Конкурс фотографий «Моё лето»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Консультации «Купание в открытых водоёмах»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IX направление – художественная литература.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1. Прослушивание сказок русских народных в аудиозаписи.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2. Литературный калейдоскоп.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3. Чтение летних экологических сказок.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4. Драматизация любимых сказок.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5. Отгадывание загадок о цветах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jc w:val="center"/>
        <w:rPr>
          <w:sz w:val="28"/>
          <w:szCs w:val="28"/>
        </w:rPr>
      </w:pPr>
      <w:r w:rsidRPr="00A81742">
        <w:rPr>
          <w:b/>
          <w:bCs/>
          <w:sz w:val="28"/>
          <w:szCs w:val="28"/>
          <w:u w:val="single"/>
        </w:rPr>
        <w:t>Вывод: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 Проект – продукт сотрудничества детей, воспитателя и родителей.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A81742">
        <w:rPr>
          <w:sz w:val="28"/>
          <w:szCs w:val="28"/>
        </w:rPr>
        <w:t>В ходе реализации проекта у детей отмечается повышенный интерес, дети лучше и быстрее воспринимают полученную информацию, у них формируется здоровый образ жизни, появляется стремление заниматься разнообразными видами деятельности, т.о. проектный метод в организации деятельности ДОУ в летний период показывает своё преимущество и эффективность.</w:t>
      </w:r>
    </w:p>
    <w:p w:rsidR="005E1607" w:rsidRPr="00A81742" w:rsidRDefault="005E1607" w:rsidP="005E1607">
      <w:pPr>
        <w:pStyle w:val="a3"/>
        <w:shd w:val="clear" w:color="auto" w:fill="FFFFFF"/>
        <w:spacing w:before="0" w:beforeAutospacing="0" w:after="150" w:afterAutospacing="0"/>
        <w:rPr>
          <w:sz w:val="28"/>
          <w:szCs w:val="28"/>
        </w:rPr>
      </w:pPr>
    </w:p>
    <w:p w:rsidR="00A11BD0" w:rsidRPr="00A81742" w:rsidRDefault="00A11BD0" w:rsidP="005E1607">
      <w:pPr>
        <w:pStyle w:val="a3"/>
        <w:shd w:val="clear" w:color="auto" w:fill="FFFFFF"/>
        <w:spacing w:before="0" w:beforeAutospacing="0" w:after="150" w:afterAutospacing="0"/>
        <w:rPr>
          <w:b/>
          <w:sz w:val="28"/>
          <w:szCs w:val="28"/>
          <w:u w:val="single"/>
        </w:rPr>
      </w:pPr>
      <w:r w:rsidRPr="00A81742">
        <w:rPr>
          <w:b/>
          <w:sz w:val="28"/>
          <w:szCs w:val="28"/>
          <w:u w:val="single"/>
        </w:rPr>
        <w:t>Фото отчёт:</w:t>
      </w:r>
    </w:p>
    <w:p w:rsidR="00647141" w:rsidRDefault="00A11BD0">
      <w:pPr>
        <w:rPr>
          <w:rFonts w:ascii="Times New Roman" w:hAnsi="Times New Roman" w:cs="Times New Roman"/>
          <w:sz w:val="28"/>
          <w:szCs w:val="28"/>
        </w:rPr>
      </w:pPr>
      <w:r w:rsidRPr="00A8174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C13FE9" wp14:editId="13BDBD84">
            <wp:extent cx="5940425" cy="6911045"/>
            <wp:effectExtent l="0" t="0" r="3175" b="4445"/>
            <wp:docPr id="1" name="Рисунок 1" descr="C:\Users\User\Desktop\Фото для проектов\дети моей группы\IMG_20220523_09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для проектов\дети моей группы\IMG_20220523_0921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Pr="00A81742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Рисуем лето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063"/>
            <wp:effectExtent l="0" t="0" r="3175" b="3175"/>
            <wp:docPr id="2" name="Рисунок 2" descr="C:\Users\User\Desktop\Фото для проектов\дети моей группы\IMG_20220830_09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для проектов\дети моей группы\IMG_20220830_0957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прогулке можно в тенёчке порешать задачки.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477"/>
            <wp:effectExtent l="0" t="0" r="3175" b="3810"/>
            <wp:docPr id="3" name="Рисунок 3" descr="C:\Users\User\Desktop\Фото для проектов\дети моей группы\IMG_20220830_09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ля проектов\дети моей группы\IMG_20220830_0956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с подружкой весело поговорить о том о сём!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872384"/>
            <wp:effectExtent l="0" t="0" r="3175" b="0"/>
            <wp:docPr id="4" name="Рисунок 4" descr="C:\Users\User\Desktop\Фото для проектов\дети моей группы\IMG_20220830_09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для проектов\дети моей группы\IMG_20220830_0958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7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Еду, еду в деревню к деду.</w:t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B06CCB" wp14:editId="764A8840">
            <wp:extent cx="5940425" cy="4453890"/>
            <wp:effectExtent l="0" t="0" r="3175" b="3810"/>
            <wp:docPr id="6" name="Рисунок 6" descr="C:\Users\User\Desktop\Фото для проектов\Май 2023г\IMG_20230510_10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для проектов\Май 2023г\IMG_20230510_1057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мы едем на море 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063"/>
            <wp:effectExtent l="0" t="0" r="3175" b="3175"/>
            <wp:docPr id="7" name="Рисунок 7" descr="C:\Users\User\Desktop\Фото для проектов\дети моей группы\IMG_20220830_09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ля проектов\дети моей группы\IMG_20220830_0959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мы приготовим вкусный обед для всех ребят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8811" cy="8737600"/>
            <wp:effectExtent l="0" t="0" r="1905" b="6350"/>
            <wp:docPr id="8" name="Рисунок 8" descr="C:\Users\User\Desktop\Фото для проектов\дети моей группы\IMG_20220830_1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для проектов\дети моей группы\IMG_20220830_100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327" cy="874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быстро катится машина с горки</w:t>
      </w:r>
    </w:p>
    <w:p w:rsidR="00D14D19" w:rsidRDefault="00D963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3200" cy="8722348"/>
            <wp:effectExtent l="0" t="0" r="0" b="3175"/>
            <wp:docPr id="11" name="Рисунок 11" descr="C:\Users\User\Desktop\Фото для проектов\Май 2023г\IMG_20230510_10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для проектов\Май 2023г\IMG_20230510_1058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961" cy="873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весело скатываться с горки с друзьями</w:t>
      </w:r>
    </w:p>
    <w:p w:rsidR="00A11BD0" w:rsidRDefault="00A11B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345" cy="5960533"/>
            <wp:effectExtent l="0" t="0" r="3810" b="2540"/>
            <wp:docPr id="10" name="Рисунок 10" descr="C:\Users\User\Desktop\Фото для проектов\дети моей группы\IMG_20220902_10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для проектов\дети моей группы\IMG_20220902_1014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272" cy="596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о сегодняшней погоде на улице</w:t>
      </w:r>
    </w:p>
    <w:p w:rsidR="00A8713A" w:rsidRDefault="00A8713A">
      <w:pPr>
        <w:rPr>
          <w:rFonts w:ascii="Times New Roman" w:hAnsi="Times New Roman" w:cs="Times New Roman"/>
          <w:sz w:val="28"/>
          <w:szCs w:val="28"/>
        </w:rPr>
      </w:pPr>
    </w:p>
    <w:p w:rsidR="00D14D19" w:rsidRDefault="00D14D19">
      <w:pPr>
        <w:rPr>
          <w:rFonts w:ascii="Times New Roman" w:hAnsi="Times New Roman" w:cs="Times New Roman"/>
          <w:sz w:val="28"/>
          <w:szCs w:val="28"/>
        </w:rPr>
      </w:pPr>
    </w:p>
    <w:p w:rsidR="00D963DE" w:rsidRDefault="00A871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81ED907">
            <wp:extent cx="5971823" cy="4359523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92" cy="4361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713A" w:rsidRDefault="00A8713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Весело играть с ребятами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летом в подвижные игры</w:t>
      </w:r>
    </w:p>
    <w:p w:rsidR="00D963DE" w:rsidRDefault="00D963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616868"/>
            <wp:effectExtent l="0" t="0" r="3175" b="0"/>
            <wp:docPr id="13" name="Рисунок 13" descr="C:\Users\User\Desktop\Фото для проектов\Май 2023г\IMG_20230518_10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для проектов\Май 2023г\IMG_20230518_1012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D19" w:rsidRPr="00A11BD0" w:rsidRDefault="00D14D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Рассматриваем цветы и всходы в цветнике и огороде </w:t>
      </w:r>
    </w:p>
    <w:sectPr w:rsidR="00D14D19" w:rsidRPr="00A11BD0" w:rsidSect="006471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doNotDisplayPageBoundarie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1607"/>
    <w:rsid w:val="005E1607"/>
    <w:rsid w:val="00647141"/>
    <w:rsid w:val="009276C6"/>
    <w:rsid w:val="00A11BD0"/>
    <w:rsid w:val="00A81742"/>
    <w:rsid w:val="00A8713A"/>
    <w:rsid w:val="00D14D19"/>
    <w:rsid w:val="00D963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58E26F6"/>
  <w15:docId w15:val="{6E60ACA5-DA50-4AD8-8E6E-9A12D8B2A2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471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E16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11B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11B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839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16</Pages>
  <Words>1013</Words>
  <Characters>5779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6</cp:revision>
  <dcterms:created xsi:type="dcterms:W3CDTF">2023-06-13T10:43:00Z</dcterms:created>
  <dcterms:modified xsi:type="dcterms:W3CDTF">2023-06-21T08:59:00Z</dcterms:modified>
</cp:coreProperties>
</file>