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40"/>
          <w:szCs w:val="40"/>
        </w:rPr>
      </w:pPr>
      <w:r w:rsidRPr="00DF3F28">
        <w:rPr>
          <w:color w:val="333333"/>
          <w:sz w:val="40"/>
          <w:szCs w:val="40"/>
        </w:rPr>
        <w:t>Проект</w:t>
      </w:r>
    </w:p>
    <w:p w:rsidR="00DF3F28" w:rsidRPr="00907C6F" w:rsidRDefault="00DF3F28" w:rsidP="00DF3F2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32"/>
          <w:szCs w:val="32"/>
        </w:rPr>
      </w:pPr>
      <w:r w:rsidRPr="00907C6F">
        <w:rPr>
          <w:b/>
          <w:color w:val="333333"/>
          <w:sz w:val="32"/>
          <w:szCs w:val="32"/>
        </w:rPr>
        <w:t>Тема: «В мире сказок»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Паспорт проекта: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Продолжительность проекта</w:t>
      </w:r>
      <w:r>
        <w:rPr>
          <w:color w:val="333333"/>
          <w:sz w:val="28"/>
          <w:szCs w:val="28"/>
        </w:rPr>
        <w:t xml:space="preserve">: </w:t>
      </w:r>
      <w:proofErr w:type="gramStart"/>
      <w:r>
        <w:rPr>
          <w:color w:val="333333"/>
          <w:sz w:val="28"/>
          <w:szCs w:val="28"/>
        </w:rPr>
        <w:t>краткосрочный</w:t>
      </w:r>
      <w:proofErr w:type="gramEnd"/>
      <w:r>
        <w:rPr>
          <w:color w:val="333333"/>
          <w:sz w:val="28"/>
          <w:szCs w:val="28"/>
        </w:rPr>
        <w:t>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Тип проекта</w:t>
      </w:r>
      <w:r w:rsidRPr="00DF3F28">
        <w:rPr>
          <w:color w:val="333333"/>
          <w:sz w:val="28"/>
          <w:szCs w:val="28"/>
        </w:rPr>
        <w:t>: познавательно-творческий.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Участники проекта</w:t>
      </w:r>
      <w:r>
        <w:rPr>
          <w:color w:val="333333"/>
          <w:sz w:val="28"/>
          <w:szCs w:val="28"/>
        </w:rPr>
        <w:t>: дети средней группы « Колобок»</w:t>
      </w:r>
      <w:r w:rsidRPr="00DF3F28">
        <w:rPr>
          <w:color w:val="333333"/>
          <w:sz w:val="28"/>
          <w:szCs w:val="28"/>
        </w:rPr>
        <w:t>, воспитатели, родители.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Возраст детей</w:t>
      </w:r>
      <w:r w:rsidRPr="00DF3F28">
        <w:rPr>
          <w:color w:val="333333"/>
          <w:sz w:val="28"/>
          <w:szCs w:val="28"/>
        </w:rPr>
        <w:t>: 4-5 лет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Актуальность: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Актуальность проекта состоит в том, что он сочетает в себе средства и способы развития творческих и речевых способностей ребенка.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Можно утверждать,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Сказка - необходимый элемент духовной жизни ребёнка. Благодаря сказке ребенок познает мир не только умом, но и сердцем. И не только познает, но и выражает собственное отношение к добру и злу. Даже дети старших групп верят в сказку, а значит, через нее легче обучать и воспитывать. Дошкольники учатся анализу и оценке поведения героев, развивают умение чувствовать и понимать другого, повышают самооценку, уверенность в себе, желание помочь, посочувствовать другому, а главное - развиваются всесторонне.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Постановка проблемы: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 xml:space="preserve">В современных условиях жизни у детей наблюдаются снижение читательского </w:t>
      </w:r>
      <w:proofErr w:type="spellStart"/>
      <w:r w:rsidRPr="00DF3F28">
        <w:rPr>
          <w:color w:val="333333"/>
          <w:sz w:val="28"/>
          <w:szCs w:val="28"/>
        </w:rPr>
        <w:t>интереса</w:t>
      </w:r>
      <w:proofErr w:type="gramStart"/>
      <w:r w:rsidRPr="00DF3F28">
        <w:rPr>
          <w:color w:val="333333"/>
          <w:sz w:val="28"/>
          <w:szCs w:val="28"/>
        </w:rPr>
        <w:t>,н</w:t>
      </w:r>
      <w:proofErr w:type="gramEnd"/>
      <w:r w:rsidRPr="00DF3F28">
        <w:rPr>
          <w:color w:val="333333"/>
          <w:sz w:val="28"/>
          <w:szCs w:val="28"/>
        </w:rPr>
        <w:t>аши</w:t>
      </w:r>
      <w:proofErr w:type="spellEnd"/>
      <w:r w:rsidRPr="00DF3F28">
        <w:rPr>
          <w:color w:val="333333"/>
          <w:sz w:val="28"/>
          <w:szCs w:val="28"/>
        </w:rPr>
        <w:t xml:space="preserve"> дети воспитываются не на сказках, а на современных мультфильмах.</w:t>
      </w:r>
      <w:r w:rsidR="00D02A3A">
        <w:rPr>
          <w:color w:val="333333"/>
          <w:sz w:val="28"/>
          <w:szCs w:val="28"/>
        </w:rPr>
        <w:t xml:space="preserve"> </w:t>
      </w:r>
      <w:r w:rsidRPr="00DF3F28">
        <w:rPr>
          <w:color w:val="333333"/>
          <w:sz w:val="28"/>
          <w:szCs w:val="28"/>
        </w:rPr>
        <w:t xml:space="preserve">Дети не воспринимают произведения в единстве его содержательной, смысловой и выразительной стороны. Не чувствуют красоту литературной </w:t>
      </w:r>
      <w:proofErr w:type="spellStart"/>
      <w:r w:rsidRPr="00DF3F28">
        <w:rPr>
          <w:color w:val="333333"/>
          <w:sz w:val="28"/>
          <w:szCs w:val="28"/>
        </w:rPr>
        <w:t>речи</w:t>
      </w:r>
      <w:proofErr w:type="gramStart"/>
      <w:r w:rsidRPr="00DF3F28">
        <w:rPr>
          <w:color w:val="333333"/>
          <w:sz w:val="28"/>
          <w:szCs w:val="28"/>
        </w:rPr>
        <w:t>.У</w:t>
      </w:r>
      <w:proofErr w:type="spellEnd"/>
      <w:proofErr w:type="gramEnd"/>
      <w:r w:rsidRPr="00DF3F28">
        <w:rPr>
          <w:color w:val="333333"/>
          <w:sz w:val="28"/>
          <w:szCs w:val="28"/>
        </w:rPr>
        <w:t xml:space="preserve"> большинства родителей нет времени сесть с ребенком и почитать книгу.</w:t>
      </w:r>
      <w:r w:rsidR="00D02A3A">
        <w:rPr>
          <w:color w:val="333333"/>
          <w:sz w:val="28"/>
          <w:szCs w:val="28"/>
        </w:rPr>
        <w:t xml:space="preserve"> </w:t>
      </w:r>
      <w:r w:rsidRPr="00DF3F28">
        <w:rPr>
          <w:color w:val="333333"/>
          <w:sz w:val="28"/>
          <w:szCs w:val="28"/>
        </w:rPr>
        <w:t>Исходя из этого у дошкольников недостаточные знания о сказках. Поэтому мы решили уделить немного больше времени именно русским народным сказкам в развитии и воспитании наших детей.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Цель проекта: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Воспитывать у детей любовь к русским народным сказкам; развитие у детей устойчивого интереса к сказке, как к произведению искусства; раскрытие совместного творчества детей и родителей.</w:t>
      </w:r>
    </w:p>
    <w:p w:rsidR="00D02A3A" w:rsidRDefault="00D02A3A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</w:p>
    <w:p w:rsidR="00D02A3A" w:rsidRDefault="00D02A3A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lastRenderedPageBreak/>
        <w:t>Задачи: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Образовательные: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расширить представление детей о ска</w:t>
      </w:r>
      <w:r w:rsidR="00D02A3A">
        <w:rPr>
          <w:color w:val="333333"/>
          <w:sz w:val="28"/>
          <w:szCs w:val="28"/>
        </w:rPr>
        <w:t xml:space="preserve">зках, </w:t>
      </w:r>
      <w:r w:rsidRPr="00DF3F28">
        <w:rPr>
          <w:color w:val="333333"/>
          <w:sz w:val="28"/>
          <w:szCs w:val="28"/>
        </w:rPr>
        <w:t>инсценировать эпизоды сказок, обогащать и расширять словарный запас детей.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Развивающие: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развивать у детей образное мышление, фантазию, творческие способности, развивать коммуникабельность и умение общаться с взрослыми людьми в разных ситуациях;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Воспитательные: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воспитывать умение использовать в речи разнообразные языковые средства.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Участники:</w:t>
      </w:r>
    </w:p>
    <w:p w:rsidR="00DF3F28" w:rsidRPr="00DF3F28" w:rsidRDefault="00D02A3A" w:rsidP="00DF3F2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 средней группы  «Колобок</w:t>
      </w:r>
      <w:r w:rsidR="00DF3F28" w:rsidRPr="00DF3F28">
        <w:rPr>
          <w:color w:val="333333"/>
          <w:sz w:val="28"/>
          <w:szCs w:val="28"/>
        </w:rPr>
        <w:t>»</w:t>
      </w:r>
    </w:p>
    <w:p w:rsidR="00DF3F28" w:rsidRPr="00DF3F28" w:rsidRDefault="00DF3F28" w:rsidP="00DF3F2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Родители воспитанников</w:t>
      </w:r>
    </w:p>
    <w:p w:rsidR="00DF3F28" w:rsidRPr="00DF3F28" w:rsidRDefault="00DF3F28" w:rsidP="00DF3F2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Воспитатели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Форма проведения итогового мероприятия проекта</w:t>
      </w:r>
      <w:r w:rsidRPr="00DF3F28">
        <w:rPr>
          <w:color w:val="333333"/>
          <w:sz w:val="28"/>
          <w:szCs w:val="28"/>
        </w:rPr>
        <w:t>: театрализованная сказка</w:t>
      </w:r>
    </w:p>
    <w:p w:rsidR="00DF3F28" w:rsidRP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02A3A">
        <w:rPr>
          <w:b/>
          <w:color w:val="333333"/>
          <w:sz w:val="28"/>
          <w:szCs w:val="28"/>
        </w:rPr>
        <w:t>Предполагаемый результат по проекту: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- развитие интереса детей к русским народным сказкам;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- развитие творческой активности детей, освоение детьми дошкольного возраста различных видов творчества;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- обогащение словаря детей, совершенствование диалогической речи;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- формирование коммуникативных способностей.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DF3F28">
        <w:rPr>
          <w:color w:val="333333"/>
          <w:sz w:val="28"/>
          <w:szCs w:val="28"/>
        </w:rPr>
        <w:t>Стратегия достижения поставленных задач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1. Подготовительный этап:</w:t>
      </w:r>
    </w:p>
    <w:p w:rsidR="00DF3F28" w:rsidRPr="00DF3F28" w:rsidRDefault="00DF3F28" w:rsidP="00DF3F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Изучение литературы по теме</w:t>
      </w:r>
    </w:p>
    <w:p w:rsidR="00DF3F28" w:rsidRPr="00DF3F28" w:rsidRDefault="00DF3F28" w:rsidP="00DF3F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Консультация для родителей</w:t>
      </w:r>
    </w:p>
    <w:p w:rsidR="00DF3F28" w:rsidRPr="00DF3F28" w:rsidRDefault="00DF3F28" w:rsidP="00DF3F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Уточнение формулировок проблемы, темы, целей и задач</w:t>
      </w:r>
    </w:p>
    <w:p w:rsidR="00DF3F28" w:rsidRPr="00DF3F28" w:rsidRDefault="00DF3F28" w:rsidP="00DF3F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Подбор наглядно-дидактических пособий, демонстрационный материал</w:t>
      </w:r>
    </w:p>
    <w:p w:rsidR="00DF3F28" w:rsidRPr="00DF3F28" w:rsidRDefault="00DF3F28" w:rsidP="00DF3F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Оформление книжного уголка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2. Основной этап: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Беседа с детьми «Что такое сказка?»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Рассматривание иллюстраций русских народных сказок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lastRenderedPageBreak/>
        <w:t>Чтение и рассказывание русских народных сказок, беседы по прочитанным сказкам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Просмотр диафильмов, мультфильмов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Проведение настольно-печатных, дидактических, словесных игр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Рисование на тему «Мой любимый сказочный герой»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Оформление альбома «Герои любимых сказок»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Отгадывание загадок по сказкам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Аппликация «Царевна-лебедь</w:t>
      </w:r>
      <w:r w:rsidRPr="00DF3F28">
        <w:rPr>
          <w:color w:val="333333"/>
          <w:sz w:val="28"/>
          <w:szCs w:val="28"/>
        </w:rPr>
        <w:t>»</w:t>
      </w:r>
    </w:p>
    <w:p w:rsidR="00DF3F28" w:rsidRPr="00DF3F28" w:rsidRDefault="00DF3F28" w:rsidP="00DF3F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Дидактическая игра «Отгадай сказку»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3. Заключительный этап:</w:t>
      </w:r>
    </w:p>
    <w:p w:rsidR="00DF3F28" w:rsidRPr="00DF3F28" w:rsidRDefault="00DF3F28" w:rsidP="00DF3F2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Показ театрализованной сказки «Репка»</w:t>
      </w:r>
    </w:p>
    <w:p w:rsidR="00DF3F28" w:rsidRPr="00DF3F28" w:rsidRDefault="00DF3F28" w:rsidP="00DF3F2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Изготовление совместных творческих работ с детьми и родителями</w:t>
      </w:r>
    </w:p>
    <w:p w:rsidR="00DF3F28" w:rsidRPr="00DF3F28" w:rsidRDefault="00DF3F28" w:rsidP="00DF3F2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Оформление уголка для театрализованной деятельности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План реализации проекта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ПОЗНАНИЕ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Беседы с детьми о прочитанных сказках. Рассматривание иллюстраций с изображением героев сказок.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КОММУНИКАЦИЯ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Непосредственно образовательная деятельность пересказ сказки «Репка».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ХУДОЖЕСТВЕННАЯ ЛИТЕРАТУРА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Чтение, обсуждение и пересказ сказки «Лиса, заяц и петух».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ХУДОЖЕСТВЕННОЕ ТВОРЧЕСТВО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 xml:space="preserve">Непосредственно образовательная деятельность: </w:t>
      </w:r>
      <w:proofErr w:type="gramStart"/>
      <w:r w:rsidRPr="00DF3F28">
        <w:rPr>
          <w:color w:val="333333"/>
          <w:sz w:val="28"/>
          <w:szCs w:val="28"/>
        </w:rPr>
        <w:t>ИЗО</w:t>
      </w:r>
      <w:proofErr w:type="gramEnd"/>
      <w:r w:rsidRPr="00DF3F28">
        <w:rPr>
          <w:color w:val="333333"/>
          <w:sz w:val="28"/>
          <w:szCs w:val="28"/>
        </w:rPr>
        <w:t xml:space="preserve"> – «</w:t>
      </w:r>
      <w:proofErr w:type="gramStart"/>
      <w:r w:rsidRPr="00DF3F28">
        <w:rPr>
          <w:color w:val="333333"/>
          <w:sz w:val="28"/>
          <w:szCs w:val="28"/>
        </w:rPr>
        <w:t>На</w:t>
      </w:r>
      <w:proofErr w:type="gramEnd"/>
      <w:r w:rsidRPr="00DF3F28">
        <w:rPr>
          <w:color w:val="333333"/>
          <w:sz w:val="28"/>
          <w:szCs w:val="28"/>
        </w:rPr>
        <w:t xml:space="preserve"> тропинке повстречался колобок румяный бок»,</w:t>
      </w:r>
      <w:r>
        <w:rPr>
          <w:color w:val="333333"/>
          <w:sz w:val="28"/>
          <w:szCs w:val="28"/>
        </w:rPr>
        <w:t xml:space="preserve"> Аппликация – «Царевна-лебедь</w:t>
      </w:r>
      <w:r w:rsidRPr="00DF3F28">
        <w:rPr>
          <w:color w:val="333333"/>
          <w:sz w:val="28"/>
          <w:szCs w:val="28"/>
        </w:rPr>
        <w:t xml:space="preserve">», </w:t>
      </w:r>
      <w:r>
        <w:rPr>
          <w:color w:val="333333"/>
          <w:sz w:val="28"/>
          <w:szCs w:val="28"/>
        </w:rPr>
        <w:t xml:space="preserve"> </w:t>
      </w:r>
      <w:r w:rsidRPr="00DF3F28">
        <w:rPr>
          <w:color w:val="333333"/>
          <w:sz w:val="28"/>
          <w:szCs w:val="28"/>
        </w:rPr>
        <w:t>Лепка – «Муха - цокотуха».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ТРУД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Ремонт книг в книжном уголке. Изготовление масок и атрибутов к театрализованным играм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МУЗЫКА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Прослушивание аудиозаписей сказок.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t>РАБОТА С РОДИТЕЛЯМИ</w:t>
      </w:r>
    </w:p>
    <w:p w:rsidR="00DF3F28" w:rsidRPr="00DF3F28" w:rsidRDefault="004811DB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Консультация «Роль сказки в развитии детей».</w:t>
      </w:r>
      <w:r w:rsidR="00DF3F28" w:rsidRPr="00DF3F28">
        <w:rPr>
          <w:color w:val="333333"/>
          <w:sz w:val="28"/>
          <w:szCs w:val="28"/>
        </w:rPr>
        <w:t>                 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DF3F28">
        <w:rPr>
          <w:b/>
          <w:color w:val="333333"/>
          <w:sz w:val="28"/>
          <w:szCs w:val="28"/>
        </w:rPr>
        <w:lastRenderedPageBreak/>
        <w:t>Результат: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Детям была интересна и близка тематика проекта, поэтому дети с удовольствием принимали участие во всех мероприятиях; любят слушать сказки в исполнении педагога; с удовольствием рассматривают иллюстрации в книгах.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Дети познакомились с русскими народными сказками, научились распознавать сказочных героев по иллюстрациям, во время дидактических игр дети закрепили знания о русских народных сказках, научились в творческих работах отображать прочитанное, повысилась познавательная активность.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В самостоятельной игровой деятельности разыгрывают знакомые сказки с помощью игрушек, различных видов театра; некоторые воспитанники придумывают новые, свои сказки. Дети стали дружнее; чаще приходят друг другу на помощь.</w:t>
      </w:r>
    </w:p>
    <w:p w:rsidR="00D02A3A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gramStart"/>
      <w:r w:rsidRPr="00DF3F28">
        <w:rPr>
          <w:color w:val="333333"/>
          <w:sz w:val="28"/>
          <w:szCs w:val="28"/>
        </w:rPr>
        <w:t>Родители поддержали педагогов, проявили инициативу и творчество в изготовлении тематического альбома «Герои наших любимых сказок» (совместно с детьми</w:t>
      </w:r>
      <w:r w:rsidR="00D02A3A">
        <w:rPr>
          <w:color w:val="333333"/>
          <w:sz w:val="28"/>
          <w:szCs w:val="28"/>
        </w:rPr>
        <w:t xml:space="preserve">. </w:t>
      </w:r>
      <w:proofErr w:type="gramEnd"/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Таким образом, проделанная в ходе проекта работа, дала положительный результат не только в познавательном, речевом, но и в социальном развитии детей; а также способствовала возникновению интереса и желания у родителей принять участие в проекте «В мире сказок»; сблизила детей, родителей и педагогов нашей группы.</w:t>
      </w:r>
    </w:p>
    <w:p w:rsidR="00DF3F28" w:rsidRPr="00DF3F28" w:rsidRDefault="00DF3F28" w:rsidP="00DF3F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Список используемых источников</w:t>
      </w:r>
    </w:p>
    <w:p w:rsidR="00DF3F28" w:rsidRPr="00DF3F28" w:rsidRDefault="00DF3F28" w:rsidP="00DF3F2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DF3F28">
        <w:rPr>
          <w:color w:val="333333"/>
          <w:sz w:val="28"/>
          <w:szCs w:val="28"/>
        </w:rPr>
        <w:t>Маханева</w:t>
      </w:r>
      <w:proofErr w:type="spellEnd"/>
      <w:r w:rsidRPr="00DF3F28">
        <w:rPr>
          <w:color w:val="333333"/>
          <w:sz w:val="28"/>
          <w:szCs w:val="28"/>
        </w:rPr>
        <w:t xml:space="preserve"> М.Д. Театрализованные занятия в детском саду: Пособие для работников дошкольного учреждения. -: М.: Т </w:t>
      </w:r>
      <w:proofErr w:type="gramStart"/>
      <w:r w:rsidRPr="00DF3F28">
        <w:rPr>
          <w:color w:val="333333"/>
          <w:sz w:val="28"/>
          <w:szCs w:val="28"/>
        </w:rPr>
        <w:t>Ц</w:t>
      </w:r>
      <w:proofErr w:type="gramEnd"/>
      <w:r w:rsidRPr="00DF3F28">
        <w:rPr>
          <w:color w:val="333333"/>
          <w:sz w:val="28"/>
          <w:szCs w:val="28"/>
        </w:rPr>
        <w:t xml:space="preserve"> «Сфера», 2001</w:t>
      </w:r>
    </w:p>
    <w:p w:rsidR="00DF3F28" w:rsidRPr="00DF3F28" w:rsidRDefault="00DF3F28" w:rsidP="00DF3F2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Антипина Е.А. Театрализованная деятельность в детском саду: Игры, упражнения, сценарии.  М.: ТЦ Сфера, 2003 г.</w:t>
      </w:r>
    </w:p>
    <w:p w:rsidR="00DF3F28" w:rsidRPr="00DF3F28" w:rsidRDefault="00DF3F28" w:rsidP="00DF3F2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DF3F28">
        <w:rPr>
          <w:color w:val="333333"/>
          <w:sz w:val="28"/>
          <w:szCs w:val="28"/>
        </w:rPr>
        <w:t>Доронова</w:t>
      </w:r>
      <w:proofErr w:type="spellEnd"/>
      <w:r w:rsidRPr="00DF3F28">
        <w:rPr>
          <w:color w:val="333333"/>
          <w:sz w:val="28"/>
          <w:szCs w:val="28"/>
        </w:rPr>
        <w:t xml:space="preserve"> Т.Н. Играем в театр: театрализованная деятельность детей 4-6 лет: метод. Пособие для воспитателей дошкольного образовательного учреждения. Т.Н. </w:t>
      </w:r>
      <w:proofErr w:type="spellStart"/>
      <w:r w:rsidRPr="00DF3F28">
        <w:rPr>
          <w:color w:val="333333"/>
          <w:sz w:val="28"/>
          <w:szCs w:val="28"/>
        </w:rPr>
        <w:t>Доронова</w:t>
      </w:r>
      <w:proofErr w:type="spellEnd"/>
      <w:r w:rsidRPr="00DF3F28">
        <w:rPr>
          <w:color w:val="333333"/>
          <w:sz w:val="28"/>
          <w:szCs w:val="28"/>
        </w:rPr>
        <w:t>. - 2-е изд.-М.: Просвещение,2005г.</w:t>
      </w:r>
    </w:p>
    <w:p w:rsidR="00DF3F28" w:rsidRPr="00DF3F28" w:rsidRDefault="00DF3F28" w:rsidP="00DF3F2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Кудрявцева Н.Ю. «Готовимся к празднику» Методика изготовления костюмов, кукол, декораций для детского спектакля. Москва: Школьная Пресса, 2011г.</w:t>
      </w:r>
    </w:p>
    <w:p w:rsidR="00DF3F28" w:rsidRDefault="00DF3F28" w:rsidP="00DF3F2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3F28">
        <w:rPr>
          <w:color w:val="333333"/>
          <w:sz w:val="28"/>
          <w:szCs w:val="28"/>
        </w:rPr>
        <w:t>Новиковская О.А. «Конспекты занятий по сказкам с детьми 4-5 лет»</w:t>
      </w:r>
      <w:proofErr w:type="gramStart"/>
      <w:r w:rsidRPr="00DF3F28">
        <w:rPr>
          <w:color w:val="333333"/>
          <w:sz w:val="28"/>
          <w:szCs w:val="28"/>
        </w:rPr>
        <w:t>.С</w:t>
      </w:r>
      <w:proofErr w:type="gramEnd"/>
      <w:r w:rsidRPr="00DF3F28">
        <w:rPr>
          <w:color w:val="333333"/>
          <w:sz w:val="28"/>
          <w:szCs w:val="28"/>
        </w:rPr>
        <w:t>Пб.: «Паритет» 2007г.</w:t>
      </w:r>
    </w:p>
    <w:p w:rsidR="00D80798" w:rsidRDefault="00D80798" w:rsidP="00D807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80798" w:rsidRDefault="00D80798" w:rsidP="00D807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80798" w:rsidRDefault="00D80798" w:rsidP="00D807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80798" w:rsidRPr="00DF3F28" w:rsidRDefault="00D80798" w:rsidP="00D8079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6A113C" w:rsidRDefault="00D80798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3650" cy="4038600"/>
            <wp:effectExtent l="19050" t="0" r="0" b="0"/>
            <wp:docPr id="1" name="Рисунок 1" descr="C:\Users\Вика\Desktop\20210719_1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20210719_16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98" w:rsidRDefault="00D80798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952875"/>
            <wp:effectExtent l="19050" t="0" r="9525" b="0"/>
            <wp:docPr id="2" name="Рисунок 2" descr="C:\Users\Вика\Desktop\20210719_1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20210719_16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98" w:rsidRDefault="00D80798" w:rsidP="00DF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798" w:rsidRDefault="00D80798" w:rsidP="00DF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0798" w:rsidRDefault="00D80798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3686175"/>
            <wp:effectExtent l="19050" t="0" r="0" b="0"/>
            <wp:docPr id="3" name="Рисунок 3" descr="C:\Users\Вика\Desktop\20210716_09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20210716_09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75" w:rsidRDefault="00E07275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863698"/>
            <wp:effectExtent l="19050" t="0" r="0" b="0"/>
            <wp:docPr id="4" name="Рисунок 1" descr="C:\Users\Вика\Desktop\20210716_09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20210716_09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75" w:rsidRDefault="00E07275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3806548"/>
            <wp:effectExtent l="19050" t="0" r="0" b="0"/>
            <wp:docPr id="5" name="Рисунок 2" descr="C:\Users\Вика\Desktop\20210716_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20210716_09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0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75" w:rsidRDefault="00E07275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720823"/>
            <wp:effectExtent l="19050" t="0" r="0" b="0"/>
            <wp:docPr id="6" name="Рисунок 3" descr="C:\Users\Вика\Desktop\20210716_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20210716_09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75" w:rsidRDefault="00E07275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3598069"/>
            <wp:effectExtent l="19050" t="0" r="9525" b="0"/>
            <wp:docPr id="7" name="Рисунок 4" descr="C:\Users\Вика\Desktop\20210719_17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20210719_17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75" w:rsidRDefault="00E07275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739873"/>
            <wp:effectExtent l="19050" t="0" r="0" b="0"/>
            <wp:docPr id="8" name="Рисунок 5" descr="C:\Users\Вика\Desktop\20210716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20210716_090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73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514725"/>
            <wp:effectExtent l="19050" t="0" r="9525" b="0"/>
            <wp:docPr id="9" name="Рисунок 6" descr="C:\Users\Вика\Desktop\20210716_09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20210716_09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790950"/>
            <wp:effectExtent l="19050" t="0" r="9525" b="0"/>
            <wp:docPr id="10" name="Рисунок 7" descr="C:\Users\Вика\Desktop\20210716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20210716_092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711298"/>
            <wp:effectExtent l="19050" t="0" r="9525" b="0"/>
            <wp:docPr id="11" name="Рисунок 8" descr="C:\Users\Вика\Desktop\20210716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20210716_092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533900"/>
            <wp:effectExtent l="19050" t="0" r="9525" b="0"/>
            <wp:docPr id="12" name="Рисунок 9" descr="C:\Users\Вика\Desktop\20210716_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20210716_092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638550"/>
            <wp:effectExtent l="19050" t="0" r="0" b="0"/>
            <wp:docPr id="13" name="Рисунок 10" descr="C:\Users\Вика\Desktop\20210716_0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20210716_092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901798"/>
            <wp:effectExtent l="19050" t="0" r="0" b="0"/>
            <wp:docPr id="14" name="Рисунок 11" descr="C:\Users\Вика\Desktop\20210716_09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20210716_092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962400"/>
            <wp:effectExtent l="19050" t="0" r="9525" b="0"/>
            <wp:docPr id="15" name="Рисунок 12" descr="C:\Users\Вика\Desktop\20210715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20210715_154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800475"/>
            <wp:effectExtent l="19050" t="0" r="9525" b="0"/>
            <wp:docPr id="16" name="Рисунок 13" descr="C:\Users\Вика\Desktop\20210719_1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esktop\20210719_180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6E" w:rsidRPr="00DF3F28" w:rsidRDefault="00404B6E" w:rsidP="00DF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798094"/>
            <wp:effectExtent l="19050" t="0" r="9525" b="0"/>
            <wp:docPr id="17" name="Рисунок 14" descr="C:\Users\Вика\Desktop\20210719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\Desktop\20210719_133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B6E" w:rsidRPr="00DF3F28" w:rsidSect="006A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76771"/>
    <w:multiLevelType w:val="multilevel"/>
    <w:tmpl w:val="8A94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D22388"/>
    <w:multiLevelType w:val="multilevel"/>
    <w:tmpl w:val="AE7E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DC02C8"/>
    <w:multiLevelType w:val="multilevel"/>
    <w:tmpl w:val="E6FC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AC19C0"/>
    <w:multiLevelType w:val="multilevel"/>
    <w:tmpl w:val="192E4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145A11"/>
    <w:multiLevelType w:val="multilevel"/>
    <w:tmpl w:val="1D5C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F28"/>
    <w:rsid w:val="003D561E"/>
    <w:rsid w:val="00404B6E"/>
    <w:rsid w:val="004811DB"/>
    <w:rsid w:val="0050477B"/>
    <w:rsid w:val="006A113C"/>
    <w:rsid w:val="0083630A"/>
    <w:rsid w:val="00907C6F"/>
    <w:rsid w:val="00A26DB9"/>
    <w:rsid w:val="00CD3015"/>
    <w:rsid w:val="00D02A3A"/>
    <w:rsid w:val="00D80798"/>
    <w:rsid w:val="00DF3F28"/>
    <w:rsid w:val="00E0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3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3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7</cp:revision>
  <cp:lastPrinted>2021-07-14T15:58:00Z</cp:lastPrinted>
  <dcterms:created xsi:type="dcterms:W3CDTF">2021-07-14T15:37:00Z</dcterms:created>
  <dcterms:modified xsi:type="dcterms:W3CDTF">2021-07-19T17:22:00Z</dcterms:modified>
</cp:coreProperties>
</file>