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FD" w:rsidRPr="00CF51FD" w:rsidRDefault="00CF51FD" w:rsidP="00CF51FD">
      <w:pPr>
        <w:pStyle w:val="c5"/>
        <w:spacing w:before="0" w:beforeAutospacing="0" w:after="0" w:afterAutospacing="0"/>
        <w:jc w:val="center"/>
        <w:rPr>
          <w:b/>
          <w:color w:val="4F81BD" w:themeColor="accent1"/>
          <w:sz w:val="40"/>
          <w:szCs w:val="40"/>
        </w:rPr>
      </w:pPr>
      <w:r w:rsidRPr="00CF51FD">
        <w:rPr>
          <w:rStyle w:val="c3"/>
          <w:b/>
          <w:bCs/>
          <w:color w:val="4F81BD" w:themeColor="accent1"/>
          <w:sz w:val="40"/>
          <w:szCs w:val="40"/>
        </w:rPr>
        <w:t>Консультация для родителей</w:t>
      </w:r>
    </w:p>
    <w:p w:rsidR="00CF51FD" w:rsidRPr="00CF51FD" w:rsidRDefault="00CF51FD" w:rsidP="00CF51FD">
      <w:pPr>
        <w:pStyle w:val="c5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CF51FD">
        <w:rPr>
          <w:rStyle w:val="c2"/>
          <w:b/>
          <w:bCs/>
          <w:color w:val="FF0000"/>
          <w:sz w:val="40"/>
          <w:szCs w:val="40"/>
        </w:rPr>
        <w:t>«Что должен знать ребёнок при поступлении в школу?»</w:t>
      </w:r>
    </w:p>
    <w:p w:rsid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rStyle w:val="c4"/>
          <w:bCs/>
          <w:sz w:val="28"/>
          <w:szCs w:val="28"/>
          <w:u w:val="single"/>
        </w:rPr>
      </w:pP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CF51FD">
        <w:rPr>
          <w:rStyle w:val="c4"/>
          <w:b/>
          <w:bCs/>
          <w:sz w:val="28"/>
          <w:szCs w:val="28"/>
          <w:u w:val="single"/>
        </w:rPr>
        <w:t>Дорогие родители!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Начало обучения в </w:t>
      </w:r>
      <w:r w:rsidRPr="00CF51FD">
        <w:rPr>
          <w:rStyle w:val="c4"/>
          <w:bCs/>
          <w:sz w:val="28"/>
          <w:szCs w:val="28"/>
        </w:rPr>
        <w:t>школе</w:t>
      </w:r>
      <w:r>
        <w:rPr>
          <w:rStyle w:val="c4"/>
          <w:bCs/>
          <w:sz w:val="28"/>
          <w:szCs w:val="28"/>
        </w:rPr>
        <w:t xml:space="preserve"> </w:t>
      </w:r>
      <w:r w:rsidRPr="00CF51FD">
        <w:rPr>
          <w:rStyle w:val="c0"/>
          <w:sz w:val="28"/>
          <w:szCs w:val="28"/>
        </w:rPr>
        <w:t> – новый этап в жизни </w:t>
      </w:r>
      <w:r w:rsidRPr="00CF51FD">
        <w:rPr>
          <w:rStyle w:val="c4"/>
          <w:bCs/>
          <w:sz w:val="28"/>
          <w:szCs w:val="28"/>
        </w:rPr>
        <w:t>ребёнка </w:t>
      </w:r>
      <w:r w:rsidRPr="00CF51FD">
        <w:rPr>
          <w:rStyle w:val="c0"/>
          <w:sz w:val="28"/>
          <w:szCs w:val="28"/>
        </w:rPr>
        <w:t>(да и </w:t>
      </w:r>
      <w:r w:rsidRPr="00CF51FD">
        <w:rPr>
          <w:rStyle w:val="c4"/>
          <w:bCs/>
          <w:sz w:val="28"/>
          <w:szCs w:val="28"/>
        </w:rPr>
        <w:t>родителей тоже</w:t>
      </w:r>
      <w:r w:rsidRPr="00CF51FD">
        <w:rPr>
          <w:rStyle w:val="c0"/>
          <w:sz w:val="28"/>
          <w:szCs w:val="28"/>
        </w:rPr>
        <w:t>, безусловно, требующий определенного уровня готовности к этому качественно новому этапу в жизни</w:t>
      </w:r>
      <w:r>
        <w:rPr>
          <w:rStyle w:val="c0"/>
          <w:sz w:val="28"/>
          <w:szCs w:val="28"/>
        </w:rPr>
        <w:t>,</w:t>
      </w:r>
      <w:r w:rsidRPr="00CF51FD">
        <w:rPr>
          <w:rStyle w:val="c0"/>
          <w:sz w:val="28"/>
          <w:szCs w:val="28"/>
        </w:rPr>
        <w:t xml:space="preserve"> </w:t>
      </w:r>
      <w:proofErr w:type="gramStart"/>
      <w:r w:rsidRPr="00CF51FD">
        <w:rPr>
          <w:rStyle w:val="c0"/>
          <w:sz w:val="28"/>
          <w:szCs w:val="28"/>
        </w:rPr>
        <w:t>и</w:t>
      </w:r>
      <w:proofErr w:type="gramEnd"/>
      <w:r w:rsidRPr="00CF51FD">
        <w:rPr>
          <w:rStyle w:val="c0"/>
          <w:sz w:val="28"/>
          <w:szCs w:val="28"/>
        </w:rPr>
        <w:t xml:space="preserve"> совершенно новому виду деятельности – учебной. Часто под готовностью к обучению подразумевают только определенный уровень знаний, умений, навыков </w:t>
      </w:r>
      <w:r w:rsidRPr="00CF51FD">
        <w:rPr>
          <w:rStyle w:val="c4"/>
          <w:bCs/>
          <w:sz w:val="28"/>
          <w:szCs w:val="28"/>
        </w:rPr>
        <w:t>ребёнка</w:t>
      </w:r>
      <w:r w:rsidRPr="00CF51FD">
        <w:rPr>
          <w:rStyle w:val="c0"/>
          <w:sz w:val="28"/>
          <w:szCs w:val="28"/>
        </w:rPr>
        <w:t xml:space="preserve">, что конечно тоже важно. Самое главное при переходе на качественно новую ступень - психологическая готовность к учебной деятельности. И, прежде всего </w:t>
      </w:r>
      <w:proofErr w:type="spellStart"/>
      <w:r w:rsidRPr="00CF51FD">
        <w:rPr>
          <w:rStyle w:val="c0"/>
          <w:sz w:val="28"/>
          <w:szCs w:val="28"/>
        </w:rPr>
        <w:t>сформированность</w:t>
      </w:r>
      <w:proofErr w:type="spellEnd"/>
      <w:r w:rsidRPr="00CF51FD">
        <w:rPr>
          <w:rStyle w:val="c0"/>
          <w:sz w:val="28"/>
          <w:szCs w:val="28"/>
        </w:rPr>
        <w:t>, желания учиться </w:t>
      </w:r>
      <w:r w:rsidRPr="00CF51FD">
        <w:rPr>
          <w:rStyle w:val="c0"/>
          <w:i/>
          <w:iCs/>
          <w:sz w:val="28"/>
          <w:szCs w:val="28"/>
        </w:rPr>
        <w:t>(мотивационная готовность)</w:t>
      </w:r>
      <w:r w:rsidRPr="00CF51FD">
        <w:rPr>
          <w:rStyle w:val="c0"/>
          <w:sz w:val="28"/>
          <w:szCs w:val="28"/>
        </w:rPr>
        <w:t xml:space="preserve">. Но и это ещё не всё. Существует огромная пропасть </w:t>
      </w:r>
      <w:proofErr w:type="gramStart"/>
      <w:r w:rsidRPr="00CF51FD">
        <w:rPr>
          <w:rStyle w:val="c0"/>
          <w:sz w:val="28"/>
          <w:szCs w:val="28"/>
        </w:rPr>
        <w:t>между</w:t>
      </w:r>
      <w:proofErr w:type="gramEnd"/>
      <w:r w:rsidRPr="00CF51FD">
        <w:rPr>
          <w:rStyle w:val="c0"/>
          <w:sz w:val="28"/>
          <w:szCs w:val="28"/>
        </w:rPr>
        <w:t> </w:t>
      </w:r>
      <w:r w:rsidRPr="00CF51FD">
        <w:rPr>
          <w:rStyle w:val="c0"/>
          <w:i/>
          <w:iCs/>
          <w:sz w:val="28"/>
          <w:szCs w:val="28"/>
        </w:rPr>
        <w:t xml:space="preserve">«хочу </w:t>
      </w:r>
      <w:proofErr w:type="gramStart"/>
      <w:r w:rsidRPr="00CF51FD">
        <w:rPr>
          <w:rStyle w:val="c0"/>
          <w:i/>
          <w:iCs/>
          <w:sz w:val="28"/>
          <w:szCs w:val="28"/>
        </w:rPr>
        <w:t>в</w:t>
      </w:r>
      <w:proofErr w:type="gramEnd"/>
      <w:r w:rsidRPr="00CF51FD">
        <w:rPr>
          <w:rStyle w:val="c0"/>
          <w:i/>
          <w:iCs/>
          <w:sz w:val="28"/>
          <w:szCs w:val="28"/>
        </w:rPr>
        <w:t> </w:t>
      </w:r>
      <w:r w:rsidRPr="00CF51FD">
        <w:rPr>
          <w:rStyle w:val="c4"/>
          <w:bCs/>
          <w:i/>
          <w:iCs/>
          <w:sz w:val="28"/>
          <w:szCs w:val="28"/>
        </w:rPr>
        <w:t>школу</w:t>
      </w:r>
      <w:r w:rsidRPr="00CF51FD">
        <w:rPr>
          <w:rStyle w:val="c0"/>
          <w:i/>
          <w:iCs/>
          <w:sz w:val="28"/>
          <w:szCs w:val="28"/>
        </w:rPr>
        <w:t>»</w:t>
      </w:r>
      <w:r w:rsidRPr="00CF51FD">
        <w:rPr>
          <w:rStyle w:val="c0"/>
          <w:sz w:val="28"/>
          <w:szCs w:val="28"/>
        </w:rPr>
        <w:t> и </w:t>
      </w:r>
      <w:r w:rsidRPr="00CF51FD">
        <w:rPr>
          <w:rStyle w:val="c0"/>
          <w:i/>
          <w:iCs/>
          <w:sz w:val="28"/>
          <w:szCs w:val="28"/>
        </w:rPr>
        <w:t>«надо учиться работать»</w:t>
      </w:r>
      <w:r w:rsidRPr="00CF51FD">
        <w:rPr>
          <w:rStyle w:val="c0"/>
          <w:sz w:val="28"/>
          <w:szCs w:val="28"/>
        </w:rPr>
        <w:t>, без осознания этого </w:t>
      </w:r>
      <w:r w:rsidRPr="00CF51FD">
        <w:rPr>
          <w:rStyle w:val="c0"/>
          <w:i/>
          <w:iCs/>
          <w:sz w:val="28"/>
          <w:szCs w:val="28"/>
        </w:rPr>
        <w:t>«надо»</w:t>
      </w:r>
      <w:r w:rsidRPr="00CF51FD">
        <w:rPr>
          <w:rStyle w:val="c0"/>
          <w:sz w:val="28"/>
          <w:szCs w:val="28"/>
        </w:rPr>
        <w:t> </w:t>
      </w:r>
      <w:r w:rsidRPr="00CF51FD">
        <w:rPr>
          <w:rStyle w:val="c4"/>
          <w:bCs/>
          <w:sz w:val="28"/>
          <w:szCs w:val="28"/>
        </w:rPr>
        <w:t>ребёнок</w:t>
      </w:r>
      <w:r w:rsidRPr="00CF51FD">
        <w:rPr>
          <w:rStyle w:val="c0"/>
          <w:sz w:val="28"/>
          <w:szCs w:val="28"/>
        </w:rPr>
        <w:t> не сможет хорошо учиться, даже если перед </w:t>
      </w:r>
      <w:r w:rsidRPr="00CF51FD">
        <w:rPr>
          <w:rStyle w:val="c4"/>
          <w:bCs/>
          <w:sz w:val="28"/>
          <w:szCs w:val="28"/>
        </w:rPr>
        <w:t>школой</w:t>
      </w:r>
      <w:r w:rsidRPr="00CF51FD">
        <w:rPr>
          <w:rStyle w:val="c0"/>
          <w:sz w:val="28"/>
          <w:szCs w:val="28"/>
        </w:rPr>
        <w:t> он умеет хорошо читать, писать, считать и так далее. Подготавливая </w:t>
      </w:r>
      <w:r w:rsidRPr="00CF51FD">
        <w:rPr>
          <w:rStyle w:val="c4"/>
          <w:bCs/>
          <w:sz w:val="28"/>
          <w:szCs w:val="28"/>
        </w:rPr>
        <w:t>ребёнка к школе</w:t>
      </w:r>
      <w:r w:rsidRPr="00CF51FD">
        <w:rPr>
          <w:rStyle w:val="c0"/>
          <w:sz w:val="28"/>
          <w:szCs w:val="28"/>
        </w:rPr>
        <w:t>, необходимо научить его слушать, видеть, наблюдать, запоминать, перерабатывать полученную информацию.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Фундаментом успешной подготовки и адаптации </w:t>
      </w:r>
      <w:r w:rsidRPr="00CF51FD">
        <w:rPr>
          <w:rStyle w:val="c4"/>
          <w:bCs/>
          <w:sz w:val="28"/>
          <w:szCs w:val="28"/>
        </w:rPr>
        <w:t>ребёнка к школе являются</w:t>
      </w:r>
      <w:r w:rsidRPr="00CF51FD">
        <w:rPr>
          <w:rStyle w:val="c0"/>
          <w:sz w:val="28"/>
          <w:szCs w:val="28"/>
        </w:rPr>
        <w:t>: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Физическое здоровье </w:t>
      </w:r>
      <w:r w:rsidRPr="00CF51FD">
        <w:rPr>
          <w:rStyle w:val="c4"/>
          <w:bCs/>
          <w:sz w:val="28"/>
          <w:szCs w:val="28"/>
        </w:rPr>
        <w:t>ребёнка</w:t>
      </w:r>
      <w:r w:rsidRPr="00CF51FD">
        <w:rPr>
          <w:rStyle w:val="c0"/>
          <w:sz w:val="28"/>
          <w:szCs w:val="28"/>
        </w:rPr>
        <w:t>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Развитый интеллект </w:t>
      </w:r>
      <w:r w:rsidRPr="00CF51FD">
        <w:rPr>
          <w:rStyle w:val="c4"/>
          <w:bCs/>
          <w:sz w:val="28"/>
          <w:szCs w:val="28"/>
        </w:rPr>
        <w:t>ребёнка</w:t>
      </w:r>
      <w:r w:rsidRPr="00CF51FD">
        <w:rPr>
          <w:rStyle w:val="c0"/>
          <w:sz w:val="28"/>
          <w:szCs w:val="28"/>
        </w:rPr>
        <w:t>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Умение </w:t>
      </w:r>
      <w:r w:rsidRPr="00CF51FD">
        <w:rPr>
          <w:rStyle w:val="c4"/>
          <w:bCs/>
          <w:sz w:val="28"/>
          <w:szCs w:val="28"/>
        </w:rPr>
        <w:t>ребёнка</w:t>
      </w:r>
      <w:r w:rsidRPr="00CF51FD">
        <w:rPr>
          <w:rStyle w:val="c0"/>
          <w:sz w:val="28"/>
          <w:szCs w:val="28"/>
        </w:rPr>
        <w:t> общаться со сверстниками и взрослыми.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Выносливость и работоспособность.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Умение </w:t>
      </w:r>
      <w:r w:rsidRPr="00CF51FD">
        <w:rPr>
          <w:rStyle w:val="c4"/>
          <w:bCs/>
          <w:sz w:val="28"/>
          <w:szCs w:val="28"/>
        </w:rPr>
        <w:t>ребёнка читать и считать</w:t>
      </w:r>
      <w:r w:rsidRPr="00CF51FD">
        <w:rPr>
          <w:rStyle w:val="c0"/>
          <w:sz w:val="28"/>
          <w:szCs w:val="28"/>
        </w:rPr>
        <w:t>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Аккуратность и дисциплинированность.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Хорошая память и внимание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Инициативность, воля, и способность действовать самостоятельно.</w:t>
      </w:r>
    </w:p>
    <w:p w:rsidR="00CF51FD" w:rsidRDefault="00CF51FD" w:rsidP="00CF51FD">
      <w:pPr>
        <w:pStyle w:val="c5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CF51FD" w:rsidRPr="00CF51FD" w:rsidRDefault="00CF51FD" w:rsidP="00CF51FD">
      <w:pPr>
        <w:pStyle w:val="c5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F51FD">
        <w:rPr>
          <w:rStyle w:val="c2"/>
          <w:b/>
          <w:bCs/>
          <w:color w:val="FF0000"/>
          <w:sz w:val="28"/>
          <w:szCs w:val="28"/>
        </w:rPr>
        <w:t>ЧТО НЕОБХОДИМО ЗНАТЬ И УМЕТЬ РЕБЁНКУ, ПОСТУПАЮЩЕМУ В ШКОЛУ.</w:t>
      </w:r>
    </w:p>
    <w:p w:rsid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1. Своё имя, отчество и фамилию.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2. Свой возраст </w:t>
      </w:r>
      <w:r w:rsidRPr="00CF51FD">
        <w:rPr>
          <w:rStyle w:val="c0"/>
          <w:i/>
          <w:iCs/>
          <w:sz w:val="28"/>
          <w:szCs w:val="28"/>
        </w:rPr>
        <w:t>(желательно дату рождения)</w:t>
      </w:r>
      <w:r w:rsidRPr="00CF51FD">
        <w:rPr>
          <w:rStyle w:val="c0"/>
          <w:sz w:val="28"/>
          <w:szCs w:val="28"/>
        </w:rPr>
        <w:t>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3. Свой домашний адрес.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4. Свой город, его главные достопримечательности.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5. Страну, в которой живёт.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6. Фамилию, имя, отчество </w:t>
      </w:r>
      <w:r w:rsidRPr="00CF51FD">
        <w:rPr>
          <w:rStyle w:val="c4"/>
          <w:bCs/>
          <w:sz w:val="28"/>
          <w:szCs w:val="28"/>
        </w:rPr>
        <w:t>родителей</w:t>
      </w:r>
      <w:r w:rsidRPr="00CF51FD">
        <w:rPr>
          <w:rStyle w:val="c0"/>
          <w:sz w:val="28"/>
          <w:szCs w:val="28"/>
        </w:rPr>
        <w:t>, их профессию.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8. Домашних животных и их детёнышей.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9. Диких животных наших лесов, жарких стран, Севера, их повадки, детёнышей.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lastRenderedPageBreak/>
        <w:t>10. Транспорт наземный, водный, воздушный.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11. Различать одежду, обувь и головные уборы; зимующих и перелётных птиц; овощи, фрукты и ягоды.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12. </w:t>
      </w:r>
      <w:r w:rsidRPr="00CF51FD">
        <w:rPr>
          <w:rStyle w:val="c4"/>
          <w:bCs/>
          <w:sz w:val="28"/>
          <w:szCs w:val="28"/>
        </w:rPr>
        <w:t>Знать</w:t>
      </w:r>
      <w:r w:rsidRPr="00CF51FD">
        <w:rPr>
          <w:rStyle w:val="c0"/>
          <w:sz w:val="28"/>
          <w:szCs w:val="28"/>
        </w:rPr>
        <w:t> и уметь рассказывать сказки народов мира.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14. Свободно ориентироваться в пространстве и на листе бумаги </w:t>
      </w:r>
      <w:r w:rsidRPr="00CF51FD">
        <w:rPr>
          <w:rStyle w:val="c0"/>
          <w:i/>
          <w:iCs/>
          <w:sz w:val="28"/>
          <w:szCs w:val="28"/>
        </w:rPr>
        <w:t>(правая -</w:t>
      </w:r>
      <w:r>
        <w:rPr>
          <w:rStyle w:val="c0"/>
          <w:i/>
          <w:iCs/>
          <w:sz w:val="28"/>
          <w:szCs w:val="28"/>
        </w:rPr>
        <w:t xml:space="preserve"> </w:t>
      </w:r>
      <w:r w:rsidRPr="00CF51FD">
        <w:rPr>
          <w:rStyle w:val="c0"/>
          <w:i/>
          <w:iCs/>
          <w:sz w:val="28"/>
          <w:szCs w:val="28"/>
        </w:rPr>
        <w:t>левая сторона, верх- низ и т. д.)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15. Уметь полно и последовательно пересказать прослушанный или прочитанный рассказ, составить, придумать рассказ по картинке.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16. Запомнить и назвать 6-10 картинок, слов.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17. Различать гласные и согласные звуки.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18. Разделять слова на слоги по количеству гласных звуков.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 xml:space="preserve">19. </w:t>
      </w:r>
      <w:proofErr w:type="gramStart"/>
      <w:r w:rsidRPr="00CF51FD">
        <w:rPr>
          <w:rStyle w:val="c0"/>
          <w:sz w:val="28"/>
          <w:szCs w:val="28"/>
        </w:rPr>
        <w:t>Хорошо владеть ножницами (резать полоски, квадраты, круги,</w:t>
      </w:r>
      <w:proofErr w:type="gramEnd"/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прямоугольники, треугольники, овалы, вырезать по контуру предмет.)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21. Свободно считать до 10 и обратно, выполнять счётные операции в пределах 10.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22. Уметь внимательно, не отвлекаясь, слушать </w:t>
      </w:r>
      <w:r w:rsidRPr="00CF51FD">
        <w:rPr>
          <w:rStyle w:val="c0"/>
          <w:i/>
          <w:iCs/>
          <w:sz w:val="28"/>
          <w:szCs w:val="28"/>
        </w:rPr>
        <w:t>(30 – 35 минут)</w:t>
      </w:r>
      <w:r w:rsidRPr="00CF51FD">
        <w:rPr>
          <w:rStyle w:val="c0"/>
          <w:sz w:val="28"/>
          <w:szCs w:val="28"/>
        </w:rPr>
        <w:t>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23. Сохранять стройную, хорошую осанку, особенно в положении сидя.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Итак,</w:t>
      </w:r>
      <w:r>
        <w:rPr>
          <w:rStyle w:val="c0"/>
          <w:sz w:val="28"/>
          <w:szCs w:val="28"/>
        </w:rPr>
        <w:t xml:space="preserve"> </w:t>
      </w:r>
      <w:r w:rsidRPr="00CF51FD">
        <w:rPr>
          <w:rStyle w:val="c0"/>
          <w:sz w:val="28"/>
          <w:szCs w:val="28"/>
        </w:rPr>
        <w:t>давайте подведем итог: Что включает в себя понятие "Ребенок готов к </w:t>
      </w:r>
      <w:r w:rsidRPr="00CF51FD">
        <w:rPr>
          <w:rStyle w:val="c4"/>
          <w:bCs/>
          <w:sz w:val="28"/>
          <w:szCs w:val="28"/>
        </w:rPr>
        <w:t>школьному обучению</w:t>
      </w:r>
      <w:r w:rsidRPr="00CF51FD">
        <w:rPr>
          <w:rStyle w:val="c0"/>
          <w:sz w:val="28"/>
          <w:szCs w:val="28"/>
        </w:rPr>
        <w:t>»: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Физическое здоровье.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• Наличие мотива учения </w:t>
      </w:r>
      <w:r w:rsidRPr="00CF51FD">
        <w:rPr>
          <w:rStyle w:val="c0"/>
          <w:i/>
          <w:iCs/>
          <w:sz w:val="28"/>
          <w:szCs w:val="28"/>
        </w:rPr>
        <w:t>(познавательного и социального)</w:t>
      </w:r>
      <w:r w:rsidRPr="00CF51FD">
        <w:rPr>
          <w:rStyle w:val="c0"/>
          <w:sz w:val="28"/>
          <w:szCs w:val="28"/>
        </w:rPr>
        <w:t>.</w:t>
      </w:r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proofErr w:type="gramStart"/>
      <w:r w:rsidRPr="00CF51FD">
        <w:rPr>
          <w:rStyle w:val="c0"/>
          <w:sz w:val="28"/>
          <w:szCs w:val="28"/>
        </w:rPr>
        <w:t>•</w:t>
      </w:r>
      <w:proofErr w:type="spellStart"/>
      <w:r w:rsidRPr="00CF51FD">
        <w:rPr>
          <w:rStyle w:val="c0"/>
          <w:sz w:val="28"/>
          <w:szCs w:val="28"/>
        </w:rPr>
        <w:t>Сформированность</w:t>
      </w:r>
      <w:proofErr w:type="spellEnd"/>
      <w:r w:rsidRPr="00CF51FD">
        <w:rPr>
          <w:rStyle w:val="c0"/>
          <w:sz w:val="28"/>
          <w:szCs w:val="28"/>
        </w:rPr>
        <w:t xml:space="preserve"> произвольности поведения: умение </w:t>
      </w:r>
      <w:r w:rsidRPr="00CF51FD">
        <w:rPr>
          <w:rStyle w:val="c4"/>
          <w:bCs/>
          <w:sz w:val="28"/>
          <w:szCs w:val="28"/>
        </w:rPr>
        <w:t>сознательно</w:t>
      </w:r>
      <w:r w:rsidRPr="00CF51FD">
        <w:rPr>
          <w:rStyle w:val="c0"/>
          <w:sz w:val="28"/>
          <w:szCs w:val="28"/>
        </w:rPr>
        <w:t> подчинять свои действия правилу, требованию взрослого, умение внимательно слушать, и самостоятельно точно выполнять задания, умение сотрудничать со сверстниками и взрослыми).</w:t>
      </w:r>
      <w:proofErr w:type="gramEnd"/>
    </w:p>
    <w:p w:rsidR="00CF51FD" w:rsidRPr="00CF51FD" w:rsidRDefault="00CF51FD" w:rsidP="00CF51FD">
      <w:pPr>
        <w:pStyle w:val="c7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 xml:space="preserve">• </w:t>
      </w:r>
      <w:proofErr w:type="spellStart"/>
      <w:r w:rsidRPr="00CF51FD">
        <w:rPr>
          <w:rStyle w:val="c0"/>
          <w:sz w:val="28"/>
          <w:szCs w:val="28"/>
        </w:rPr>
        <w:t>Сформированность</w:t>
      </w:r>
      <w:proofErr w:type="spellEnd"/>
      <w:r w:rsidRPr="00CF51FD">
        <w:rPr>
          <w:rStyle w:val="c0"/>
          <w:sz w:val="28"/>
          <w:szCs w:val="28"/>
        </w:rPr>
        <w:t xml:space="preserve"> интеллектуальной сферы (умение анализировать, обобщать, сравнивать, выделять существенные признаки; умение рассуждать; достаточный уровень развития восприятия речи)</w:t>
      </w:r>
    </w:p>
    <w:p w:rsidR="00CF51FD" w:rsidRDefault="00CF51FD" w:rsidP="00CF51FD">
      <w:pPr>
        <w:pStyle w:val="c8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F51FD">
        <w:rPr>
          <w:rStyle w:val="c0"/>
          <w:sz w:val="28"/>
          <w:szCs w:val="28"/>
        </w:rPr>
        <w:t>Что могут сделать </w:t>
      </w:r>
      <w:r w:rsidRPr="00CF51FD">
        <w:rPr>
          <w:rStyle w:val="c4"/>
          <w:bCs/>
          <w:sz w:val="28"/>
          <w:szCs w:val="28"/>
        </w:rPr>
        <w:t>родители</w:t>
      </w:r>
      <w:r w:rsidRPr="00CF51FD">
        <w:rPr>
          <w:rStyle w:val="c0"/>
          <w:sz w:val="28"/>
          <w:szCs w:val="28"/>
        </w:rPr>
        <w:t>, чтобы подготовить ребенка к </w:t>
      </w:r>
      <w:r w:rsidRPr="00CF51FD">
        <w:rPr>
          <w:rStyle w:val="c4"/>
          <w:bCs/>
          <w:sz w:val="28"/>
          <w:szCs w:val="28"/>
        </w:rPr>
        <w:t>школе</w:t>
      </w:r>
      <w:r w:rsidRPr="00CF51FD">
        <w:rPr>
          <w:rStyle w:val="c0"/>
          <w:sz w:val="28"/>
          <w:szCs w:val="28"/>
        </w:rPr>
        <w:t>?</w:t>
      </w:r>
      <w:r>
        <w:rPr>
          <w:rStyle w:val="c0"/>
          <w:sz w:val="28"/>
          <w:szCs w:val="28"/>
        </w:rPr>
        <w:t xml:space="preserve"> </w:t>
      </w:r>
    </w:p>
    <w:p w:rsidR="00CF51FD" w:rsidRPr="00CF51FD" w:rsidRDefault="00CF51FD" w:rsidP="00CF51FD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 w:rsidRPr="00CF51FD">
        <w:rPr>
          <w:rStyle w:val="c0"/>
          <w:sz w:val="28"/>
          <w:szCs w:val="28"/>
        </w:rPr>
        <w:t>В первую очередь создать условия: играть, общаться с ребенком, предъявлять определенные единые в семье требования и добиваться их выполнения, формировать у детей объективный образ </w:t>
      </w:r>
      <w:r w:rsidRPr="00CF51FD">
        <w:rPr>
          <w:rStyle w:val="c4"/>
          <w:bCs/>
          <w:sz w:val="28"/>
          <w:szCs w:val="28"/>
        </w:rPr>
        <w:t>школы</w:t>
      </w:r>
      <w:r w:rsidRPr="00CF51FD">
        <w:rPr>
          <w:rStyle w:val="c0"/>
          <w:sz w:val="28"/>
          <w:szCs w:val="28"/>
        </w:rPr>
        <w:t>, прививать ребенку эмоционально спокойное, позитивное отношение к </w:t>
      </w:r>
      <w:r w:rsidRPr="00CF51FD">
        <w:rPr>
          <w:rStyle w:val="c4"/>
          <w:bCs/>
          <w:sz w:val="28"/>
          <w:szCs w:val="28"/>
        </w:rPr>
        <w:t>школе</w:t>
      </w:r>
      <w:r w:rsidRPr="00CF51FD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Pr="00CF51FD">
        <w:rPr>
          <w:rStyle w:val="c0"/>
          <w:sz w:val="28"/>
          <w:szCs w:val="28"/>
        </w:rPr>
        <w:t xml:space="preserve">вызывать интерес к учебной деятельности: посещать музей, покупать иллюстрированные энциклопедии и т. п., развивать у ребенка уверенность в себе. </w:t>
      </w:r>
    </w:p>
    <w:p w:rsidR="00CA1DC2" w:rsidRPr="00CF51FD" w:rsidRDefault="00CA1DC2" w:rsidP="00CF51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DC2" w:rsidRPr="00CF51FD" w:rsidSect="00CF51F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FD"/>
    <w:rsid w:val="00CA1DC2"/>
    <w:rsid w:val="00C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51FD"/>
  </w:style>
  <w:style w:type="character" w:customStyle="1" w:styleId="c2">
    <w:name w:val="c2"/>
    <w:basedOn w:val="a0"/>
    <w:rsid w:val="00CF51FD"/>
  </w:style>
  <w:style w:type="paragraph" w:customStyle="1" w:styleId="c7">
    <w:name w:val="c7"/>
    <w:basedOn w:val="a"/>
    <w:rsid w:val="00C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F51FD"/>
  </w:style>
  <w:style w:type="character" w:customStyle="1" w:styleId="c0">
    <w:name w:val="c0"/>
    <w:basedOn w:val="a0"/>
    <w:rsid w:val="00CF51FD"/>
  </w:style>
  <w:style w:type="paragraph" w:customStyle="1" w:styleId="c8">
    <w:name w:val="c8"/>
    <w:basedOn w:val="a"/>
    <w:rsid w:val="00C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2021-05-25T18:13:00Z</dcterms:created>
  <dcterms:modified xsi:type="dcterms:W3CDTF">2021-05-25T18:20:00Z</dcterms:modified>
</cp:coreProperties>
</file>