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C8" w:rsidRPr="001C7A0F" w:rsidRDefault="00603836" w:rsidP="00387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«Гуляевская О</w:t>
      </w:r>
      <w:r w:rsidR="003A4AC8" w:rsidRPr="001C7A0F">
        <w:rPr>
          <w:rFonts w:ascii="Times New Roman" w:hAnsi="Times New Roman" w:cs="Times New Roman"/>
          <w:sz w:val="28"/>
          <w:szCs w:val="28"/>
        </w:rPr>
        <w:t>ОШ»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5098"/>
        <w:gridCol w:w="4551"/>
      </w:tblGrid>
      <w:tr w:rsidR="004B2F37" w:rsidRPr="001C7A0F" w:rsidTr="004B2F37">
        <w:trPr>
          <w:trHeight w:val="24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>на заседании  ШМО</w:t>
            </w:r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 </w:t>
            </w:r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«___»___________20__г. </w:t>
            </w:r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B2F37" w:rsidRPr="001C7A0F" w:rsidRDefault="004B2F37" w:rsidP="0038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__________________/ </w:t>
            </w:r>
          </w:p>
          <w:p w:rsidR="004B2F37" w:rsidRPr="001C7A0F" w:rsidRDefault="004B2F37" w:rsidP="0038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А. М. </w:t>
            </w:r>
            <w:proofErr w:type="spellStart"/>
            <w:r w:rsidRPr="001C7A0F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</w:p>
          <w:p w:rsidR="004B2F37" w:rsidRPr="001C7A0F" w:rsidRDefault="004B2F37" w:rsidP="0038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F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«___»__________20__г.    </w:t>
            </w:r>
          </w:p>
        </w:tc>
      </w:tr>
    </w:tbl>
    <w:p w:rsidR="003A4AC8" w:rsidRPr="001C7A0F" w:rsidRDefault="003A4AC8" w:rsidP="0038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</w:p>
    <w:p w:rsidR="003A4AC8" w:rsidRPr="001C7A0F" w:rsidRDefault="003A4AC8" w:rsidP="00387B0E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C8" w:rsidRPr="001C7A0F" w:rsidRDefault="003A4AC8" w:rsidP="00387B0E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C8" w:rsidRPr="001C7A0F" w:rsidRDefault="003A4AC8" w:rsidP="00387B0E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7A0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A4AC8" w:rsidRPr="001C7A0F" w:rsidRDefault="003A4AC8" w:rsidP="00387B0E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7A0F">
        <w:rPr>
          <w:rFonts w:ascii="Times New Roman" w:hAnsi="Times New Roman" w:cs="Times New Roman"/>
          <w:b/>
          <w:bCs/>
          <w:sz w:val="28"/>
          <w:szCs w:val="28"/>
        </w:rPr>
        <w:t>по музыке 7 класс</w:t>
      </w:r>
    </w:p>
    <w:p w:rsidR="003A4AC8" w:rsidRPr="001C7A0F" w:rsidRDefault="003A4AC8" w:rsidP="00387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A0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</w:p>
    <w:p w:rsidR="003A4AC8" w:rsidRPr="001C7A0F" w:rsidRDefault="003A4AC8" w:rsidP="00387B0E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A0F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3A4AC8" w:rsidRPr="001C7A0F" w:rsidRDefault="00603836" w:rsidP="00387B0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Рыжова М.А.</w:t>
      </w:r>
    </w:p>
    <w:p w:rsidR="003A4AC8" w:rsidRPr="001C7A0F" w:rsidRDefault="003A4AC8" w:rsidP="00387B0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  <w:r w:rsidRPr="001C7A0F">
        <w:rPr>
          <w:rFonts w:ascii="Times New Roman" w:hAnsi="Times New Roman" w:cs="Times New Roman"/>
          <w:sz w:val="28"/>
          <w:szCs w:val="28"/>
        </w:rPr>
        <w:br/>
        <w:t> </w:t>
      </w:r>
    </w:p>
    <w:p w:rsidR="003A4AC8" w:rsidRPr="001C7A0F" w:rsidRDefault="003A4AC8" w:rsidP="00387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0E" w:rsidRPr="001C7A0F" w:rsidRDefault="00387B0E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E40" w:rsidRPr="001C7A0F" w:rsidRDefault="00603836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Гуляево 20</w:t>
      </w:r>
      <w:r w:rsidR="00CF6B0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A4AC8" w:rsidRPr="001C7A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4AC8" w:rsidRPr="00603836" w:rsidRDefault="003A4AC8" w:rsidP="00387B0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Содержание изучения музыки представляет собой неотъемлемое звено в системе непрерывного образования обучающихся.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</w:t>
      </w:r>
      <w:r w:rsidR="00FC13DB" w:rsidRPr="00603836">
        <w:rPr>
          <w:rFonts w:ascii="Times New Roman" w:hAnsi="Times New Roman" w:cs="Times New Roman"/>
          <w:sz w:val="24"/>
          <w:szCs w:val="24"/>
        </w:rPr>
        <w:t>7</w:t>
      </w:r>
      <w:r w:rsidRPr="00603836">
        <w:rPr>
          <w:rFonts w:ascii="Times New Roman" w:hAnsi="Times New Roman" w:cs="Times New Roman"/>
          <w:sz w:val="24"/>
          <w:szCs w:val="24"/>
        </w:rPr>
        <w:t xml:space="preserve"> класса составлена на </w:t>
      </w:r>
      <w:proofErr w:type="gramStart"/>
      <w:r w:rsidRPr="00603836">
        <w:rPr>
          <w:rFonts w:ascii="Times New Roman" w:hAnsi="Times New Roman" w:cs="Times New Roman"/>
          <w:sz w:val="24"/>
          <w:szCs w:val="24"/>
        </w:rPr>
        <w:t>основе  Федерального</w:t>
      </w:r>
      <w:proofErr w:type="gramEnd"/>
      <w:r w:rsidRPr="0060383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 №ФЗ-273  «Об 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«Музыка» (авторов: Сергеева Г.П., </w:t>
      </w:r>
      <w:r w:rsidR="00F97EDD" w:rsidRPr="00603836">
        <w:rPr>
          <w:rFonts w:ascii="Times New Roman" w:hAnsi="Times New Roman" w:cs="Times New Roman"/>
          <w:sz w:val="24"/>
          <w:szCs w:val="24"/>
        </w:rPr>
        <w:t xml:space="preserve">Критская Е.Д.,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Т.С, М.: Просвещение, 2011г.).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</w:t>
      </w:r>
      <w:r w:rsidR="00FC13DB" w:rsidRPr="00603836">
        <w:rPr>
          <w:rFonts w:ascii="Times New Roman" w:hAnsi="Times New Roman" w:cs="Times New Roman"/>
          <w:sz w:val="24"/>
          <w:szCs w:val="24"/>
        </w:rPr>
        <w:t>7</w:t>
      </w:r>
      <w:r w:rsidRPr="00603836">
        <w:rPr>
          <w:rFonts w:ascii="Times New Roman" w:hAnsi="Times New Roman" w:cs="Times New Roman"/>
          <w:sz w:val="24"/>
          <w:szCs w:val="24"/>
        </w:rPr>
        <w:t xml:space="preserve"> класса составлена с учетом логики учебного процесса общего среднего образования,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Изучение музыки в </w:t>
      </w:r>
      <w:r w:rsidR="005C1CDE" w:rsidRPr="00603836">
        <w:rPr>
          <w:rFonts w:ascii="Times New Roman" w:hAnsi="Times New Roman" w:cs="Times New Roman"/>
          <w:sz w:val="24"/>
          <w:szCs w:val="24"/>
        </w:rPr>
        <w:t>7</w:t>
      </w:r>
      <w:r w:rsidRPr="00603836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Цель:</w:t>
      </w:r>
      <w:r w:rsidRPr="00603836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личности, освоение музыкальной картины мира.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• развитие и углубление интереса к музыке и музыкальной деятельности, 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развитие музыкальной памяти и слуха, ассоциативного мышления, фантазии и воображения;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• развитие творческих способностей обучающихся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др.);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подготовка обучающегося к осознанному выбору индивидуальной образовательной или профессиональной траектории.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A4AC8" w:rsidRPr="00603836" w:rsidRDefault="003A4AC8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</w:t>
      </w:r>
      <w:r w:rsidR="00FC13DB" w:rsidRPr="00603836">
        <w:rPr>
          <w:rFonts w:ascii="Times New Roman" w:hAnsi="Times New Roman" w:cs="Times New Roman"/>
          <w:sz w:val="24"/>
          <w:szCs w:val="24"/>
        </w:rPr>
        <w:t>7</w:t>
      </w:r>
      <w:r w:rsidRPr="00603836">
        <w:rPr>
          <w:rFonts w:ascii="Times New Roman" w:hAnsi="Times New Roman" w:cs="Times New Roman"/>
          <w:sz w:val="24"/>
          <w:szCs w:val="24"/>
        </w:rPr>
        <w:t xml:space="preserve"> класса составлена из расчета часов, указанных в Базисном учебном плане образовательных учреждений общего образования и </w:t>
      </w:r>
      <w:r w:rsidR="00603836" w:rsidRPr="00603836">
        <w:rPr>
          <w:rFonts w:ascii="Times New Roman" w:hAnsi="Times New Roman" w:cs="Times New Roman"/>
          <w:sz w:val="24"/>
          <w:szCs w:val="24"/>
        </w:rPr>
        <w:t>учебном плане МОБУ «Гуляевская О</w:t>
      </w:r>
      <w:r w:rsidRPr="00603836">
        <w:rPr>
          <w:rFonts w:ascii="Times New Roman" w:hAnsi="Times New Roman" w:cs="Times New Roman"/>
          <w:sz w:val="24"/>
          <w:szCs w:val="24"/>
        </w:rPr>
        <w:t xml:space="preserve">ОШ». Предмет «Музыка»  изучается в </w:t>
      </w:r>
      <w:r w:rsidR="00FC13DB" w:rsidRPr="00603836">
        <w:rPr>
          <w:rFonts w:ascii="Times New Roman" w:hAnsi="Times New Roman" w:cs="Times New Roman"/>
          <w:sz w:val="24"/>
          <w:szCs w:val="24"/>
        </w:rPr>
        <w:t>7</w:t>
      </w:r>
      <w:r w:rsidRPr="00603836">
        <w:rPr>
          <w:rFonts w:ascii="Times New Roman" w:hAnsi="Times New Roman" w:cs="Times New Roman"/>
          <w:sz w:val="24"/>
          <w:szCs w:val="24"/>
        </w:rPr>
        <w:t xml:space="preserve"> классе в объеме 34 часа.</w:t>
      </w:r>
    </w:p>
    <w:p w:rsidR="00387B0E" w:rsidRPr="00603836" w:rsidRDefault="00387B0E">
      <w:pPr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7B0E" w:rsidRPr="00603836" w:rsidRDefault="00387B0E" w:rsidP="00387B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4B2F37" w:rsidRPr="00603836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60383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формирование установки на безопасный здоровый образ жизни посредством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8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383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получат возможность: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получат возможность: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lastRenderedPageBreak/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узнавать характерные черты стилей разных композиторов;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творчества народов России (в том числе родного края);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воплощать художественно-образное содержание музыки, выражать свое отношение к ней в пении, слове, движении, игре на простейших музыкальных инструментах;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387B0E" w:rsidRPr="00603836" w:rsidRDefault="00387B0E" w:rsidP="0038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387B0E" w:rsidRPr="00603836" w:rsidRDefault="00387B0E">
      <w:pPr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6E40" w:rsidRPr="00603836" w:rsidRDefault="00DE6E40" w:rsidP="00387B0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E6E40" w:rsidRPr="00603836" w:rsidRDefault="00DE6E40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F40C3" w:rsidRPr="00603836">
        <w:rPr>
          <w:rFonts w:ascii="Times New Roman" w:hAnsi="Times New Roman" w:cs="Times New Roman"/>
          <w:b/>
          <w:sz w:val="24"/>
          <w:szCs w:val="24"/>
        </w:rPr>
        <w:t>«</w:t>
      </w:r>
      <w:r w:rsidRPr="00603836">
        <w:rPr>
          <w:rFonts w:ascii="Times New Roman" w:hAnsi="Times New Roman" w:cs="Times New Roman"/>
          <w:b/>
          <w:sz w:val="24"/>
          <w:szCs w:val="24"/>
        </w:rPr>
        <w:t xml:space="preserve"> Особенности драматургии сценич</w:t>
      </w:r>
      <w:r w:rsidR="004F40C3" w:rsidRPr="00603836">
        <w:rPr>
          <w:rFonts w:ascii="Times New Roman" w:hAnsi="Times New Roman" w:cs="Times New Roman"/>
          <w:b/>
          <w:sz w:val="24"/>
          <w:szCs w:val="24"/>
        </w:rPr>
        <w:t>еской музыки»</w:t>
      </w:r>
      <w:r w:rsidRPr="00603836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  <w:r w:rsidRPr="00603836">
        <w:rPr>
          <w:rFonts w:ascii="Times New Roman" w:hAnsi="Times New Roman" w:cs="Times New Roman"/>
          <w:sz w:val="24"/>
          <w:szCs w:val="24"/>
        </w:rPr>
        <w:t xml:space="preserve"> Музыка как искусство процессуальное – интонационно-временное, для того чтобы быть воспринятой. Требует тех или иных точек опоры. В так </w:t>
      </w:r>
      <w:proofErr w:type="gramStart"/>
      <w:r w:rsidRPr="00603836">
        <w:rPr>
          <w:rFonts w:ascii="Times New Roman" w:hAnsi="Times New Roman" w:cs="Times New Roman"/>
          <w:sz w:val="24"/>
          <w:szCs w:val="24"/>
        </w:rPr>
        <w:t>называемой  чистой</w:t>
      </w:r>
      <w:proofErr w:type="gramEnd"/>
      <w:r w:rsidRPr="00603836">
        <w:rPr>
          <w:rFonts w:ascii="Times New Roman" w:hAnsi="Times New Roman" w:cs="Times New Roman"/>
          <w:sz w:val="24"/>
          <w:szCs w:val="24"/>
        </w:rPr>
        <w:t xml:space="preserve"> музыке (камерной, симфонической(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DE6E40" w:rsidRPr="00603836" w:rsidRDefault="00DE6E40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sz w:val="24"/>
          <w:szCs w:val="24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, «Князь Игорь»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в сопоставлении с современным прочтением «Слова о полку </w:t>
      </w:r>
      <w:proofErr w:type="gramStart"/>
      <w:r w:rsidRPr="00603836">
        <w:rPr>
          <w:rFonts w:ascii="Times New Roman" w:hAnsi="Times New Roman" w:cs="Times New Roman"/>
          <w:sz w:val="24"/>
          <w:szCs w:val="24"/>
        </w:rPr>
        <w:t>Игореве»  в</w:t>
      </w:r>
      <w:proofErr w:type="gramEnd"/>
      <w:r w:rsidRPr="00603836">
        <w:rPr>
          <w:rFonts w:ascii="Times New Roman" w:hAnsi="Times New Roman" w:cs="Times New Roman"/>
          <w:sz w:val="24"/>
          <w:szCs w:val="24"/>
        </w:rPr>
        <w:t xml:space="preserve"> балете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Б.И.Тищенко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; «Порги и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Дж.Гершвина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, «Кармен»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в сопоставлении с современной трактовкой музыки в балете «Кармен-сюита» 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Р.К.Щедрина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>, а также рок-опера «Иисус Христос –суперзвезда» Э.-</w:t>
      </w:r>
      <w:proofErr w:type="spellStart"/>
      <w:r w:rsidRPr="00603836">
        <w:rPr>
          <w:rFonts w:ascii="Times New Roman" w:hAnsi="Times New Roman" w:cs="Times New Roman"/>
          <w:sz w:val="24"/>
          <w:szCs w:val="24"/>
        </w:rPr>
        <w:t>Л.Уэббера</w:t>
      </w:r>
      <w:proofErr w:type="spellEnd"/>
      <w:r w:rsidRPr="00603836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2D222F" w:rsidRPr="00603836" w:rsidRDefault="002D222F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Перечень формируемых УУД:</w:t>
      </w:r>
    </w:p>
    <w:p w:rsidR="002D222F" w:rsidRPr="00603836" w:rsidRDefault="002D222F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Личностными УУД:</w:t>
      </w:r>
    </w:p>
    <w:p w:rsidR="002D222F" w:rsidRPr="00603836" w:rsidRDefault="002D222F" w:rsidP="00387B0E">
      <w:pPr>
        <w:pStyle w:val="ad"/>
        <w:numPr>
          <w:ilvl w:val="0"/>
          <w:numId w:val="7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формирование целостного представления о поликультурной картине современного музыкального мира;</w:t>
      </w:r>
    </w:p>
    <w:p w:rsidR="002D222F" w:rsidRPr="00603836" w:rsidRDefault="002D222F" w:rsidP="00387B0E">
      <w:pPr>
        <w:pStyle w:val="ad"/>
        <w:numPr>
          <w:ilvl w:val="0"/>
          <w:numId w:val="7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2D222F" w:rsidRPr="00603836" w:rsidRDefault="002D222F" w:rsidP="00387B0E">
      <w:pPr>
        <w:pStyle w:val="ad"/>
        <w:numPr>
          <w:ilvl w:val="0"/>
          <w:numId w:val="7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совершенствование художественного вкуса, устойчивых предпочтений в области эстетически ценных прои</w:t>
      </w:r>
      <w:r w:rsidR="008763F2" w:rsidRPr="00603836">
        <w:rPr>
          <w:rFonts w:ascii="Times New Roman" w:hAnsi="Times New Roman" w:cs="Times New Roman"/>
          <w:i w:val="0"/>
          <w:sz w:val="24"/>
        </w:rPr>
        <w:t>зведений музыкального искусства.</w:t>
      </w:r>
    </w:p>
    <w:p w:rsidR="002D222F" w:rsidRPr="00603836" w:rsidRDefault="008763F2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="002D222F" w:rsidRPr="00603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проявление творческой инициативы и самостоятельности в процессе овладения учебными действиями;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D222F" w:rsidRPr="00603836" w:rsidRDefault="002D222F" w:rsidP="00387B0E">
      <w:pPr>
        <w:pStyle w:val="ad"/>
        <w:numPr>
          <w:ilvl w:val="0"/>
          <w:numId w:val="9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2D222F" w:rsidRPr="00603836" w:rsidRDefault="008763F2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2D222F" w:rsidRPr="00603836" w:rsidRDefault="002D222F" w:rsidP="00387B0E">
      <w:pPr>
        <w:pStyle w:val="ad"/>
        <w:numPr>
          <w:ilvl w:val="0"/>
          <w:numId w:val="10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общее представление о роли музыкального искусства в жизни общества и каждого отдельного человека;</w:t>
      </w:r>
    </w:p>
    <w:p w:rsidR="002D222F" w:rsidRPr="00603836" w:rsidRDefault="002D222F" w:rsidP="00387B0E">
      <w:pPr>
        <w:pStyle w:val="ad"/>
        <w:numPr>
          <w:ilvl w:val="0"/>
          <w:numId w:val="10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осознанное восприятие конкретных музыкальных произведений и различных событий в мире музыки;</w:t>
      </w:r>
    </w:p>
    <w:p w:rsidR="002D222F" w:rsidRPr="00603836" w:rsidRDefault="002D222F" w:rsidP="00387B0E">
      <w:pPr>
        <w:pStyle w:val="ad"/>
        <w:numPr>
          <w:ilvl w:val="0"/>
          <w:numId w:val="10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2D222F" w:rsidRPr="00603836" w:rsidRDefault="002D222F" w:rsidP="00387B0E">
      <w:pPr>
        <w:pStyle w:val="ad"/>
        <w:numPr>
          <w:ilvl w:val="0"/>
          <w:numId w:val="10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понимание интонационно-образной природы музыкального искусства, средств худ</w:t>
      </w:r>
      <w:r w:rsidR="008763F2" w:rsidRPr="00603836">
        <w:rPr>
          <w:rFonts w:ascii="Times New Roman" w:eastAsia="Calibri" w:hAnsi="Times New Roman" w:cs="Times New Roman"/>
          <w:i w:val="0"/>
          <w:sz w:val="24"/>
        </w:rPr>
        <w:t>ожественной выразительности.</w:t>
      </w:r>
    </w:p>
    <w:p w:rsidR="008763F2" w:rsidRPr="00603836" w:rsidRDefault="008763F2" w:rsidP="00387B0E">
      <w:pPr>
        <w:pStyle w:val="ad"/>
        <w:shd w:val="clear" w:color="auto" w:fill="FFFFFF"/>
        <w:ind w:left="0" w:right="14"/>
        <w:jc w:val="both"/>
        <w:rPr>
          <w:rFonts w:ascii="Times New Roman" w:eastAsia="Calibri" w:hAnsi="Times New Roman" w:cs="Times New Roman"/>
          <w:b/>
          <w:i w:val="0"/>
          <w:sz w:val="24"/>
        </w:rPr>
      </w:pPr>
      <w:r w:rsidRPr="00603836">
        <w:rPr>
          <w:rFonts w:ascii="Times New Roman" w:eastAsia="Calibri" w:hAnsi="Times New Roman" w:cs="Times New Roman"/>
          <w:b/>
          <w:i w:val="0"/>
          <w:sz w:val="24"/>
        </w:rPr>
        <w:t>Коммуникативные УУД:</w:t>
      </w:r>
    </w:p>
    <w:p w:rsidR="008763F2" w:rsidRPr="00603836" w:rsidRDefault="008763F2" w:rsidP="00387B0E">
      <w:pPr>
        <w:pStyle w:val="ad"/>
        <w:numPr>
          <w:ilvl w:val="0"/>
          <w:numId w:val="13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 xml:space="preserve">учитывать разные мнения и стремиться к координации различных позиций в сотрудничестве; </w:t>
      </w:r>
    </w:p>
    <w:p w:rsidR="008763F2" w:rsidRPr="00603836" w:rsidRDefault="008763F2" w:rsidP="00387B0E">
      <w:pPr>
        <w:pStyle w:val="ad"/>
        <w:numPr>
          <w:ilvl w:val="0"/>
          <w:numId w:val="13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8763F2" w:rsidRPr="00603836" w:rsidRDefault="008763F2" w:rsidP="00387B0E">
      <w:pPr>
        <w:pStyle w:val="ad"/>
        <w:numPr>
          <w:ilvl w:val="0"/>
          <w:numId w:val="13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>задавать вопросы, необходимые для  сотрудничества с партнёром;</w:t>
      </w:r>
    </w:p>
    <w:p w:rsidR="008763F2" w:rsidRPr="00603836" w:rsidRDefault="008763F2" w:rsidP="00387B0E">
      <w:pPr>
        <w:pStyle w:val="ad"/>
        <w:numPr>
          <w:ilvl w:val="0"/>
          <w:numId w:val="13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 xml:space="preserve">осуществлять взаимный контроль и оказывать в сотрудничестве необходимую взаимопомощь; </w:t>
      </w:r>
    </w:p>
    <w:p w:rsidR="008763F2" w:rsidRPr="00603836" w:rsidRDefault="008763F2" w:rsidP="00387B0E">
      <w:pPr>
        <w:pStyle w:val="ad"/>
        <w:numPr>
          <w:ilvl w:val="0"/>
          <w:numId w:val="13"/>
        </w:numPr>
        <w:shd w:val="clear" w:color="auto" w:fill="FFFFFF"/>
        <w:ind w:left="0" w:right="14" w:firstLine="0"/>
        <w:jc w:val="both"/>
        <w:rPr>
          <w:rFonts w:ascii="Times New Roman" w:eastAsia="Calibri" w:hAnsi="Times New Roman" w:cs="Times New Roman"/>
          <w:i w:val="0"/>
          <w:sz w:val="24"/>
        </w:rPr>
      </w:pPr>
      <w:r w:rsidRPr="00603836">
        <w:rPr>
          <w:rFonts w:ascii="Times New Roman" w:eastAsia="Calibri" w:hAnsi="Times New Roman" w:cs="Times New Roman"/>
          <w:i w:val="0"/>
          <w:sz w:val="24"/>
        </w:rPr>
        <w:t xml:space="preserve">адекватно использовать речевые средства для решения </w:t>
      </w:r>
      <w:r w:rsidRPr="00603836">
        <w:rPr>
          <w:rFonts w:ascii="Times New Roman" w:hAnsi="Times New Roman" w:cs="Times New Roman"/>
          <w:i w:val="0"/>
          <w:sz w:val="24"/>
        </w:rPr>
        <w:t>различных коммуникативных задач.</w:t>
      </w:r>
    </w:p>
    <w:p w:rsidR="008763F2" w:rsidRPr="00603836" w:rsidRDefault="008763F2" w:rsidP="00387B0E">
      <w:pPr>
        <w:pStyle w:val="ad"/>
        <w:shd w:val="clear" w:color="auto" w:fill="FFFFFF"/>
        <w:ind w:left="0" w:right="14"/>
        <w:jc w:val="both"/>
        <w:rPr>
          <w:rFonts w:ascii="Times New Roman" w:eastAsia="Calibri" w:hAnsi="Times New Roman" w:cs="Times New Roman"/>
          <w:b/>
          <w:i w:val="0"/>
          <w:sz w:val="24"/>
        </w:rPr>
      </w:pPr>
    </w:p>
    <w:p w:rsidR="00DE6E40" w:rsidRPr="00603836" w:rsidRDefault="004F40C3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DE6E40" w:rsidRPr="00603836">
        <w:rPr>
          <w:rFonts w:ascii="Times New Roman" w:hAnsi="Times New Roman" w:cs="Times New Roman"/>
          <w:b/>
          <w:sz w:val="24"/>
          <w:szCs w:val="24"/>
        </w:rPr>
        <w:t xml:space="preserve">Особенности драматургии </w:t>
      </w:r>
      <w:r w:rsidRPr="00603836">
        <w:rPr>
          <w:rFonts w:ascii="Times New Roman" w:hAnsi="Times New Roman" w:cs="Times New Roman"/>
          <w:b/>
          <w:sz w:val="24"/>
          <w:szCs w:val="24"/>
        </w:rPr>
        <w:t xml:space="preserve">камерной и симфонической музыки» </w:t>
      </w:r>
      <w:r w:rsidR="00DE6E40" w:rsidRPr="00603836">
        <w:rPr>
          <w:rFonts w:ascii="Times New Roman" w:hAnsi="Times New Roman" w:cs="Times New Roman"/>
          <w:b/>
          <w:sz w:val="24"/>
          <w:szCs w:val="24"/>
        </w:rPr>
        <w:t>(18 часов)</w:t>
      </w:r>
      <w:r w:rsidR="00DE6E40" w:rsidRPr="00603836">
        <w:rPr>
          <w:rFonts w:ascii="Times New Roman" w:hAnsi="Times New Roman" w:cs="Times New Roman"/>
          <w:sz w:val="24"/>
          <w:szCs w:val="24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2D222F" w:rsidRPr="00603836" w:rsidRDefault="002D222F" w:rsidP="00387B0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Перечень формируемых УУД:</w:t>
      </w:r>
    </w:p>
    <w:p w:rsidR="002D222F" w:rsidRPr="00603836" w:rsidRDefault="002D222F" w:rsidP="00387B0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36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2D222F" w:rsidRPr="00603836" w:rsidRDefault="002D222F" w:rsidP="00387B0E">
      <w:pPr>
        <w:pStyle w:val="ad"/>
        <w:numPr>
          <w:ilvl w:val="0"/>
          <w:numId w:val="6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2D222F" w:rsidRPr="00603836" w:rsidRDefault="002D222F" w:rsidP="00387B0E">
      <w:pPr>
        <w:pStyle w:val="ad"/>
        <w:numPr>
          <w:ilvl w:val="0"/>
          <w:numId w:val="6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D222F" w:rsidRPr="00603836" w:rsidRDefault="002D222F" w:rsidP="00387B0E">
      <w:pPr>
        <w:pStyle w:val="ad"/>
        <w:numPr>
          <w:ilvl w:val="0"/>
          <w:numId w:val="6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2D222F" w:rsidRPr="00603836" w:rsidRDefault="002D222F" w:rsidP="00387B0E">
      <w:pPr>
        <w:pStyle w:val="ad"/>
        <w:numPr>
          <w:ilvl w:val="0"/>
          <w:numId w:val="6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8763F2" w:rsidRPr="00603836" w:rsidRDefault="008763F2" w:rsidP="00387B0E">
      <w:pPr>
        <w:pStyle w:val="ad"/>
        <w:shd w:val="clear" w:color="auto" w:fill="FFFFFF"/>
        <w:ind w:left="0" w:right="14"/>
        <w:jc w:val="both"/>
        <w:rPr>
          <w:rFonts w:ascii="Times New Roman" w:hAnsi="Times New Roman" w:cs="Times New Roman"/>
          <w:b/>
          <w:i w:val="0"/>
          <w:sz w:val="24"/>
        </w:rPr>
      </w:pPr>
      <w:r w:rsidRPr="00603836">
        <w:rPr>
          <w:rFonts w:ascii="Times New Roman" w:hAnsi="Times New Roman" w:cs="Times New Roman"/>
          <w:b/>
          <w:i w:val="0"/>
          <w:sz w:val="24"/>
        </w:rPr>
        <w:t>Регулятивные УУД: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смысловое чтение текстов различных стилей и жанров;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763F2" w:rsidRPr="00603836" w:rsidRDefault="008763F2" w:rsidP="00387B0E">
      <w:pPr>
        <w:pStyle w:val="ad"/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8763F2" w:rsidRPr="00603836" w:rsidRDefault="008763F2" w:rsidP="00387B0E">
      <w:pPr>
        <w:pStyle w:val="ad"/>
        <w:shd w:val="clear" w:color="auto" w:fill="FFFFFF"/>
        <w:ind w:left="0" w:right="14"/>
        <w:jc w:val="both"/>
        <w:rPr>
          <w:rFonts w:ascii="Times New Roman" w:hAnsi="Times New Roman" w:cs="Times New Roman"/>
          <w:b/>
          <w:i w:val="0"/>
          <w:sz w:val="24"/>
        </w:rPr>
      </w:pPr>
      <w:r w:rsidRPr="00603836">
        <w:rPr>
          <w:rFonts w:ascii="Times New Roman" w:hAnsi="Times New Roman" w:cs="Times New Roman"/>
          <w:b/>
          <w:i w:val="0"/>
          <w:sz w:val="24"/>
        </w:rPr>
        <w:t>Познавательные УУД: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применение специальной терминологии для классификации различных явлений музыкальной культуры;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постижение музыкальных и культурных традиций своего народа и разных народов мира;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8763F2" w:rsidRPr="00603836" w:rsidRDefault="008763F2" w:rsidP="00387B0E">
      <w:pPr>
        <w:pStyle w:val="ad"/>
        <w:numPr>
          <w:ilvl w:val="0"/>
          <w:numId w:val="11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8763F2" w:rsidRPr="00603836" w:rsidRDefault="008763F2" w:rsidP="00387B0E">
      <w:pPr>
        <w:pStyle w:val="ad"/>
        <w:shd w:val="clear" w:color="auto" w:fill="FFFFFF"/>
        <w:ind w:left="0" w:right="14"/>
        <w:jc w:val="both"/>
        <w:rPr>
          <w:rFonts w:ascii="Times New Roman" w:hAnsi="Times New Roman" w:cs="Times New Roman"/>
          <w:b/>
          <w:i w:val="0"/>
          <w:sz w:val="24"/>
        </w:rPr>
      </w:pPr>
      <w:r w:rsidRPr="00603836">
        <w:rPr>
          <w:rFonts w:ascii="Times New Roman" w:hAnsi="Times New Roman" w:cs="Times New Roman"/>
          <w:b/>
          <w:i w:val="0"/>
          <w:sz w:val="24"/>
        </w:rPr>
        <w:t>Коммуникативные УУД:</w:t>
      </w:r>
    </w:p>
    <w:p w:rsidR="008763F2" w:rsidRPr="00603836" w:rsidRDefault="008763F2" w:rsidP="00387B0E">
      <w:pPr>
        <w:pStyle w:val="ad"/>
        <w:numPr>
          <w:ilvl w:val="0"/>
          <w:numId w:val="12"/>
        </w:numPr>
        <w:tabs>
          <w:tab w:val="left" w:pos="644"/>
        </w:tabs>
        <w:suppressAutoHyphens/>
        <w:ind w:left="0" w:firstLine="0"/>
        <w:jc w:val="both"/>
        <w:rPr>
          <w:rFonts w:ascii="Times New Roman" w:hAnsi="Times New Roman" w:cs="Times New Roman"/>
          <w:i w:val="0"/>
          <w:sz w:val="24"/>
          <w:lang w:eastAsia="ar-SA"/>
        </w:rPr>
      </w:pPr>
      <w:r w:rsidRPr="00603836">
        <w:rPr>
          <w:rFonts w:ascii="Times New Roman" w:hAnsi="Times New Roman" w:cs="Times New Roman"/>
          <w:i w:val="0"/>
          <w:sz w:val="24"/>
          <w:lang w:eastAsia="ar-SA"/>
        </w:rPr>
        <w:lastRenderedPageBreak/>
        <w:t>работать в группе — устанавливать рабочие отношения, эффективно сотрудничать и способствовать продуктивной кооперации;</w:t>
      </w:r>
    </w:p>
    <w:p w:rsidR="008763F2" w:rsidRPr="00603836" w:rsidRDefault="008763F2" w:rsidP="00387B0E">
      <w:pPr>
        <w:pStyle w:val="ad"/>
        <w:numPr>
          <w:ilvl w:val="0"/>
          <w:numId w:val="12"/>
        </w:numPr>
        <w:tabs>
          <w:tab w:val="left" w:pos="644"/>
        </w:tabs>
        <w:suppressAutoHyphens/>
        <w:ind w:left="0" w:firstLine="0"/>
        <w:jc w:val="both"/>
        <w:rPr>
          <w:rFonts w:ascii="Times New Roman" w:hAnsi="Times New Roman" w:cs="Times New Roman"/>
          <w:i w:val="0"/>
          <w:sz w:val="24"/>
          <w:lang w:eastAsia="ar-SA"/>
        </w:rPr>
      </w:pPr>
      <w:r w:rsidRPr="00603836">
        <w:rPr>
          <w:rFonts w:ascii="Times New Roman" w:hAnsi="Times New Roman" w:cs="Times New Roman"/>
          <w:i w:val="0"/>
          <w:sz w:val="24"/>
          <w:lang w:eastAsia="ar-SA"/>
        </w:rPr>
        <w:t>интегрироваться в группу сверстников и строить продуктивное взаимодействие со сверстниками и взрослыми;</w:t>
      </w:r>
    </w:p>
    <w:p w:rsidR="008763F2" w:rsidRPr="00603836" w:rsidRDefault="008763F2" w:rsidP="00387B0E">
      <w:pPr>
        <w:pStyle w:val="ad"/>
        <w:numPr>
          <w:ilvl w:val="0"/>
          <w:numId w:val="12"/>
        </w:numPr>
        <w:tabs>
          <w:tab w:val="left" w:pos="644"/>
        </w:tabs>
        <w:suppressAutoHyphens/>
        <w:ind w:left="0" w:firstLine="0"/>
        <w:jc w:val="both"/>
        <w:rPr>
          <w:rFonts w:ascii="Times New Roman" w:hAnsi="Times New Roman" w:cs="Times New Roman"/>
          <w:i w:val="0"/>
          <w:sz w:val="24"/>
          <w:lang w:eastAsia="ar-SA"/>
        </w:rPr>
      </w:pPr>
      <w:r w:rsidRPr="00603836">
        <w:rPr>
          <w:rFonts w:ascii="Times New Roman" w:hAnsi="Times New Roman" w:cs="Times New Roman"/>
          <w:i w:val="0"/>
          <w:sz w:val="24"/>
          <w:lang w:eastAsia="ar-SA"/>
        </w:rPr>
        <w:t xml:space="preserve">основам коммуникативной рефлексии; </w:t>
      </w:r>
    </w:p>
    <w:p w:rsidR="002D222F" w:rsidRPr="00603836" w:rsidRDefault="008763F2" w:rsidP="00387B0E">
      <w:pPr>
        <w:pStyle w:val="ad"/>
        <w:numPr>
          <w:ilvl w:val="0"/>
          <w:numId w:val="12"/>
        </w:numPr>
        <w:tabs>
          <w:tab w:val="left" w:pos="644"/>
        </w:tabs>
        <w:suppressAutoHyphens/>
        <w:ind w:left="0" w:firstLine="0"/>
        <w:jc w:val="both"/>
        <w:rPr>
          <w:rFonts w:ascii="Times New Roman" w:hAnsi="Times New Roman" w:cs="Times New Roman"/>
          <w:i w:val="0"/>
          <w:sz w:val="24"/>
          <w:lang w:eastAsia="ar-SA"/>
        </w:rPr>
      </w:pPr>
      <w:r w:rsidRPr="00603836">
        <w:rPr>
          <w:rFonts w:ascii="Times New Roman" w:hAnsi="Times New Roman" w:cs="Times New Roman"/>
          <w:i w:val="0"/>
          <w:sz w:val="24"/>
          <w:lang w:eastAsia="ar-SA"/>
        </w:rPr>
        <w:t>использовать адекватные языковые средства для отображения своих чувств, мыслей, мотивов и потребностей.</w:t>
      </w:r>
    </w:p>
    <w:p w:rsidR="00DE6E40" w:rsidRPr="00603836" w:rsidRDefault="00DE6E40" w:rsidP="00387B0E">
      <w:pPr>
        <w:pStyle w:val="ad"/>
        <w:numPr>
          <w:ilvl w:val="0"/>
          <w:numId w:val="6"/>
        </w:numPr>
        <w:shd w:val="clear" w:color="auto" w:fill="FFFFFF"/>
        <w:ind w:left="0" w:right="14" w:firstLine="0"/>
        <w:jc w:val="both"/>
        <w:rPr>
          <w:rFonts w:ascii="Times New Roman" w:hAnsi="Times New Roman" w:cs="Times New Roman"/>
          <w:i w:val="0"/>
          <w:sz w:val="24"/>
        </w:rPr>
      </w:pPr>
      <w:r w:rsidRPr="00603836">
        <w:rPr>
          <w:rFonts w:ascii="Times New Roman" w:hAnsi="Times New Roman" w:cs="Times New Roman"/>
          <w:i w:val="0"/>
          <w:sz w:val="24"/>
        </w:rPr>
        <w:br w:type="page"/>
      </w:r>
    </w:p>
    <w:p w:rsidR="00DE6E40" w:rsidRPr="00603836" w:rsidRDefault="00DE6E40" w:rsidP="00387B0E">
      <w:pPr>
        <w:keepNext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DE6E40" w:rsidRPr="00603836" w:rsidSect="001C7A0F">
          <w:pgSz w:w="11906" w:h="16838"/>
          <w:pgMar w:top="851" w:right="707" w:bottom="851" w:left="993" w:header="709" w:footer="709" w:gutter="0"/>
          <w:cols w:space="708"/>
          <w:docGrid w:linePitch="360"/>
        </w:sectPr>
      </w:pPr>
    </w:p>
    <w:p w:rsidR="00DE6E40" w:rsidRPr="00603836" w:rsidRDefault="00DE6E40" w:rsidP="00387B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bookmarkStart w:id="1" w:name="935f59c17bb62234d878d409e97b5e7a544696b7"/>
      <w:bookmarkStart w:id="2" w:name="1"/>
      <w:bookmarkEnd w:id="1"/>
      <w:bookmarkEnd w:id="2"/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12"/>
        <w:gridCol w:w="52"/>
        <w:gridCol w:w="46"/>
        <w:gridCol w:w="25"/>
        <w:gridCol w:w="28"/>
        <w:gridCol w:w="9"/>
        <w:gridCol w:w="835"/>
        <w:gridCol w:w="1552"/>
        <w:gridCol w:w="2054"/>
        <w:gridCol w:w="2058"/>
        <w:gridCol w:w="1562"/>
        <w:gridCol w:w="1706"/>
        <w:gridCol w:w="2205"/>
        <w:gridCol w:w="1845"/>
      </w:tblGrid>
      <w:tr w:rsidR="00E44FA8" w:rsidRPr="00603836" w:rsidTr="00E44FA8"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C30FBD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3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E44FA8" w:rsidRPr="00603836" w:rsidTr="00E44FA8">
        <w:trPr>
          <w:trHeight w:val="522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E44FA8" w:rsidRPr="00603836" w:rsidTr="00E44FA8">
        <w:trPr>
          <w:trHeight w:val="837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«</w:t>
            </w:r>
            <w:r w:rsidRPr="0060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музыкальной драматургии сценической музыки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» (16ч)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выдающимся музыкальным произведениям. Осознание образных, жанровых и стилевых основ музыки, как вида искусства.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 интонационная работа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«классика». Понятие «классическая музыка», классика жанра, стиль.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стилей. Интерпретация и обработка классической музыки.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Распознавание специфических особенностей произведений разных жанров.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Л 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сопоставление терминов и понятий.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"Классика"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Эстетическое сознание как результат освоения художественного наследия музыкальной культуры.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театре. Опера М. Глинки «Иван Сусанин»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знаний об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оперном спектакле. Введение понятия музыкальная драматургия – законы искусства тождественны законам жизни.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драматургия. Этапы сценического действия.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Виды опер. Либретто. Роль оркестра в опере. Речитатив.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стиля,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позволяющего распознавать национальную принадлежность произведений. Сотрудничество в ходе реализации коллективных творческих проектов.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Присвоение духовно-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по нотной записи.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выведение универсальной, общей для всех сюжетов, схемы: завязка – конфликт – кульминация – развязка;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проект-постановка одной из сцен оперы.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"Музыкально-театральные жанры. Опера. Практическое занятие"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российский народ, историю России, осознание своей этнической и национальной принадлежности.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принципов драматургического развития на основе знакомства  с музыкальными характеристиками её героев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(сольных  - князь Игорь, хан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, Ярославна, и хоровых – сцена затмения, половецкие пляски).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А.П. Бородин. Русская эпическая опера. Ария. Музыкальные образы оперных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Смысловое чтение и пение.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Присвоение духовно-нравственных ценностей.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прослушанных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эпизодов оперы.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хором.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 Эпическая образность как характерная особенность русской классической музыки"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в решении моральных проблем на основе личностного выбора, осознанное и ответственное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собственным поступкам.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принципов драматургического развития на основе знакомства  с музыкальными характеристиками её героев (сольных  - князь Игорь, хан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, Ярославна, и хоровых – сцена затмения, половецкие пляски).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03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образный анализ.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Конфликт. Экспозиция, завязка, развитие, кульминация, развязка.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Плач, причет (причитания)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 о жанре эпической оперы на примере оперы «Князь Игорь».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Присвоение духовно-нравственных ценностей.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– выделение характеристик муз. образа.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 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эссе на тему «Плач Ярославны»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работа в группах: проанализировать конфликтное противостояние двух сил (русской и половецкой).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 - 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Фильм-опера "Князь Игорь" 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pStyle w:val="ad"/>
              <w:ind w:left="0" w:right="-30" w:firstLine="23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603836">
              <w:rPr>
                <w:rFonts w:ascii="Times New Roman" w:hAnsi="Times New Roman" w:cs="Times New Roman"/>
                <w:i w:val="0"/>
                <w:sz w:val="24"/>
              </w:rPr>
              <w:t xml:space="preserve">Обобщение знаний о музыкально-сценической интерпретации различных литературных произведений в жанре балета.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и сравни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тельный анализ. Пластическое интонирование.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pStyle w:val="ad"/>
              <w:ind w:left="0" w:firstLine="34"/>
              <w:rPr>
                <w:rFonts w:ascii="Times New Roman" w:hAnsi="Times New Roman" w:cs="Times New Roman"/>
                <w:i w:val="0"/>
                <w:sz w:val="24"/>
              </w:rPr>
            </w:pPr>
            <w:r w:rsidRPr="00603836">
              <w:rPr>
                <w:rFonts w:ascii="Times New Roman" w:hAnsi="Times New Roman" w:cs="Times New Roman"/>
                <w:i w:val="0"/>
                <w:sz w:val="24"/>
              </w:rPr>
              <w:t>Формы драматургии балета. Па-де-де, па-де-труа, гран-па. Адажио.  Балетмейстер, дирижер.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взаимопроникновения искусств. Воспитание компетенций любителей искусства,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зрительской культуры восприятия.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, пластическая импровизация.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Формы драматургии балета (сюжеты).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"Музыкально-театральные жанры. Балет".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 Б.И. Тищенко. Балет «Ярославна»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прочтение произведения древнерусской литературы « Слово о полку Игореве» в жанре балета.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образный и сравнительный анализ,  Определение тембров музыкальных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Хор в балете. Батальные сцены. Пластический монолог. Современный и классический балетный спектакль.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pStyle w:val="ad"/>
              <w:ind w:left="0" w:firstLine="22"/>
              <w:rPr>
                <w:rFonts w:ascii="Times New Roman" w:hAnsi="Times New Roman" w:cs="Times New Roman"/>
                <w:i w:val="0"/>
                <w:sz w:val="24"/>
              </w:rPr>
            </w:pPr>
            <w:r w:rsidRPr="00603836">
              <w:rPr>
                <w:rFonts w:ascii="Times New Roman" w:hAnsi="Times New Roman" w:cs="Times New Roman"/>
                <w:i w:val="0"/>
                <w:sz w:val="24"/>
              </w:rPr>
              <w:t>Углубление знаний  о жанре балета.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критически мыслить, действовать в условиях плюрализма мнений.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образных сфер балета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и оперы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А.Бородина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эссе на тему хора «Молитва».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хором.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Видеофрагмент: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балета «Ярославна»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чувств других людей и сопереживание им.</w:t>
            </w:r>
          </w:p>
        </w:tc>
      </w:tr>
      <w:tr w:rsidR="00E44FA8" w:rsidRPr="00603836" w:rsidTr="00E44FA8">
        <w:trPr>
          <w:trHeight w:val="254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Героическая тема в русской музыке. Урок – обобщение.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исторического прошлого в художественных образах живописи, скульптуры, архитектуры. Бессмертные произведения русской музыки, в которых отражена героическая тема защиты Родины и народного патриотизма.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 художественных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Галерея героических образов.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интонационного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тезаруса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подбора музыкального (и литературного) ряда к произведениям изобразительного искусства.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Обобщение особенностей драматургии разных жанров музыки героико-патриотического, эпического характера.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муз.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и произведений изобразительного Искусства.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исполнение песен патриотического характера.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"Галерея героических образов"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свою Родину, российский народ, историю России, осознание своей этнической и национальной принадлежности.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музыкальном театре. «Мой народ – американцы».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Проанализировать, как развитие джаза в сфере лёгкой музыки привело к рождению рок-музыки, а в сфере духовной музыки – к симфоджазу.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Интонационно-образный и сравнительный анализ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 Гершвин – создатель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американской национальной классики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блюз, спиричуэл. Банджо. Хит.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музыкального вкуса, устойчивого интереса к музыке своего народа и других народов мира;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жанров джазовой музыки – блюз, спиричуэл, симфоджаз.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FA8" w:rsidRPr="00603836" w:rsidRDefault="00E44FA8" w:rsidP="00387B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К; 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Разделившись на группы составить музыкальную фонограмму хитов из популярных мюзиклов и рок-опер. </w:t>
            </w:r>
          </w:p>
          <w:p w:rsidR="00E44FA8" w:rsidRPr="00603836" w:rsidRDefault="00E44FA8" w:rsidP="00387B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под понятие – хит.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"Мой народ - американцы..."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истории и культуре других народов.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музыкальном театре.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Первая американская национальная опера «Порги и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первой оперой в истории музыкального искусства, в которой негритянское население показано с глубоким уважением и сочувствием.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Интонационно-образный и сравнительный анализ.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Симфоджаз Понятие лёгкой и серьёзной музыки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учащихся об оперном искусстве зарубежных композиторов.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- Какие нравственные проблемы были подняты в опере «Порги и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Какие черты европейской музыки и негритянского фольклора соединил Гершвин в этом сочинении?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Прослушать, сравнить и сопоставить разные трактовки.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Фильм-опера "Порги и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" 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Понимание чувств других людей и сопереживание им; Этические чувства доброжелательности и эмоционально-нравственной отзывчивости.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Опера «Кармен» Ж. Бизе. Образ Кармен.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музыкального образа Кармен через песенно-танцевальные жанры испанской музыки.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Выявление средств музыкальной выра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Оперный жанр драмы.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Увертюра. Хабанера. Сегидилья.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французского композитора  Ж. Бизе.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«О чём может рассказать увертюра к опере».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музыкальные характеристики персонажей.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"Взаимодействие и взаимопроникновение различных видов искусств. Кармен".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Презрение к корысти в человеческих отношениях.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Ж. Бизе. Образы  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жанра комической оперы в новый тип музыкально-драматического представления.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оперы – конфликтное противостояние.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симфоническое развитие в опере.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интонационного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тезаруса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знакомства с оперой.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критически мыслить, действовать в условиях плюрализма мнений.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сравнение разных исполнительских трактов.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темы: Образ Кармен, Образы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Опера "Кармен"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Презрение к корысти в человеческих отношениях.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вопрос о современности, затронутой в музыке темы любви и свободы.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Новое прочтение оперы Ж. Бизе в балете Р. Щедрина.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Сюита.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Современная трактовка темы любви и свободы. Музыкальная драматургия балета Р. Щедрина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Интонация – ключ к раскрытию образа.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Л –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духовно-нравственных ценностей произведения.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анализ музыкальных образов - портретов.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 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фрагментов оперы и балета.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- 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Балет "Кармен-сюита" (фрагменты).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воспитание школьников на основе восприятия духовных ценностей, запечатлённых в произведениях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классики.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 интонационная работа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Сюита, фуга, месса. Музыка И. С. Баха – язык всех времён и народов. Полифония.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немецкого композитора  И.С. Баха.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Актуализация музыкального опыта, связанного с образами духовной музыки.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спеть и прослушать в записи фрагменты знакомых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Баха.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эссе: какие чувства вызывает у Вас эта музыка?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мини-проекта «Музыка Баха в мобильных телефонах».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мнению, истории и культуре других народов;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русской духовной музыке на примере музыки Рахманинова.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Понятие - Духовная музыка. Всенощная.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русского композитора  С. Рахманинова.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присвоение духовно-нравственных ценностей музыкального искусства.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Открыть для себя «истинно русскую народную полифонию».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«Всенощной» и «Высокой мессы».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вокализация хоров.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«Всенощное бдение» С. В. Рахманинова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свою Родину, освоение основ культурного наследия России и человечества.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Э.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драматургии классической оперы и современной рок-оперы.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Жанр рок-опера. Лирические и драматические образы оперы. Контраст главных образов рок-</w:t>
            </w:r>
            <w:proofErr w:type="gram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оперы,  как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основа драматургического развития. 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рок-оперой – традиции и новаторство в жанре оперы.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словарь направлений современной популярной музыки.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Сопоставление музыкальных образов первой и последней частей оперы; Спеть и прослушать тему «Колыбельной» (анализ).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эссе на прослушанный фрагмент «Небом полна голова».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хором отрывков из рок-оперы.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Фильм-опера "Иисус-Христос - суперзвезда" 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Понимание чувств других людей и сопереживание им; Этические чувства доброжелательности и эмоционально-нравственной отзывчивости.</w:t>
            </w:r>
          </w:p>
        </w:tc>
      </w:tr>
      <w:tr w:rsidR="00E44FA8" w:rsidRPr="00603836" w:rsidTr="00E44FA8">
        <w:trPr>
          <w:trHeight w:val="56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«Ревизская сказка» «Гоголь-сюита» А.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Выявить значение музыки в раскрытии драматургии действия в спектакле «Ревизская сказка».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03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образный анализ.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Сюита.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Симфонический театр.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Контрастность образных сфер театральной музыки. Взаимодействие музыки и литературы в музыкально-театральных жанрах.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А.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музыки в сценическом действии.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искусства;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различных явлений жизни общества и отдельного человека на основе вхождения в мир музыкальных образов.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интонационно-образный и сравнительный анализ </w:t>
            </w:r>
            <w:proofErr w:type="gram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музыки  в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виде эссе.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"Ревизская сказка" - концертное исполнение 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Компетентность в решении моральных проблем на основе личностного выбора, осознанное и ответственное отношение к собственным поступкам.</w:t>
            </w:r>
          </w:p>
        </w:tc>
      </w:tr>
      <w:tr w:rsidR="00E44FA8" w:rsidRPr="00603836" w:rsidTr="00E44FA8">
        <w:trPr>
          <w:trHeight w:val="41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«</w:t>
            </w:r>
            <w:r w:rsidRPr="0060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» (18ч)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учащихся об особенностях музыкальной драматургии сценической музыки. Защита исследовательских проектов.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образный и сравнительный анализ,  Определение тембров музыкальных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Произведения сценических жанров – опера, балет, рок.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Значимость музыкального творчества в жизни человека.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активность, самостоятельность, креативность; развитие способности критически мыслить, действовать в условиях плюрализма мнений.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 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устойчивого интереса к информационно-коммуникативным источникам информации о музыке, литературе, изобразительном искусстве, кино, театре, умение их применять в музыкально-эстетической деятельности.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 -</w:t>
            </w:r>
            <w:r w:rsidRPr="0060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определение целей </w:t>
            </w:r>
            <w:r w:rsidRPr="0060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способов решения учебных задач в проектно-исследовательской деятельности.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презентации на выбранные темы.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саморазвитию и самообразованию. Коммуникативная компетентность в общении и сотрудничестве со сверстниками в учебно-исследовательской деятельности.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представление учащихся о закономерностях развития музыки, о музыкальной драматургии на основе актуализации их жизненно-музыкального опыта.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 художественных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Инструментальная и вокальная светская музыка, камерная музыка. Вариация, разработка, секвенция, имитация.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кругозора. Принципы (способы) музыкального развития: повтор, варьирование, разработка, секвенция, имитация.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– почувствовать и понять выразительное значение повторов.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-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какую роль играет секвенция в развитии образа?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хором, в ансамбле.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Модуль ФЦИОР "Разнообразие музыкальных образов в симфонической и камерно-инструментальной музыке"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сознание как результат освоения художественного наследия народов России и мира. 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во взаимодействии двух направлений: светского и духовного, осознание их социальных функций.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Интонационно-образный и сравнительный анализ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Музыкальные истоки восточной (православной) и западной (католической) церквей: знаменный распев и хорал.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Фуга. Соната, трио, квартет.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представлений об особенностях драматургии произведений разных жанров духовной и светской музыки.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 учения, умений излагать своё мнение.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– какую роль выполняет имитация в развитии музыкальных образов?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разделившись на группы составить программы концертов камерной музыки. Оценка работ.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"Духовная и светская музыка"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общении и сотрудничестве со сверстниками. Готовность и способность вести диалог с другими людьми и достигать в нём взаимопонимания.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Камерная инструментальная музыка. Этюд. Ф. Шопен. Ф.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учащихся представление о существенных чертах эпохи романтизма на основе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осмысления особенностей развития музыки в камерных жанрах. Создать на уроке атмосферу светского (салонного)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Слушание музыки. Интонационно-образный и сравнительный анализ.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Камерная музыка. Концертный этюд.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музыкальном жанре – этюде. 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музыки в камерных жанрах   - этюдах (эпохи романтизма) на примере творчества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Ф.Листа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– какие чувства вызвали эти пьесы?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прослушанных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– средства музыкальной выразительности.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«Обозреватель музыкального журнала» – отзыв на концерт.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Кинофильм "Шопен. Желание любви" (фрагмент).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Транскрипция.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Актуализировать музыкальный опыт семиклассников и вспомнить классические произведения в новой интерпретации для выявления отличий транскрипций от оригинала.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Выявление средств музыкальной выра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«транскрипция», «интерпретация». Характерные особенности музыки эпохи романтизма.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Роль Ф.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пианистического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понятием «транскрипция» на примере творчества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Ф.Листа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Н.Паганини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музыки композиторов романтиков через пение.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– анализ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современных трактовок Баха – дискуссия на тему «В чём секрет современности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сочинений Баха?» 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"Этюд"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циклическими формами музыки -  инструментальным концертом. Осмысление роли музыки прошлого в формировании музыкальной культуры современного слушателя.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музыки. </w:t>
            </w:r>
            <w:proofErr w:type="spellStart"/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Полистилистика</w:t>
            </w:r>
            <w:proofErr w:type="spellEnd"/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Рондо.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об особенностях  формы инструментального концерта, кончерто гроссо.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Кочерто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гроссо» и «Чаконы».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эссе на тему «Настоящее и прошлое»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"Кончерто гроссо" - концертная запись (фрагмент).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Расширенные представления о единстве мира и человеческой культуры.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«Сюита в старинном стиле» А.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Шнитке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знакомства с циклическими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формами музыки -  и сюитой. Освоение характерных черт стиля современных композиторов.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образный и сравнительный анализ Выявление средств муз выразительности.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формы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сюиты.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сюиты.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представлений  о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полистилистике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, характерной для современной музыки.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личностных смыслов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произведения (сочетание разных жанров, стилей, направлений).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– анализ музыкальных образов.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"Сюита. Сонатно-симфонический цикл"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сознание как результат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художественного наследия композитора, творческой деятельности музыкально-эстетического характера. 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Соната. «Патетическая» соната Л. Бетховена.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Выявление содержания и идеи произведения, выраженных в сонатной форме, и понимание особенностей развития музыки в сонатной форме, как  отражение жизненных противоречий.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 интонационная работа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Форма сонатного </w:t>
            </w:r>
            <w:r w:rsidRPr="006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Углублённое знакомство с музыкальным жанром камерной музыки  – соната.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критически мыслить, действовать в условиях плюрализма мнений.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– анализ муз. формы.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эссе на тему – «Контрасты, противоречия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специфика их отражения в музыке».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умение вести диалог с одноклассниками и учителем в процессе анализа муз. произведений.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"Сказка о сонатной форме" ("AD LIBITUM или в свободном полёте" (цикл бесед о музыке М.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Казиника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 достигать в нём взаимопонимания.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11 В. Моцарта. Соната № 2 С. Прокофьева.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сонате – возможность нетрадиционной трактовки сонатного цикла.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понятия  сонатная форма. Тема. Вариация. Менуэт. Финал.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Смысл сонаты как самого действенного, драматизированного вида музыкальной драматургии, на примере музыки С. Прокофьева и  В. Моцарта.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музыкального произведения.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анализ муз. формы.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эссе – «Традиция и новаторство в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сонатной форме»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"Рондо в турецком стиле" - Венский оркестр Моцарта.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Симфония. Симфонии И. Гайдна, В. Моцарта.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Осмысление принципа симфонизма, как категории   музыкального мышления. Четыре части симфонии -  воплощающие стороны жизни человека.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но-образный анализ.</w:t>
            </w:r>
            <w:r w:rsidRPr="0060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Симфония. Симфония в творчестве венских классиков. Строение симфонического произведения.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симфонией. Расширение представлений об ассоциативно-образных связях музыки с другими видами искусства.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разделившись на группы подготовить мини-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о симфонии в целом, симфонии Гайдна и 40 симфонии Моцарта.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"Сюита. Сонатно-симфонический цикл. Практика".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сознание как результат освоения художественного наследия композитора. Готовность и способность вести диалог с другими людьми и достигать в нём взаимопонимания.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Симфонии С. Прокофьева, Л. Бетховена.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С. Прокофьев - традиции и новаторство. Л. Бетховен – тема судьбы. Продолжение знакомства с симфоническим творчеством.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03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образный анализ.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Тождество и контраст – основные формы развития музыки в симфонии.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 сонатного аллегро в симфонии на основе драматургического развития музыкальных образов.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эссе «Судьба властвует над человеком или человек над судьбой?»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 "Переписывая Бетховена"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(фрагмент)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чувств других людей и сопереживание им. Этические чувства доброжелательности и эмоционально-нравственной отзывчивости.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Ф. Шуберта, В.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музыкальных образов  и представление о жанре симфонии как романе в звуках в музыке композиторов-романтиков.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и сравни</w:t>
            </w: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тельный анализ. Пластическое интонирование.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в эпоху романтизма.  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развитие музыкальных образов в сонатно-симфоническом цикле.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симфоническим творчеством     Ф. Шуберта и В.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Р ,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– 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разделившись на группы обсуждение темы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"Лирический герой"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Модуль ФЦИОР "Симфонические музыкальные жанры. Симфония"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Целостный, взгляд на мир в его органичном единстве и разнообразии природы и народа.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Симфонии П. Чайковского, Д. Шостаковича.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– урок постижения симфонии №5. Д. Шостакович  - симфоническая музыка, как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эпохи.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образный и сравнительный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 Определение тембров музыкальных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Строение и развитие музыкальных образов в сонатно-симфоничес</w:t>
            </w: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 цикле.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симфоническим творчеством П. Чайковского, Д.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Шостаковича.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анализ, в форме эссе, симфонии №5 Чайковского и симфонии №5 Бетховена.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Кинофильм "Ленинградская симфония" (фрагменты).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свою Родину, компетентность в решении моральных проблем на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личностного выбора.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об импрессионизме на основе сравнения музыкального языка «Празднеств» с другими знакомыми произведениями русских и зарубежных композиторов на тему праздника.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 художественных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Представление о музыкальном стиле «импрессионизм». Ноктюрн. Инструментальный концерт - трехчастная форма, характерная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жанра.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музыкой К. Дебюсси. Продолжение знакомства с жанром инструментального концерта.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вопросы для анализа фрагментов известных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дискуссия по заданным вопросам.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Модуль ФЦИОР "Инструментальная музыка. Концерт. Симфония" 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сознание как результат освоения художественного наследия композитора, творческой деятельности музыкально-эстетического характера. 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  «Рапсодия в стиле блюз» Дж. Гершвин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Определение образного строя знакомых концертов (инструментальных и хоровых). Углубление знакомства с творчеством американского композитора Дж. Гершвина на примере «Рапсодии в стиле блюз».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Интонационно-образный и сравнительный анализ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Концерт. Рапсодия. Блюз.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Симфоджаз.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А. Хачатуряна.  Закрепление понятий о жанре рапсодии на примере сочинений Дж. Гершвина.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музыке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создание музыкально-литературной композиции о музыке своего края.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Rhapsody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(Летний гала-концерт в </w:t>
            </w:r>
            <w:proofErr w:type="spell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Графенеге</w:t>
            </w:r>
            <w:proofErr w:type="spell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Мультфильм "Фантазии Диснея"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  <w:r w:rsidR="00387B0E"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хиты из мюзиклов и рок-опер.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жизненно-музыкального опыта учащихся на основе восприятия  и исполнения обработок мелодий разных народов.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Интонационно-образный и сравнительный анализ.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Наигрыш. Народные инструменты.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Знакомство  с известными исполнителями музыки народной традиции.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представления о выразительных возможностях  в современной музыкальной культуре.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к музыкальной культуре разных народов.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пение и слушание народных песен.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эссе моя любимая народная </w:t>
            </w:r>
            <w:proofErr w:type="gramStart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песня(</w:t>
            </w:r>
            <w:proofErr w:type="gramEnd"/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танец, музыка).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Презентация: «Музыка народов мира»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E44FA8" w:rsidRPr="00603836" w:rsidTr="00E44FA8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387B0E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роли лёгкой и серьёзной музыки в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музыкальной культуры разных стран мира.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387B0E" w:rsidP="00387B0E">
            <w:pPr>
              <w:shd w:val="clear" w:color="auto" w:fill="FFFFFF"/>
              <w:spacing w:line="240" w:lineRule="auto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Выполнение теста. </w:t>
            </w:r>
            <w:r w:rsidR="00E44FA8"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Интонационно-образный </w:t>
            </w:r>
            <w:r w:rsidR="00E44FA8"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анализ. Выявление средств музыкальной выра</w:t>
            </w:r>
            <w:r w:rsidR="00E44FA8" w:rsidRPr="006038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понятий – «Мюзикл», «Рок-опера», «Хит».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Актуализация слухового опыта школьников. Использовани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современного  музыкального языка, исполнителей, музыкальных инструментов.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самостоятельность, креативность, способность к адаптации в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информационного общества.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Р, </w:t>
            </w:r>
            <w:proofErr w:type="gramStart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«Хит – парад: мои музыкальные предпочтения»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Видеозаписи мюзиклов, рок-опер, концертов (фрагменты)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сознание как результат освоения художественно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наследия народов России и мира, творческой деятельности музыкально-эстетического характера. </w:t>
            </w:r>
          </w:p>
        </w:tc>
      </w:tr>
      <w:tr w:rsidR="00E44FA8" w:rsidRPr="00603836" w:rsidTr="00E44FA8">
        <w:trPr>
          <w:trHeight w:val="55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«Пусть музыка звучит!» Итоговый урок.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«Великое искусство требует великих читателей, великих слушателей, великих зрителей» Д.С. Лихачёв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03836">
              <w:rPr>
                <w:rFonts w:ascii="Times New Roman" w:hAnsi="Times New Roman"/>
                <w:sz w:val="24"/>
                <w:szCs w:val="24"/>
              </w:rPr>
              <w:t>Музыкотерапия.</w:t>
            </w:r>
          </w:p>
          <w:p w:rsidR="00E44FA8" w:rsidRPr="00603836" w:rsidRDefault="00E44FA8" w:rsidP="00387B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учащихся о значении музыкального искусства в жизни человека. Воздействие музыкальных звуков на эмоционально-образную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 человека.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смыслов музыкальных произведений.</w:t>
            </w:r>
          </w:p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слушание музыки и размышление о ней.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E44FA8" w:rsidRPr="00603836" w:rsidRDefault="00E44FA8" w:rsidP="00387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"Сила музыки", "Музыка исцеляет", "Орфическая музыка", "Физика музыки" - фрагменты передачи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потребности, ценности и чувства. Этические чувства доброжелательности и эмоционально-нравственной отзывчивости; понимание чувств других </w:t>
            </w: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и сопереживание им.</w:t>
            </w:r>
          </w:p>
        </w:tc>
      </w:tr>
      <w:tr w:rsidR="00E44FA8" w:rsidRPr="00603836" w:rsidTr="00E44FA8">
        <w:trPr>
          <w:trHeight w:val="50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A8" w:rsidRPr="00603836" w:rsidRDefault="00E44FA8" w:rsidP="00387B0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 34 часа</w:t>
            </w:r>
          </w:p>
        </w:tc>
      </w:tr>
    </w:tbl>
    <w:p w:rsidR="00DE6E40" w:rsidRPr="001C7A0F" w:rsidRDefault="00DE6E40" w:rsidP="00387B0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6E40" w:rsidRPr="001C7A0F" w:rsidSect="00DE6E4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7949C7" w:rsidRPr="001C7A0F" w:rsidRDefault="007949C7" w:rsidP="00387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949C7" w:rsidRPr="001C7A0F" w:rsidSect="00DE6E4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949C7" w:rsidRPr="001C7A0F" w:rsidRDefault="007949C7" w:rsidP="00387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949C7" w:rsidRPr="001C7A0F" w:rsidSect="007949C7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D760E0" w:rsidRPr="001C7A0F" w:rsidRDefault="00D760E0" w:rsidP="00387B0E">
      <w:pPr>
        <w:spacing w:after="0" w:line="240" w:lineRule="auto"/>
        <w:rPr>
          <w:sz w:val="28"/>
          <w:szCs w:val="28"/>
        </w:rPr>
      </w:pPr>
    </w:p>
    <w:sectPr w:rsidR="00D760E0" w:rsidRPr="001C7A0F" w:rsidSect="00DE6E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D525E"/>
    <w:multiLevelType w:val="hybridMultilevel"/>
    <w:tmpl w:val="469A0B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EFC12BA"/>
    <w:multiLevelType w:val="hybridMultilevel"/>
    <w:tmpl w:val="845AE2F6"/>
    <w:lvl w:ilvl="0" w:tplc="642085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34"/>
    <w:multiLevelType w:val="hybridMultilevel"/>
    <w:tmpl w:val="110EC62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700A42"/>
    <w:multiLevelType w:val="hybridMultilevel"/>
    <w:tmpl w:val="77C2AD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F73EE"/>
    <w:multiLevelType w:val="hybridMultilevel"/>
    <w:tmpl w:val="1A46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065"/>
    <w:multiLevelType w:val="hybridMultilevel"/>
    <w:tmpl w:val="689452B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014731"/>
    <w:multiLevelType w:val="hybridMultilevel"/>
    <w:tmpl w:val="E54C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0034E"/>
    <w:multiLevelType w:val="hybridMultilevel"/>
    <w:tmpl w:val="F708AA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3137D6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A43A0"/>
    <w:multiLevelType w:val="hybridMultilevel"/>
    <w:tmpl w:val="36C6C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F54BF0"/>
    <w:multiLevelType w:val="hybridMultilevel"/>
    <w:tmpl w:val="DCCAB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5D8D"/>
    <w:multiLevelType w:val="multilevel"/>
    <w:tmpl w:val="776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D4166"/>
    <w:multiLevelType w:val="hybridMultilevel"/>
    <w:tmpl w:val="68DE9F94"/>
    <w:lvl w:ilvl="0" w:tplc="04190013">
      <w:start w:val="1"/>
      <w:numFmt w:val="upperRoman"/>
      <w:lvlText w:val="%1."/>
      <w:lvlJc w:val="righ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74D3123"/>
    <w:multiLevelType w:val="hybridMultilevel"/>
    <w:tmpl w:val="FB08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417B"/>
    <w:multiLevelType w:val="hybridMultilevel"/>
    <w:tmpl w:val="76FC4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91F15"/>
    <w:multiLevelType w:val="multilevel"/>
    <w:tmpl w:val="51A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B51A6"/>
    <w:multiLevelType w:val="hybridMultilevel"/>
    <w:tmpl w:val="5FAC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1598"/>
    <w:multiLevelType w:val="multilevel"/>
    <w:tmpl w:val="42C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11248"/>
    <w:multiLevelType w:val="multilevel"/>
    <w:tmpl w:val="115E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04234C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22"/>
  </w:num>
  <w:num w:numId="15">
    <w:abstractNumId w:val="16"/>
  </w:num>
  <w:num w:numId="16">
    <w:abstractNumId w:val="19"/>
  </w:num>
  <w:num w:numId="17">
    <w:abstractNumId w:val="10"/>
  </w:num>
  <w:num w:numId="18">
    <w:abstractNumId w:val="3"/>
  </w:num>
  <w:num w:numId="19">
    <w:abstractNumId w:val="6"/>
  </w:num>
  <w:num w:numId="20">
    <w:abstractNumId w:val="18"/>
  </w:num>
  <w:num w:numId="21">
    <w:abstractNumId w:val="13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C8"/>
    <w:rsid w:val="001407BE"/>
    <w:rsid w:val="00190807"/>
    <w:rsid w:val="001C7A0F"/>
    <w:rsid w:val="002259F8"/>
    <w:rsid w:val="002D222F"/>
    <w:rsid w:val="002D3ED7"/>
    <w:rsid w:val="003750A7"/>
    <w:rsid w:val="00387B0E"/>
    <w:rsid w:val="003A4AC8"/>
    <w:rsid w:val="003B20C9"/>
    <w:rsid w:val="004379DE"/>
    <w:rsid w:val="00454D28"/>
    <w:rsid w:val="004B2F37"/>
    <w:rsid w:val="004F40C3"/>
    <w:rsid w:val="0050265F"/>
    <w:rsid w:val="00552603"/>
    <w:rsid w:val="005C1CDE"/>
    <w:rsid w:val="005F7455"/>
    <w:rsid w:val="00603836"/>
    <w:rsid w:val="0072246C"/>
    <w:rsid w:val="00777FD3"/>
    <w:rsid w:val="007949C7"/>
    <w:rsid w:val="008144DE"/>
    <w:rsid w:val="008763F2"/>
    <w:rsid w:val="00B30023"/>
    <w:rsid w:val="00C30FBD"/>
    <w:rsid w:val="00CF6B01"/>
    <w:rsid w:val="00D760E0"/>
    <w:rsid w:val="00D97387"/>
    <w:rsid w:val="00DE6E40"/>
    <w:rsid w:val="00E15E20"/>
    <w:rsid w:val="00E44FA8"/>
    <w:rsid w:val="00EF6E0A"/>
    <w:rsid w:val="00F4778F"/>
    <w:rsid w:val="00F97EDD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7401"/>
  <w15:docId w15:val="{10FDA4AA-7D7C-4B54-A0F9-198E22D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E6E40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E6E40"/>
    <w:rPr>
      <w:rFonts w:ascii="Tahoma" w:eastAsia="Times New Roman" w:hAnsi="Tahoma" w:cs="Tahoma"/>
      <w:i/>
      <w:sz w:val="16"/>
      <w:szCs w:val="16"/>
      <w:lang w:eastAsia="ru-RU"/>
    </w:rPr>
  </w:style>
  <w:style w:type="paragraph" w:styleId="a6">
    <w:name w:val="Normal (Web)"/>
    <w:basedOn w:val="a"/>
    <w:uiPriority w:val="99"/>
    <w:rsid w:val="00DE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DE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DE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E6E40"/>
    <w:rPr>
      <w:color w:val="0000FF"/>
      <w:u w:val="single"/>
    </w:rPr>
  </w:style>
  <w:style w:type="paragraph" w:styleId="a8">
    <w:name w:val="footer"/>
    <w:basedOn w:val="a"/>
    <w:link w:val="a9"/>
    <w:rsid w:val="00DE6E40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E6E40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a">
    <w:name w:val="page number"/>
    <w:basedOn w:val="a0"/>
    <w:rsid w:val="00DE6E40"/>
  </w:style>
  <w:style w:type="paragraph" w:styleId="ab">
    <w:name w:val="No Spacing"/>
    <w:uiPriority w:val="1"/>
    <w:qFormat/>
    <w:rsid w:val="00DE6E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llowedHyperlink"/>
    <w:rsid w:val="00DE6E40"/>
    <w:rPr>
      <w:color w:val="800080"/>
      <w:u w:val="single"/>
    </w:rPr>
  </w:style>
  <w:style w:type="character" w:customStyle="1" w:styleId="apple-converted-space">
    <w:name w:val="apple-converted-space"/>
    <w:rsid w:val="00DE6E40"/>
  </w:style>
  <w:style w:type="paragraph" w:styleId="ad">
    <w:name w:val="List Paragraph"/>
    <w:basedOn w:val="a"/>
    <w:uiPriority w:val="34"/>
    <w:qFormat/>
    <w:rsid w:val="00DE6E40"/>
    <w:pPr>
      <w:spacing w:after="0" w:line="240" w:lineRule="auto"/>
      <w:ind w:left="708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paragraph" w:customStyle="1" w:styleId="NoSpacing1">
    <w:name w:val="No Spacing1"/>
    <w:uiPriority w:val="99"/>
    <w:rsid w:val="00DE6E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6E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6E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TML1">
    <w:name w:val="Цитата HTML1"/>
    <w:basedOn w:val="a0"/>
    <w:rsid w:val="001407BE"/>
  </w:style>
  <w:style w:type="paragraph" w:styleId="af">
    <w:name w:val="Body Text"/>
    <w:basedOn w:val="a"/>
    <w:link w:val="af0"/>
    <w:rsid w:val="001407BE"/>
    <w:pPr>
      <w:suppressAutoHyphens/>
      <w:spacing w:after="120" w:line="256" w:lineRule="auto"/>
    </w:pPr>
    <w:rPr>
      <w:rFonts w:cs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1407BE"/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Обычный (веб)1"/>
    <w:basedOn w:val="a"/>
    <w:rsid w:val="001407BE"/>
    <w:pPr>
      <w:suppressAutoHyphens/>
      <w:spacing w:after="160" w:line="256" w:lineRule="auto"/>
    </w:pPr>
    <w:rPr>
      <w:rFonts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A328-D99E-4E08-B493-FEF5470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DEDAL</cp:lastModifiedBy>
  <cp:revision>27</cp:revision>
  <cp:lastPrinted>2018-09-10T18:32:00Z</cp:lastPrinted>
  <dcterms:created xsi:type="dcterms:W3CDTF">2015-08-20T20:51:00Z</dcterms:created>
  <dcterms:modified xsi:type="dcterms:W3CDTF">2020-10-18T11:55:00Z</dcterms:modified>
</cp:coreProperties>
</file>