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B9" w:rsidRPr="005B0BB3" w:rsidRDefault="005B0BB3" w:rsidP="005B0B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BB3">
        <w:rPr>
          <w:rFonts w:ascii="Times New Roman" w:hAnsi="Times New Roman" w:cs="Times New Roman"/>
          <w:sz w:val="28"/>
          <w:szCs w:val="28"/>
        </w:rPr>
        <w:t>МДОУ «Детский сад№ 29»</w:t>
      </w:r>
    </w:p>
    <w:p w:rsidR="002F7CB9" w:rsidRPr="005B0BB3" w:rsidRDefault="002F7CB9" w:rsidP="005B0BB3">
      <w:pPr>
        <w:jc w:val="center"/>
        <w:rPr>
          <w:rFonts w:ascii="Times New Roman" w:hAnsi="Times New Roman" w:cs="Times New Roman"/>
        </w:rPr>
      </w:pPr>
    </w:p>
    <w:p w:rsidR="002F7CB9" w:rsidRPr="005B0BB3" w:rsidRDefault="002F7CB9" w:rsidP="005B0BB3">
      <w:pPr>
        <w:jc w:val="center"/>
        <w:rPr>
          <w:rFonts w:ascii="Times New Roman" w:hAnsi="Times New Roman" w:cs="Times New Roman"/>
        </w:rPr>
      </w:pPr>
    </w:p>
    <w:p w:rsidR="002F7CB9" w:rsidRPr="005B0BB3" w:rsidRDefault="002F7CB9" w:rsidP="005B0BB3">
      <w:pPr>
        <w:jc w:val="center"/>
        <w:rPr>
          <w:rFonts w:ascii="Times New Roman" w:hAnsi="Times New Roman" w:cs="Times New Roman"/>
        </w:rPr>
      </w:pPr>
    </w:p>
    <w:p w:rsidR="002F7CB9" w:rsidRPr="005B0BB3" w:rsidRDefault="002F7CB9" w:rsidP="005B0BB3">
      <w:pPr>
        <w:jc w:val="center"/>
        <w:rPr>
          <w:rFonts w:ascii="Times New Roman" w:hAnsi="Times New Roman" w:cs="Times New Roman"/>
        </w:rPr>
      </w:pPr>
    </w:p>
    <w:p w:rsidR="002F7CB9" w:rsidRPr="005B0BB3" w:rsidRDefault="002F7CB9" w:rsidP="005B0BB3">
      <w:pPr>
        <w:jc w:val="center"/>
        <w:rPr>
          <w:rFonts w:ascii="Times New Roman" w:hAnsi="Times New Roman" w:cs="Times New Roman"/>
        </w:rPr>
      </w:pPr>
    </w:p>
    <w:p w:rsidR="005B0BB3" w:rsidRPr="005B0BB3" w:rsidRDefault="002F7CB9" w:rsidP="005B0B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0BB3">
        <w:rPr>
          <w:rFonts w:ascii="Times New Roman" w:hAnsi="Times New Roman" w:cs="Times New Roman"/>
          <w:b/>
          <w:sz w:val="40"/>
          <w:szCs w:val="40"/>
        </w:rPr>
        <w:t>Проект</w:t>
      </w:r>
      <w:r w:rsidR="005B0BB3" w:rsidRPr="005B0BB3">
        <w:rPr>
          <w:rFonts w:ascii="Times New Roman" w:hAnsi="Times New Roman" w:cs="Times New Roman"/>
          <w:b/>
          <w:sz w:val="40"/>
          <w:szCs w:val="40"/>
        </w:rPr>
        <w:t xml:space="preserve"> на тему:</w:t>
      </w:r>
    </w:p>
    <w:p w:rsidR="005B0BB3" w:rsidRPr="005B0BB3" w:rsidRDefault="005B0BB3" w:rsidP="005B0BB3">
      <w:pPr>
        <w:jc w:val="center"/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r w:rsidRPr="005B0BB3">
        <w:rPr>
          <w:rFonts w:ascii="Times New Roman" w:hAnsi="Times New Roman" w:cs="Times New Roman"/>
          <w:i/>
          <w:sz w:val="40"/>
          <w:szCs w:val="40"/>
        </w:rPr>
        <w:t>«Наша Армия»</w:t>
      </w:r>
    </w:p>
    <w:bookmarkEnd w:id="0"/>
    <w:p w:rsidR="002F7CB9" w:rsidRPr="005B0BB3" w:rsidRDefault="004008AA" w:rsidP="005B0BB3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B0BB3">
        <w:rPr>
          <w:rFonts w:ascii="Times New Roman" w:hAnsi="Times New Roman" w:cs="Times New Roman"/>
          <w:i/>
          <w:sz w:val="40"/>
          <w:szCs w:val="40"/>
        </w:rPr>
        <w:t xml:space="preserve">(Для детей </w:t>
      </w:r>
      <w:r w:rsidR="005B0BB3" w:rsidRPr="005B0BB3">
        <w:rPr>
          <w:rFonts w:ascii="Times New Roman" w:hAnsi="Times New Roman" w:cs="Times New Roman"/>
          <w:i/>
          <w:sz w:val="40"/>
          <w:szCs w:val="40"/>
        </w:rPr>
        <w:t>подготовительной к школе группы</w:t>
      </w:r>
      <w:r w:rsidRPr="005B0BB3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857633" w:rsidRPr="005B0BB3">
        <w:rPr>
          <w:rFonts w:ascii="Times New Roman" w:hAnsi="Times New Roman" w:cs="Times New Roman"/>
          <w:i/>
          <w:sz w:val="40"/>
          <w:szCs w:val="40"/>
        </w:rPr>
        <w:t>компенсирующей направленности</w:t>
      </w:r>
      <w:r w:rsidRPr="005B0BB3">
        <w:rPr>
          <w:rFonts w:ascii="Times New Roman" w:hAnsi="Times New Roman" w:cs="Times New Roman"/>
          <w:i/>
          <w:sz w:val="40"/>
          <w:szCs w:val="40"/>
        </w:rPr>
        <w:t>)</w:t>
      </w:r>
    </w:p>
    <w:p w:rsidR="004008AA" w:rsidRPr="005B0BB3" w:rsidRDefault="004008AA" w:rsidP="005B0BB3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4008AA" w:rsidRPr="005B0BB3" w:rsidRDefault="004008AA" w:rsidP="005B0B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008AA" w:rsidRPr="005B0BB3" w:rsidRDefault="004008AA" w:rsidP="005B0BB3">
      <w:pPr>
        <w:jc w:val="center"/>
        <w:rPr>
          <w:rFonts w:ascii="Times New Roman" w:hAnsi="Times New Roman" w:cs="Times New Roman"/>
        </w:rPr>
      </w:pPr>
    </w:p>
    <w:p w:rsidR="004008AA" w:rsidRPr="005B0BB3" w:rsidRDefault="004008AA" w:rsidP="005B0BB3">
      <w:pPr>
        <w:jc w:val="center"/>
        <w:rPr>
          <w:rFonts w:ascii="Times New Roman" w:hAnsi="Times New Roman" w:cs="Times New Roman"/>
        </w:rPr>
      </w:pPr>
    </w:p>
    <w:p w:rsidR="004008AA" w:rsidRPr="005B0BB3" w:rsidRDefault="004008AA" w:rsidP="005B0BB3">
      <w:pPr>
        <w:jc w:val="center"/>
        <w:rPr>
          <w:rFonts w:ascii="Times New Roman" w:hAnsi="Times New Roman" w:cs="Times New Roman"/>
        </w:rPr>
      </w:pPr>
    </w:p>
    <w:p w:rsidR="004008AA" w:rsidRPr="005B0BB3" w:rsidRDefault="005B0BB3" w:rsidP="005B0BB3">
      <w:pPr>
        <w:jc w:val="right"/>
        <w:rPr>
          <w:rFonts w:ascii="Times New Roman" w:hAnsi="Times New Roman" w:cs="Times New Roman"/>
          <w:sz w:val="28"/>
          <w:szCs w:val="28"/>
        </w:rPr>
      </w:pPr>
      <w:r w:rsidRPr="005B0BB3">
        <w:rPr>
          <w:rFonts w:ascii="Times New Roman" w:hAnsi="Times New Roman" w:cs="Times New Roman"/>
          <w:sz w:val="28"/>
          <w:szCs w:val="28"/>
        </w:rPr>
        <w:t>Составили</w:t>
      </w:r>
      <w:r w:rsidR="004008AA" w:rsidRPr="005B0BB3">
        <w:rPr>
          <w:rFonts w:ascii="Times New Roman" w:hAnsi="Times New Roman" w:cs="Times New Roman"/>
          <w:sz w:val="28"/>
          <w:szCs w:val="28"/>
        </w:rPr>
        <w:t>:</w:t>
      </w:r>
      <w:r w:rsidRPr="005B0BB3">
        <w:rPr>
          <w:rFonts w:ascii="Times New Roman" w:hAnsi="Times New Roman" w:cs="Times New Roman"/>
          <w:sz w:val="28"/>
          <w:szCs w:val="28"/>
        </w:rPr>
        <w:t xml:space="preserve"> воспитатели </w:t>
      </w:r>
      <w:proofErr w:type="spellStart"/>
      <w:r w:rsidRPr="005B0BB3">
        <w:rPr>
          <w:rFonts w:ascii="Times New Roman" w:hAnsi="Times New Roman" w:cs="Times New Roman"/>
          <w:sz w:val="28"/>
          <w:szCs w:val="28"/>
        </w:rPr>
        <w:t>Аршинова</w:t>
      </w:r>
      <w:proofErr w:type="spellEnd"/>
      <w:r w:rsidRPr="005B0BB3">
        <w:rPr>
          <w:rFonts w:ascii="Times New Roman" w:hAnsi="Times New Roman" w:cs="Times New Roman"/>
          <w:sz w:val="28"/>
          <w:szCs w:val="28"/>
        </w:rPr>
        <w:t xml:space="preserve"> О.Н</w:t>
      </w:r>
    </w:p>
    <w:p w:rsidR="005B0BB3" w:rsidRPr="005B0BB3" w:rsidRDefault="004008AA" w:rsidP="005B0BB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B0BB3">
        <w:rPr>
          <w:rFonts w:ascii="Times New Roman" w:hAnsi="Times New Roman" w:cs="Times New Roman"/>
          <w:sz w:val="28"/>
          <w:szCs w:val="28"/>
        </w:rPr>
        <w:t>Юзефяк</w:t>
      </w:r>
      <w:proofErr w:type="spellEnd"/>
      <w:r w:rsidRPr="005B0BB3">
        <w:rPr>
          <w:rFonts w:ascii="Times New Roman" w:hAnsi="Times New Roman" w:cs="Times New Roman"/>
          <w:sz w:val="28"/>
          <w:szCs w:val="28"/>
        </w:rPr>
        <w:t xml:space="preserve"> Ю.Р.</w:t>
      </w:r>
      <w:r w:rsidR="005B0BB3" w:rsidRPr="005B0BB3">
        <w:rPr>
          <w:rFonts w:ascii="Times New Roman" w:hAnsi="Times New Roman" w:cs="Times New Roman"/>
          <w:sz w:val="28"/>
          <w:szCs w:val="28"/>
        </w:rPr>
        <w:t>;</w:t>
      </w:r>
    </w:p>
    <w:p w:rsidR="004008AA" w:rsidRPr="005B0BB3" w:rsidRDefault="005B0BB3" w:rsidP="005B0BB3">
      <w:pPr>
        <w:jc w:val="right"/>
        <w:rPr>
          <w:rFonts w:ascii="Times New Roman" w:hAnsi="Times New Roman" w:cs="Times New Roman"/>
          <w:sz w:val="28"/>
          <w:szCs w:val="28"/>
        </w:rPr>
      </w:pPr>
      <w:r w:rsidRPr="005B0BB3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gramStart"/>
      <w:r w:rsidRPr="005B0BB3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5B0BB3">
        <w:rPr>
          <w:rFonts w:ascii="Times New Roman" w:hAnsi="Times New Roman" w:cs="Times New Roman"/>
          <w:sz w:val="28"/>
          <w:szCs w:val="28"/>
        </w:rPr>
        <w:t>огопед Веретенникова О.И.</w:t>
      </w:r>
    </w:p>
    <w:p w:rsidR="002F7CB9" w:rsidRPr="005B0BB3" w:rsidRDefault="002F7CB9" w:rsidP="005B0BB3">
      <w:pPr>
        <w:jc w:val="right"/>
        <w:rPr>
          <w:rFonts w:ascii="Times New Roman" w:hAnsi="Times New Roman" w:cs="Times New Roman"/>
        </w:rPr>
      </w:pPr>
    </w:p>
    <w:p w:rsidR="002F7CB9" w:rsidRPr="005B0BB3" w:rsidRDefault="002F7CB9" w:rsidP="005B0BB3">
      <w:pPr>
        <w:jc w:val="right"/>
        <w:rPr>
          <w:rFonts w:ascii="Times New Roman" w:hAnsi="Times New Roman" w:cs="Times New Roman"/>
        </w:rPr>
      </w:pPr>
    </w:p>
    <w:p w:rsidR="002F7CB9" w:rsidRPr="005B0BB3" w:rsidRDefault="002F7CB9" w:rsidP="005B0BB3">
      <w:pPr>
        <w:jc w:val="center"/>
        <w:rPr>
          <w:rFonts w:ascii="Times New Roman" w:hAnsi="Times New Roman" w:cs="Times New Roman"/>
        </w:rPr>
      </w:pPr>
    </w:p>
    <w:p w:rsidR="002F7CB9" w:rsidRPr="005B0BB3" w:rsidRDefault="002F7CB9" w:rsidP="005B0BB3">
      <w:pPr>
        <w:jc w:val="center"/>
        <w:rPr>
          <w:rFonts w:ascii="Times New Roman" w:hAnsi="Times New Roman" w:cs="Times New Roman"/>
        </w:rPr>
      </w:pPr>
    </w:p>
    <w:p w:rsidR="002F7CB9" w:rsidRPr="005B0BB3" w:rsidRDefault="002F7CB9" w:rsidP="005B0BB3">
      <w:pPr>
        <w:jc w:val="center"/>
        <w:rPr>
          <w:rFonts w:ascii="Times New Roman" w:hAnsi="Times New Roman" w:cs="Times New Roman"/>
        </w:rPr>
      </w:pPr>
    </w:p>
    <w:p w:rsidR="002F7CB9" w:rsidRPr="005B0BB3" w:rsidRDefault="002F7CB9" w:rsidP="005B0BB3">
      <w:pPr>
        <w:jc w:val="center"/>
        <w:rPr>
          <w:rFonts w:ascii="Times New Roman" w:hAnsi="Times New Roman" w:cs="Times New Roman"/>
        </w:rPr>
      </w:pPr>
    </w:p>
    <w:p w:rsidR="002F7CB9" w:rsidRPr="005B0BB3" w:rsidRDefault="005B0BB3" w:rsidP="005B0B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BB3">
        <w:rPr>
          <w:rFonts w:ascii="Times New Roman" w:hAnsi="Times New Roman" w:cs="Times New Roman"/>
          <w:sz w:val="28"/>
          <w:szCs w:val="28"/>
        </w:rPr>
        <w:t>Саранск,2023</w:t>
      </w:r>
    </w:p>
    <w:p w:rsidR="002F7CB9" w:rsidRPr="002F7CB9" w:rsidRDefault="002F7CB9" w:rsidP="004008AA">
      <w:pPr>
        <w:jc w:val="right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Arial" w:hAnsi="Arial" w:cs="Arial"/>
          <w:color w:val="333333"/>
        </w:rPr>
        <w:tab/>
      </w:r>
    </w:p>
    <w:p w:rsidR="005B0BB3" w:rsidRPr="005B0BB3" w:rsidRDefault="002F7CB9" w:rsidP="005B0BB3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Arial" w:hAnsi="Arial" w:cs="Arial"/>
          <w:color w:val="333333"/>
        </w:rPr>
        <w:br w:type="page"/>
      </w:r>
      <w:r w:rsidR="005B0BB3" w:rsidRPr="005B0BB3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«Наша Армия»</w:t>
      </w:r>
    </w:p>
    <w:p w:rsidR="0063255A" w:rsidRPr="005B0BB3" w:rsidRDefault="0063255A" w:rsidP="005B0BB3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B0BB3">
        <w:rPr>
          <w:rFonts w:ascii="Times New Roman" w:hAnsi="Times New Roman" w:cs="Times New Roman"/>
          <w:b/>
          <w:color w:val="333333"/>
          <w:sz w:val="28"/>
          <w:szCs w:val="28"/>
        </w:rPr>
        <w:t>(краткосрочный)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b/>
          <w:i/>
          <w:color w:val="000000" w:themeColor="text1"/>
          <w:sz w:val="28"/>
          <w:szCs w:val="28"/>
        </w:rPr>
        <w:t>Длительность:</w:t>
      </w:r>
      <w:r w:rsidRPr="001821AE">
        <w:rPr>
          <w:color w:val="000000" w:themeColor="text1"/>
          <w:sz w:val="28"/>
          <w:szCs w:val="28"/>
        </w:rPr>
        <w:t xml:space="preserve"> 2 недел</w:t>
      </w:r>
      <w:r w:rsidR="002F7CB9" w:rsidRPr="001821AE">
        <w:rPr>
          <w:color w:val="000000" w:themeColor="text1"/>
          <w:sz w:val="28"/>
          <w:szCs w:val="28"/>
        </w:rPr>
        <w:t>и</w:t>
      </w:r>
      <w:r w:rsidR="004008AA" w:rsidRPr="001821AE">
        <w:rPr>
          <w:color w:val="000000" w:themeColor="text1"/>
          <w:sz w:val="28"/>
          <w:szCs w:val="28"/>
        </w:rPr>
        <w:t xml:space="preserve"> (12– 22 февраля 2024</w:t>
      </w:r>
      <w:r w:rsidR="002F7CB9" w:rsidRPr="001821AE">
        <w:rPr>
          <w:color w:val="000000" w:themeColor="text1"/>
          <w:sz w:val="28"/>
          <w:szCs w:val="28"/>
        </w:rPr>
        <w:t>)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b/>
          <w:i/>
          <w:color w:val="000000" w:themeColor="text1"/>
          <w:sz w:val="28"/>
          <w:szCs w:val="28"/>
        </w:rPr>
        <w:t>Проблема:</w:t>
      </w:r>
      <w:r w:rsidRPr="001821AE">
        <w:rPr>
          <w:color w:val="000000" w:themeColor="text1"/>
          <w:sz w:val="28"/>
          <w:szCs w:val="28"/>
        </w:rPr>
        <w:t xml:space="preserve"> отсутствие интереса к Российской армии.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b/>
          <w:i/>
          <w:color w:val="000000" w:themeColor="text1"/>
          <w:sz w:val="28"/>
          <w:szCs w:val="28"/>
        </w:rPr>
        <w:t>Обоснование проблемы</w:t>
      </w:r>
      <w:r w:rsidRPr="001821AE">
        <w:rPr>
          <w:color w:val="000000" w:themeColor="text1"/>
          <w:sz w:val="28"/>
          <w:szCs w:val="28"/>
        </w:rPr>
        <w:t>: недостаточный уровень знаний о Российской армии; формирование гендерной принадлежности; Отсутствие желания в будущем стать защитником Отечества.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b/>
          <w:i/>
          <w:color w:val="000000" w:themeColor="text1"/>
          <w:sz w:val="28"/>
          <w:szCs w:val="28"/>
        </w:rPr>
        <w:t>Актуальность:</w:t>
      </w:r>
      <w:r w:rsidRPr="001821AE">
        <w:rPr>
          <w:color w:val="000000" w:themeColor="text1"/>
          <w:sz w:val="28"/>
          <w:szCs w:val="28"/>
        </w:rPr>
        <w:t xml:space="preserve"> одним из направлений духовно-нравственного воспитания является воспитание героического начала в детях. Ведь формирование отношения к стране и государству, где живёт человек, к её истории начинается с детства.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1821AE">
        <w:rPr>
          <w:b/>
          <w:i/>
          <w:color w:val="000000" w:themeColor="text1"/>
          <w:sz w:val="28"/>
          <w:szCs w:val="28"/>
        </w:rPr>
        <w:t>Цель: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 формирование мотивационного, целостного представления о защитниках отечества;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 систематизировать знания детей по данной теме;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 привлечение родителей в образовательный процесс.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1821AE">
        <w:rPr>
          <w:b/>
          <w:i/>
          <w:color w:val="000000" w:themeColor="text1"/>
          <w:sz w:val="28"/>
          <w:szCs w:val="28"/>
        </w:rPr>
        <w:t>Задачи: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 приобщение детей, педагогов и родителей к изучению истории и современному состоянию Российской армии и флота.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 формирование социально значимых качеств на основе традиций патриотического воспитания;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 стимулирование потребности дошкольников в постоянном поиске сведений о Российской армии.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1821AE">
        <w:rPr>
          <w:b/>
          <w:i/>
          <w:color w:val="000000" w:themeColor="text1"/>
          <w:sz w:val="28"/>
          <w:szCs w:val="28"/>
        </w:rPr>
        <w:t>Предполагаемый результат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 воспитать уважительное отношение к защитникам отечества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 возникновение желания в будущем стать защитником отечества.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Механизм реализации проекта: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1821AE">
        <w:rPr>
          <w:i/>
          <w:color w:val="000000" w:themeColor="text1"/>
          <w:sz w:val="28"/>
          <w:szCs w:val="28"/>
        </w:rPr>
        <w:t>I этап – Формулирование целей и задач проекта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Изучение литературы по теме проекта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Изучение Интернет-ресурсов по теме проекта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lastRenderedPageBreak/>
        <w:t>Анализ предметной среды группы.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i/>
          <w:color w:val="000000" w:themeColor="text1"/>
          <w:sz w:val="28"/>
          <w:szCs w:val="28"/>
        </w:rPr>
        <w:t>II этап</w:t>
      </w:r>
      <w:r w:rsidRPr="001821AE">
        <w:rPr>
          <w:color w:val="000000" w:themeColor="text1"/>
          <w:sz w:val="28"/>
          <w:szCs w:val="28"/>
        </w:rPr>
        <w:t xml:space="preserve"> – практическая деятельность по решению проблемы; планирование совместной деятельности, сбор и систематизация информации, поисковая деятельность детей и взрослых.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Проведение бесед, дидактических игр по расширению представлений о российской армии, о родах войск. Консультации для родителей.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Создание в группе условий для реализации проекта: выставка книг, альбом с фотографиями военных, иллюстрации военной техники, просмотр фильмов об армии, выставка игрушечной военной техники.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i/>
          <w:color w:val="000000" w:themeColor="text1"/>
          <w:sz w:val="28"/>
          <w:szCs w:val="28"/>
        </w:rPr>
        <w:t>III этап</w:t>
      </w:r>
      <w:r w:rsidRPr="001821AE">
        <w:rPr>
          <w:color w:val="000000" w:themeColor="text1"/>
          <w:sz w:val="28"/>
          <w:szCs w:val="28"/>
        </w:rPr>
        <w:t xml:space="preserve"> – ито</w:t>
      </w:r>
      <w:proofErr w:type="gramStart"/>
      <w:r w:rsidRPr="001821AE">
        <w:rPr>
          <w:color w:val="000000" w:themeColor="text1"/>
          <w:sz w:val="28"/>
          <w:szCs w:val="28"/>
        </w:rPr>
        <w:t>г-</w:t>
      </w:r>
      <w:proofErr w:type="gramEnd"/>
      <w:r w:rsidRPr="001821AE">
        <w:rPr>
          <w:color w:val="000000" w:themeColor="text1"/>
          <w:sz w:val="28"/>
          <w:szCs w:val="28"/>
        </w:rPr>
        <w:t xml:space="preserve"> Презентация проекта «23 ФЕВРАЛЯ ДЕНЬ ЗАЩИТНИКА ОТЕЧЕСТВА». Проведение спортивного праздника «Мы защитники».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Развивающая среда: оформление в группе уголка посвящённого «Дню защитника Отечества» с использованием детских рисунков и иллюстраций из журналов. Внесение костюмов военной формы в сюжетно ролевые игры, совместное создание атрибутов к сюжетно ролевым играм. С</w:t>
      </w:r>
      <w:proofErr w:type="gramStart"/>
      <w:r w:rsidRPr="001821AE">
        <w:rPr>
          <w:color w:val="000000" w:themeColor="text1"/>
          <w:sz w:val="28"/>
          <w:szCs w:val="28"/>
        </w:rPr>
        <w:t>D</w:t>
      </w:r>
      <w:proofErr w:type="gramEnd"/>
      <w:r w:rsidRPr="001821AE">
        <w:rPr>
          <w:color w:val="000000" w:themeColor="text1"/>
          <w:sz w:val="28"/>
          <w:szCs w:val="28"/>
        </w:rPr>
        <w:t xml:space="preserve"> диск с детскими песнями «Будущий солдат» в исполнении группы «</w:t>
      </w:r>
      <w:proofErr w:type="spellStart"/>
      <w:r w:rsidRPr="001821AE">
        <w:rPr>
          <w:color w:val="000000" w:themeColor="text1"/>
          <w:sz w:val="28"/>
          <w:szCs w:val="28"/>
        </w:rPr>
        <w:t>Мультяшки</w:t>
      </w:r>
      <w:proofErr w:type="spellEnd"/>
      <w:r w:rsidRPr="001821AE">
        <w:rPr>
          <w:color w:val="000000" w:themeColor="text1"/>
          <w:sz w:val="28"/>
          <w:szCs w:val="28"/>
        </w:rPr>
        <w:t>».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Решение поставленных задач с детьми: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1821AE">
        <w:rPr>
          <w:b/>
          <w:color w:val="000000" w:themeColor="text1"/>
          <w:sz w:val="28"/>
          <w:szCs w:val="28"/>
        </w:rPr>
        <w:t>ПЛАН ПРОЕКТНОЙ ДЕЯТЕЛЬНОСТИ С ДЕТЬМИ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Понедельник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• Рис. «Солдат на посту»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• Муз. Разучивание песни «Наша Родина сильна»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• Познание «Российская армия»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Вторник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• Сюжетно ролевая игра «Охрана морских границ»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• Армейская побудка (комплекс гимнастики после сна с использованием видео презентации)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Среда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• Р. р. Разучивание стихотворений посвященных дню защитника отечества.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• Лепка «Собаки на страже Родины»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• Физ. на улице «Игра в десантников»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lastRenderedPageBreak/>
        <w:t>Четверг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• Конструирование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«Застава пограничная».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• Муз</w:t>
      </w:r>
      <w:proofErr w:type="gramStart"/>
      <w:r w:rsidRPr="001821AE">
        <w:rPr>
          <w:color w:val="000000" w:themeColor="text1"/>
          <w:sz w:val="28"/>
          <w:szCs w:val="28"/>
        </w:rPr>
        <w:t>.р</w:t>
      </w:r>
      <w:proofErr w:type="gramEnd"/>
      <w:r w:rsidRPr="001821AE">
        <w:rPr>
          <w:color w:val="000000" w:themeColor="text1"/>
          <w:sz w:val="28"/>
          <w:szCs w:val="28"/>
        </w:rPr>
        <w:t>азучивание танца «Яблочко»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 xml:space="preserve">• Сюжетно </w:t>
      </w:r>
      <w:proofErr w:type="gramStart"/>
      <w:r w:rsidR="00857633" w:rsidRPr="001821AE">
        <w:rPr>
          <w:color w:val="000000" w:themeColor="text1"/>
          <w:sz w:val="28"/>
          <w:szCs w:val="28"/>
        </w:rPr>
        <w:t>-</w:t>
      </w:r>
      <w:r w:rsidRPr="001821AE">
        <w:rPr>
          <w:color w:val="000000" w:themeColor="text1"/>
          <w:sz w:val="28"/>
          <w:szCs w:val="28"/>
        </w:rPr>
        <w:t>р</w:t>
      </w:r>
      <w:proofErr w:type="gramEnd"/>
      <w:r w:rsidRPr="001821AE">
        <w:rPr>
          <w:color w:val="000000" w:themeColor="text1"/>
          <w:sz w:val="28"/>
          <w:szCs w:val="28"/>
        </w:rPr>
        <w:t>олевая игра «Сестра милосердия»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Пятница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• Худ</w:t>
      </w:r>
      <w:proofErr w:type="gramStart"/>
      <w:r w:rsidRPr="001821AE">
        <w:rPr>
          <w:color w:val="000000" w:themeColor="text1"/>
          <w:sz w:val="28"/>
          <w:szCs w:val="28"/>
        </w:rPr>
        <w:t>.л</w:t>
      </w:r>
      <w:proofErr w:type="gramEnd"/>
      <w:r w:rsidRPr="001821AE">
        <w:rPr>
          <w:color w:val="000000" w:themeColor="text1"/>
          <w:sz w:val="28"/>
          <w:szCs w:val="28"/>
        </w:rPr>
        <w:t>ит. Л. Линьков «Рассказы о пограничниках»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• Рис. «Пограничник»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• Физ. «Военные учения»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Вторая неделя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Понедельник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• Сюжетно ролевая игра «Лётчики»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• Итоговая беседа «Что я знаю об армии»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Вторник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• Спортивный праздник, посвящённый дню защитника отечества «Как Баба Яга внучка в армию провожала»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• Рассматривание фото-коллажа посвящённого дню защитника отечества с фотографиями пап во время службы в армии.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Решение поставленных задач с детьми вне занятий: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 Подготовка сообщения с родителями о том, как у папы или дедушки проходила служба в армии, в каких войсках он служил.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 Слушание рассказов о солдатах, об армии;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 Рассматривание картин с изображениями летчиков, пехотинцев, танкистов, моряков;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 Беседа «Памятники воинской славы»;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 Выставка книг;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 Разучивание песен и стихов.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Продуктивная деятельность вне занятий: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-Ручной труд «Морское путешествие»;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-Рисование «рисунок солдату срочной службы»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lastRenderedPageBreak/>
        <w:t>-Художественно ручной труд «Подарки папам и дедушкам»;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-Лепка «Звезда», «Самолет», «Танк».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Игровая деятельность: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-Сюжетно-ролевые игры «Разведчики», «Моряки»;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-Дидактические игры «Разложи и назови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правильно», «Знаешь ли ты? », «Собери машину», лото «Военная техника».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-Подвижные игры «Сигнальные флажки», «Мы танкисты»,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«Перетягивание каната», «Военная лодка»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Решение поставленных задач с родителями: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-Родительские гостиные «Этих дней не смолкнет слава»;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-Совместное оформление фото-коллажа посвящённого дню защитника отечества с фотографиями пап во время службы в армии.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-Рассматривание формы солдата и матроса.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 Оформление стендовой информации, поздравление с праздником.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 Консультация – «История возникновения праздника 23 февраля».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 Организация выставки детских работ по теме проекта.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 «Шахматный турнир» совместно с родителями и детьми.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- Спортивный праздник совместно с родителями «Мы защитники».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Организация выставок: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• «Военная техника» детские игрушки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 xml:space="preserve">• Фото-выставка </w:t>
      </w:r>
      <w:proofErr w:type="gramStart"/>
      <w:r w:rsidRPr="001821AE">
        <w:rPr>
          <w:color w:val="000000" w:themeColor="text1"/>
          <w:sz w:val="28"/>
          <w:szCs w:val="28"/>
        </w:rPr>
        <w:t>посвящённая</w:t>
      </w:r>
      <w:proofErr w:type="gramEnd"/>
      <w:r w:rsidRPr="001821AE">
        <w:rPr>
          <w:color w:val="000000" w:themeColor="text1"/>
          <w:sz w:val="28"/>
          <w:szCs w:val="28"/>
        </w:rPr>
        <w:t xml:space="preserve"> «ДНЮ ЗАЩИТНИКА ОТЕЧЕСТВА» с фотографиями пап и дедушек во время службы в армии.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1821AE">
        <w:rPr>
          <w:b/>
          <w:i/>
          <w:color w:val="000000" w:themeColor="text1"/>
          <w:sz w:val="28"/>
          <w:szCs w:val="28"/>
        </w:rPr>
        <w:t>Результат: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Дети в конце проекта стали чаще использовать для игр военную тематику, уважительно отзывались о защитниках отечества, с гордостью делились знаниями со сверстниками и воспитателем которые они получили от родителей о службе в армии. С большим интересом стали играть в настольно – печатные и дидактические игры. Развитие познавательных и творческих навыков, коммуникативных способностей.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lastRenderedPageBreak/>
        <w:t>Родители были заинтересованы темой и получили новую и полезную информацию, успешно опробованную на своих детях, что понятно из бесед с родителями.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1821AE">
        <w:rPr>
          <w:b/>
          <w:i/>
          <w:color w:val="000000" w:themeColor="text1"/>
          <w:sz w:val="28"/>
          <w:szCs w:val="28"/>
        </w:rPr>
        <w:t>Список использованной литературы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1. А. А. Вахрушева «Здравствуй мир»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 xml:space="preserve">2. В. В. </w:t>
      </w:r>
      <w:proofErr w:type="spellStart"/>
      <w:r w:rsidRPr="001821AE">
        <w:rPr>
          <w:color w:val="000000" w:themeColor="text1"/>
          <w:sz w:val="28"/>
          <w:szCs w:val="28"/>
        </w:rPr>
        <w:t>Гербова</w:t>
      </w:r>
      <w:proofErr w:type="spellEnd"/>
      <w:r w:rsidRPr="001821AE">
        <w:rPr>
          <w:color w:val="000000" w:themeColor="text1"/>
          <w:sz w:val="28"/>
          <w:szCs w:val="28"/>
        </w:rPr>
        <w:t xml:space="preserve"> «Занятия по развитию речи в старшей группе детского сада»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 xml:space="preserve">3. Л. В. </w:t>
      </w:r>
      <w:proofErr w:type="spellStart"/>
      <w:r w:rsidRPr="001821AE">
        <w:rPr>
          <w:color w:val="000000" w:themeColor="text1"/>
          <w:sz w:val="28"/>
          <w:szCs w:val="28"/>
        </w:rPr>
        <w:t>Куцакова</w:t>
      </w:r>
      <w:proofErr w:type="spellEnd"/>
      <w:r w:rsidRPr="001821AE">
        <w:rPr>
          <w:color w:val="000000" w:themeColor="text1"/>
          <w:sz w:val="28"/>
          <w:szCs w:val="28"/>
        </w:rPr>
        <w:t xml:space="preserve"> «Конструирование и художественный труд в детском саду»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4. Т. С. Комарова «Занятия по изобразительной деятельности в старшей группе»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 xml:space="preserve">5. Л. В. </w:t>
      </w:r>
      <w:proofErr w:type="spellStart"/>
      <w:r w:rsidRPr="001821AE">
        <w:rPr>
          <w:color w:val="000000" w:themeColor="text1"/>
          <w:sz w:val="28"/>
          <w:szCs w:val="28"/>
        </w:rPr>
        <w:t>Куцакова</w:t>
      </w:r>
      <w:proofErr w:type="spellEnd"/>
      <w:r w:rsidRPr="001821AE">
        <w:rPr>
          <w:color w:val="000000" w:themeColor="text1"/>
          <w:sz w:val="28"/>
          <w:szCs w:val="28"/>
        </w:rPr>
        <w:t xml:space="preserve"> «Занятия по конструированию из строительного материала»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 xml:space="preserve">6. Н. Е. </w:t>
      </w:r>
      <w:proofErr w:type="spellStart"/>
      <w:r w:rsidRPr="001821AE">
        <w:rPr>
          <w:color w:val="000000" w:themeColor="text1"/>
          <w:sz w:val="28"/>
          <w:szCs w:val="28"/>
        </w:rPr>
        <w:t>Веракса</w:t>
      </w:r>
      <w:proofErr w:type="spellEnd"/>
      <w:r w:rsidRPr="001821AE">
        <w:rPr>
          <w:color w:val="000000" w:themeColor="text1"/>
          <w:sz w:val="28"/>
          <w:szCs w:val="28"/>
        </w:rPr>
        <w:t xml:space="preserve">, А. Н. </w:t>
      </w:r>
      <w:proofErr w:type="spellStart"/>
      <w:r w:rsidRPr="001821AE">
        <w:rPr>
          <w:color w:val="000000" w:themeColor="text1"/>
          <w:sz w:val="28"/>
          <w:szCs w:val="28"/>
        </w:rPr>
        <w:t>Веракса</w:t>
      </w:r>
      <w:proofErr w:type="spellEnd"/>
      <w:r w:rsidRPr="001821AE">
        <w:rPr>
          <w:color w:val="000000" w:themeColor="text1"/>
          <w:sz w:val="28"/>
          <w:szCs w:val="28"/>
        </w:rPr>
        <w:t xml:space="preserve"> «Проектная деятельность в дошкольных учреждениях»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7. И. А. Лыкова. Изобразительная деятельность в детском саду в старшей группе детского сада.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>8. Н. В. Краснощёкова. Сюжетно-ролевые игры для детей дошкольного возраста.</w:t>
      </w:r>
    </w:p>
    <w:p w:rsidR="0063255A" w:rsidRPr="001821AE" w:rsidRDefault="0063255A" w:rsidP="001821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21AE">
        <w:rPr>
          <w:color w:val="000000" w:themeColor="text1"/>
          <w:sz w:val="28"/>
          <w:szCs w:val="28"/>
        </w:rPr>
        <w:t xml:space="preserve">9. От рождения до школы. Основная общеобразовательная программа дошкольного образования. Программа нового поколения. </w:t>
      </w:r>
      <w:proofErr w:type="spellStart"/>
      <w:r w:rsidRPr="001821AE">
        <w:rPr>
          <w:color w:val="000000" w:themeColor="text1"/>
          <w:sz w:val="28"/>
          <w:szCs w:val="28"/>
        </w:rPr>
        <w:t>Веракса</w:t>
      </w:r>
      <w:proofErr w:type="spellEnd"/>
      <w:r w:rsidRPr="001821AE">
        <w:rPr>
          <w:color w:val="000000" w:themeColor="text1"/>
          <w:sz w:val="28"/>
          <w:szCs w:val="28"/>
        </w:rPr>
        <w:t xml:space="preserve"> Н. Е., Комарова Т. С., Васильева М. А.</w:t>
      </w:r>
    </w:p>
    <w:p w:rsidR="008E4E73" w:rsidRPr="005B0BB3" w:rsidRDefault="008E4E73" w:rsidP="005B0B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4E73" w:rsidRPr="005B0BB3" w:rsidSect="0044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55A"/>
    <w:rsid w:val="001821AE"/>
    <w:rsid w:val="002F7CB9"/>
    <w:rsid w:val="00344DD1"/>
    <w:rsid w:val="004008AA"/>
    <w:rsid w:val="00442C43"/>
    <w:rsid w:val="004567FD"/>
    <w:rsid w:val="005B0BB3"/>
    <w:rsid w:val="0063255A"/>
    <w:rsid w:val="00857633"/>
    <w:rsid w:val="008E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 Гришунин</dc:creator>
  <cp:lastModifiedBy>Воспитатель</cp:lastModifiedBy>
  <cp:revision>7</cp:revision>
  <cp:lastPrinted>2016-01-31T14:37:00Z</cp:lastPrinted>
  <dcterms:created xsi:type="dcterms:W3CDTF">2016-01-31T14:20:00Z</dcterms:created>
  <dcterms:modified xsi:type="dcterms:W3CDTF">2024-02-14T11:18:00Z</dcterms:modified>
</cp:coreProperties>
</file>