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0B" w:rsidRPr="00B53427" w:rsidRDefault="00475801">
      <w:pPr>
        <w:shd w:val="clear" w:color="auto" w:fill="FFFFFF"/>
        <w:spacing w:before="302"/>
        <w:ind w:right="22"/>
        <w:jc w:val="center"/>
        <w:rPr>
          <w:sz w:val="28"/>
          <w:szCs w:val="28"/>
        </w:rPr>
        <w:sectPr w:rsidR="00CE420B" w:rsidRPr="00B53427">
          <w:type w:val="continuous"/>
          <w:pgSz w:w="11909" w:h="16834"/>
          <w:pgMar w:top="1058" w:right="760" w:bottom="360" w:left="1739" w:header="720" w:footer="720" w:gutter="0"/>
          <w:cols w:space="60"/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3.4pt;margin-top:-57.35pt;width:612.45pt;height:842.65pt;z-index:251658240">
            <v:imagedata r:id="rId6" o:title="лист 001"/>
            <w10:wrap type="square"/>
          </v:shape>
        </w:pict>
      </w:r>
    </w:p>
    <w:p w:rsidR="00CE420B" w:rsidRDefault="00BA3C62">
      <w:pPr>
        <w:shd w:val="clear" w:color="auto" w:fill="FFFFFF"/>
        <w:spacing w:line="324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lastRenderedPageBreak/>
        <w:t>1.6. В приеме в Учреждение может быть отказано только по причине отсутствия свободных мест.</w:t>
      </w:r>
    </w:p>
    <w:p w:rsidR="000D242B" w:rsidRDefault="000D242B">
      <w:pPr>
        <w:shd w:val="clear" w:color="auto" w:fill="FFFFFF"/>
        <w:spacing w:line="324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14E97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514E97" w:rsidRPr="00B53427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  <w:r w:rsidR="00514E97">
        <w:rPr>
          <w:rFonts w:ascii="Times New Roman" w:hAnsi="Times New Roman" w:cs="Times New Roman"/>
          <w:sz w:val="28"/>
          <w:szCs w:val="28"/>
        </w:rPr>
        <w:t xml:space="preserve"> предоставляются  в первоочередном порядке детям медицинских </w:t>
      </w:r>
      <w:r w:rsidR="00607FE5">
        <w:rPr>
          <w:rFonts w:ascii="Times New Roman" w:hAnsi="Times New Roman" w:cs="Times New Roman"/>
          <w:sz w:val="28"/>
          <w:szCs w:val="28"/>
        </w:rPr>
        <w:t xml:space="preserve">работников медицинских организаций первичного звена здравоохранения </w:t>
      </w:r>
      <w:r w:rsidR="00514E97">
        <w:rPr>
          <w:rFonts w:ascii="Times New Roman" w:hAnsi="Times New Roman" w:cs="Times New Roman"/>
          <w:sz w:val="28"/>
          <w:szCs w:val="28"/>
        </w:rPr>
        <w:t xml:space="preserve"> </w:t>
      </w:r>
      <w:r w:rsidR="00607FE5">
        <w:rPr>
          <w:rFonts w:ascii="Times New Roman" w:hAnsi="Times New Roman" w:cs="Times New Roman"/>
          <w:sz w:val="28"/>
          <w:szCs w:val="28"/>
        </w:rPr>
        <w:t>и скорой медицинской помощи.</w:t>
      </w:r>
    </w:p>
    <w:p w:rsidR="00CE420B" w:rsidRPr="00B53427" w:rsidRDefault="00BA3C62">
      <w:pPr>
        <w:shd w:val="clear" w:color="auto" w:fill="FFFFFF"/>
        <w:spacing w:before="324" w:line="317" w:lineRule="exact"/>
        <w:ind w:left="7"/>
        <w:rPr>
          <w:sz w:val="28"/>
          <w:szCs w:val="28"/>
        </w:rPr>
      </w:pPr>
      <w:r w:rsidRPr="00B53427">
        <w:rPr>
          <w:rFonts w:ascii="Times New Roman" w:hAnsi="Times New Roman" w:cs="Times New Roman"/>
          <w:b/>
          <w:bCs/>
          <w:sz w:val="28"/>
          <w:szCs w:val="28"/>
        </w:rPr>
        <w:t>2. Организация приема на обучение в 1 класс.</w:t>
      </w:r>
    </w:p>
    <w:p w:rsidR="00CE420B" w:rsidRPr="00B53427" w:rsidRDefault="00BA3C62" w:rsidP="00BA3C62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17" w:lineRule="exact"/>
        <w:ind w:right="2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Прием заявлений в первый класс для детей, проживающих на закрепленной территории, имеющих право на внеочередной или первоочередной прием, право преимущественного приема, начинается 1 апреля и завершается 30 июня текущего года.</w:t>
      </w:r>
    </w:p>
    <w:p w:rsidR="00CE420B" w:rsidRPr="00B53427" w:rsidRDefault="00BA3C62" w:rsidP="00BA3C62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17" w:lineRule="exact"/>
        <w:ind w:right="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мест, но не позднее 5 сентября текущего года. В случаях, если Учреждение закончило прием всех детей, проживающих на закрепленной территории, раньше 30 июня, прием в первый класс детей, не проживающих на закрепленной территории, может быть начат ранее 6 июля текущего года.</w:t>
      </w:r>
    </w:p>
    <w:p w:rsidR="00CE420B" w:rsidRPr="00B53427" w:rsidRDefault="00BA3C62" w:rsidP="00BA3C62">
      <w:pPr>
        <w:numPr>
          <w:ilvl w:val="0"/>
          <w:numId w:val="2"/>
        </w:numPr>
        <w:shd w:val="clear" w:color="auto" w:fill="FFFFFF"/>
        <w:tabs>
          <w:tab w:val="left" w:pos="533"/>
        </w:tabs>
        <w:spacing w:before="22" w:line="324" w:lineRule="exact"/>
        <w:ind w:right="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Прием на обучение по программам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:rsidR="00CE420B" w:rsidRPr="00B53427" w:rsidRDefault="00BA3C62" w:rsidP="00BA3C62">
      <w:pPr>
        <w:numPr>
          <w:ilvl w:val="0"/>
          <w:numId w:val="2"/>
        </w:numPr>
        <w:shd w:val="clear" w:color="auto" w:fill="FFFFFF"/>
        <w:tabs>
          <w:tab w:val="left" w:pos="533"/>
        </w:tabs>
        <w:spacing w:before="14" w:line="32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До начала приема в Учреждении назначается лицо, ответственное за прием документов и график приема заявлений и документов, которое назначается приказом директора Учреждения.</w:t>
      </w:r>
    </w:p>
    <w:p w:rsidR="00CE420B" w:rsidRPr="00B53427" w:rsidRDefault="00BA3C62" w:rsidP="00BA3C62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367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До начала приема на информационном стенде и на официальном сайте Организации в сети Интернет размещается информация:</w:t>
      </w:r>
    </w:p>
    <w:p w:rsidR="00CE420B" w:rsidRPr="00B53427" w:rsidRDefault="00BA3C62">
      <w:pPr>
        <w:shd w:val="clear" w:color="auto" w:fill="FFFFFF"/>
        <w:spacing w:line="367" w:lineRule="exact"/>
        <w:ind w:left="14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-о количестве мест в  первых классах не позднее  10 календарных дней с</w:t>
      </w:r>
    </w:p>
    <w:p w:rsidR="00CE420B" w:rsidRPr="00B53427" w:rsidRDefault="00BA3C62">
      <w:pPr>
        <w:shd w:val="clear" w:color="auto" w:fill="FFFFFF"/>
        <w:spacing w:line="367" w:lineRule="exact"/>
        <w:ind w:left="14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момента издания распорядительного акта;</w:t>
      </w:r>
    </w:p>
    <w:p w:rsidR="00CE420B" w:rsidRPr="00B53427" w:rsidRDefault="00BA3C62" w:rsidP="00B53427">
      <w:pPr>
        <w:shd w:val="clear" w:color="auto" w:fill="FFFFFF"/>
        <w:spacing w:line="367" w:lineRule="exact"/>
        <w:ind w:left="14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-о   наличии   свободных   мест   в   первых   классах   для   приема  детей,   не</w:t>
      </w:r>
      <w:r w:rsidR="00B53427">
        <w:rPr>
          <w:sz w:val="28"/>
          <w:szCs w:val="28"/>
        </w:rPr>
        <w:t xml:space="preserve"> </w:t>
      </w:r>
      <w:r w:rsidRPr="00B53427">
        <w:rPr>
          <w:rFonts w:ascii="Times New Roman" w:hAnsi="Times New Roman" w:cs="Times New Roman"/>
          <w:sz w:val="28"/>
          <w:szCs w:val="28"/>
        </w:rPr>
        <w:t>проживающих на закрепленной территории, не позднее 5  июля текущего</w:t>
      </w:r>
      <w:r w:rsidR="00B53427">
        <w:rPr>
          <w:sz w:val="28"/>
          <w:szCs w:val="28"/>
        </w:rPr>
        <w:t xml:space="preserve"> </w:t>
      </w:r>
      <w:r w:rsidRPr="00B53427">
        <w:rPr>
          <w:rFonts w:ascii="Times New Roman" w:hAnsi="Times New Roman" w:cs="Times New Roman"/>
          <w:sz w:val="28"/>
          <w:szCs w:val="28"/>
        </w:rPr>
        <w:t>года.</w:t>
      </w:r>
    </w:p>
    <w:p w:rsidR="00CE420B" w:rsidRPr="00B53427" w:rsidRDefault="00BA3C62">
      <w:pPr>
        <w:shd w:val="clear" w:color="auto" w:fill="FFFFFF"/>
        <w:spacing w:before="29" w:line="324" w:lineRule="exact"/>
        <w:ind w:left="22" w:right="14" w:firstLine="338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 xml:space="preserve">Постановление Управления образования Инсаркого муниципального района (далее - Учредитель) о закрепленной территории не позднее 10 календарных дней с момента </w:t>
      </w:r>
      <w:r w:rsidRPr="003530F8">
        <w:rPr>
          <w:rFonts w:ascii="Times New Roman" w:hAnsi="Times New Roman" w:cs="Times New Roman"/>
          <w:bCs/>
          <w:sz w:val="28"/>
          <w:szCs w:val="28"/>
        </w:rPr>
        <w:t>его</w:t>
      </w:r>
      <w:r w:rsidRPr="00B53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3427">
        <w:rPr>
          <w:rFonts w:ascii="Times New Roman" w:hAnsi="Times New Roman" w:cs="Times New Roman"/>
          <w:sz w:val="28"/>
          <w:szCs w:val="28"/>
        </w:rPr>
        <w:t>издания;</w:t>
      </w:r>
    </w:p>
    <w:p w:rsidR="00CE420B" w:rsidRPr="00B53427" w:rsidRDefault="00BA3C62">
      <w:pPr>
        <w:shd w:val="clear" w:color="auto" w:fill="FFFFFF"/>
        <w:spacing w:line="324" w:lineRule="exact"/>
        <w:ind w:left="22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-. форма заявления о приеме на обучение по основным и адаптированным общеобразовательным программам и образец ее заполнения (приложение</w:t>
      </w:r>
      <w:proofErr w:type="gramStart"/>
      <w:r w:rsidRPr="00B53427">
        <w:rPr>
          <w:rFonts w:ascii="Times New Roman" w:hAnsi="Times New Roman" w:cs="Times New Roman"/>
          <w:sz w:val="28"/>
          <w:szCs w:val="28"/>
        </w:rPr>
        <w:t xml:space="preserve">); -. </w:t>
      </w:r>
      <w:proofErr w:type="gramEnd"/>
      <w:r w:rsidRPr="00B53427">
        <w:rPr>
          <w:rFonts w:ascii="Times New Roman" w:hAnsi="Times New Roman" w:cs="Times New Roman"/>
          <w:sz w:val="28"/>
          <w:szCs w:val="28"/>
        </w:rPr>
        <w:t>форма заявления о зачислении в порядке перевода из другой организации образец ее заполнения (приложение).</w:t>
      </w:r>
    </w:p>
    <w:p w:rsidR="00CE420B" w:rsidRPr="00B53427" w:rsidRDefault="00BA3C62">
      <w:pPr>
        <w:shd w:val="clear" w:color="auto" w:fill="FFFFFF"/>
        <w:tabs>
          <w:tab w:val="left" w:pos="720"/>
        </w:tabs>
        <w:spacing w:before="22" w:line="317" w:lineRule="exact"/>
        <w:ind w:left="22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pacing w:val="-1"/>
          <w:sz w:val="28"/>
          <w:szCs w:val="28"/>
        </w:rPr>
        <w:t>2.6.</w:t>
      </w:r>
      <w:r w:rsidRPr="00B53427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несовершеннолетних вправе</w:t>
      </w:r>
      <w:r w:rsidRPr="00B53427">
        <w:rPr>
          <w:rFonts w:ascii="Times New Roman" w:hAnsi="Times New Roman" w:cs="Times New Roman"/>
          <w:sz w:val="28"/>
          <w:szCs w:val="28"/>
        </w:rPr>
        <w:br/>
        <w:t>выбирать до завершения получения ребенком основного общего образования</w:t>
      </w:r>
      <w:r w:rsidRPr="00B53427">
        <w:rPr>
          <w:rFonts w:ascii="Times New Roman" w:hAnsi="Times New Roman" w:cs="Times New Roman"/>
          <w:sz w:val="28"/>
          <w:szCs w:val="28"/>
        </w:rPr>
        <w:br/>
        <w:t>с учетом мнения ребенка и рекомендаций психолого-медико-педагогической</w:t>
      </w:r>
      <w:r w:rsidRPr="00B53427">
        <w:rPr>
          <w:rFonts w:ascii="Times New Roman" w:hAnsi="Times New Roman" w:cs="Times New Roman"/>
          <w:sz w:val="28"/>
          <w:szCs w:val="28"/>
        </w:rPr>
        <w:br/>
        <w:t>комиссии (при их наличии) формы получения образования и формы</w:t>
      </w:r>
      <w:r w:rsidRPr="00B53427">
        <w:rPr>
          <w:rFonts w:ascii="Times New Roman" w:hAnsi="Times New Roman" w:cs="Times New Roman"/>
          <w:sz w:val="28"/>
          <w:szCs w:val="28"/>
        </w:rPr>
        <w:br/>
        <w:t>обучения, язык, языки образования, факультативные и элективные учебные</w:t>
      </w:r>
      <w:r w:rsidRPr="00B53427">
        <w:rPr>
          <w:rFonts w:ascii="Times New Roman" w:hAnsi="Times New Roman" w:cs="Times New Roman"/>
          <w:sz w:val="28"/>
          <w:szCs w:val="28"/>
        </w:rPr>
        <w:br/>
        <w:t>предметы, курсы, дисциплины (модули) из перечня, предлагаемого</w:t>
      </w:r>
      <w:r w:rsidRPr="00B53427">
        <w:rPr>
          <w:rFonts w:ascii="Times New Roman" w:hAnsi="Times New Roman" w:cs="Times New Roman"/>
          <w:sz w:val="28"/>
          <w:szCs w:val="28"/>
        </w:rPr>
        <w:br/>
        <w:t>Учреждением.</w:t>
      </w:r>
    </w:p>
    <w:p w:rsidR="00CE420B" w:rsidRPr="00B53427" w:rsidRDefault="00CE420B">
      <w:pPr>
        <w:shd w:val="clear" w:color="auto" w:fill="FFFFFF"/>
        <w:spacing w:before="497"/>
        <w:ind w:left="50"/>
        <w:jc w:val="center"/>
        <w:rPr>
          <w:sz w:val="28"/>
          <w:szCs w:val="28"/>
        </w:rPr>
        <w:sectPr w:rsidR="00CE420B" w:rsidRPr="00B53427">
          <w:pgSz w:w="11909" w:h="16834"/>
          <w:pgMar w:top="1062" w:right="454" w:bottom="360" w:left="2088" w:header="720" w:footer="720" w:gutter="0"/>
          <w:cols w:space="60"/>
          <w:noEndnote/>
        </w:sectPr>
      </w:pPr>
    </w:p>
    <w:p w:rsidR="00CE420B" w:rsidRPr="00B53427" w:rsidRDefault="00BA3C62" w:rsidP="005759C0">
      <w:pPr>
        <w:shd w:val="clear" w:color="auto" w:fill="FFFFFF"/>
        <w:tabs>
          <w:tab w:val="left" w:pos="511"/>
        </w:tabs>
        <w:spacing w:line="324" w:lineRule="exact"/>
        <w:ind w:righ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lastRenderedPageBreak/>
        <w:t>При приеме детей, не проживающих на закрепленной территории, на свободные места, преимущественным правом обладают граждане, имеющие право па первоочередное предоставление места в Учреждении в соответствии с законодательством.</w:t>
      </w:r>
    </w:p>
    <w:p w:rsidR="00CE420B" w:rsidRPr="00B53427" w:rsidRDefault="00BA3C62" w:rsidP="00BA3C62">
      <w:pPr>
        <w:numPr>
          <w:ilvl w:val="0"/>
          <w:numId w:val="3"/>
        </w:numPr>
        <w:shd w:val="clear" w:color="auto" w:fill="FFFFFF"/>
        <w:tabs>
          <w:tab w:val="left" w:pos="511"/>
        </w:tabs>
        <w:spacing w:before="14" w:line="324" w:lineRule="exact"/>
        <w:ind w:left="7" w:righ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Прием детей с ограниченными возможностями здоровья осуществляется на обучение по адаптированным образовательным программам только с согласия родителей (законных представителей) и на основании рекомендаций психолого-медик</w:t>
      </w:r>
      <w:proofErr w:type="gramStart"/>
      <w:r w:rsidRPr="00B534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3427">
        <w:rPr>
          <w:rFonts w:ascii="Times New Roman" w:hAnsi="Times New Roman" w:cs="Times New Roman"/>
          <w:sz w:val="28"/>
          <w:szCs w:val="28"/>
        </w:rPr>
        <w:t xml:space="preserve"> педагогической комиссии.</w:t>
      </w:r>
    </w:p>
    <w:p w:rsidR="00CE420B" w:rsidRPr="00B53427" w:rsidRDefault="00BA3C62">
      <w:pPr>
        <w:shd w:val="clear" w:color="auto" w:fill="FFFFFF"/>
        <w:tabs>
          <w:tab w:val="left" w:pos="583"/>
        </w:tabs>
        <w:spacing w:before="29" w:line="317" w:lineRule="exact"/>
        <w:ind w:left="7" w:right="14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pacing w:val="-1"/>
          <w:sz w:val="28"/>
          <w:szCs w:val="28"/>
        </w:rPr>
        <w:t>2.9.</w:t>
      </w:r>
      <w:r w:rsidRPr="00B53427">
        <w:rPr>
          <w:rFonts w:ascii="Times New Roman" w:hAnsi="Times New Roman" w:cs="Times New Roman"/>
          <w:sz w:val="28"/>
          <w:szCs w:val="28"/>
        </w:rPr>
        <w:tab/>
        <w:t>Прием на обучение по программам начального общего образования</w:t>
      </w:r>
      <w:r w:rsidRPr="00B53427">
        <w:rPr>
          <w:rFonts w:ascii="Times New Roman" w:hAnsi="Times New Roman" w:cs="Times New Roman"/>
          <w:sz w:val="28"/>
          <w:szCs w:val="28"/>
        </w:rPr>
        <w:br/>
        <w:t xml:space="preserve">начинается по </w:t>
      </w:r>
      <w:proofErr w:type="gramStart"/>
      <w:r w:rsidRPr="00B53427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B53427">
        <w:rPr>
          <w:rFonts w:ascii="Times New Roman" w:hAnsi="Times New Roman" w:cs="Times New Roman"/>
          <w:sz w:val="28"/>
          <w:szCs w:val="28"/>
        </w:rPr>
        <w:t xml:space="preserve"> детьми возраста шести лет и шести месяцев при</w:t>
      </w:r>
      <w:r w:rsidRPr="00B53427">
        <w:rPr>
          <w:rFonts w:ascii="Times New Roman" w:hAnsi="Times New Roman" w:cs="Times New Roman"/>
          <w:sz w:val="28"/>
          <w:szCs w:val="28"/>
        </w:rPr>
        <w:br/>
        <w:t>отсутствии противопоказаний по состоянию здоровья, но не позже возраста</w:t>
      </w:r>
      <w:r w:rsidRPr="00B53427">
        <w:rPr>
          <w:rFonts w:ascii="Times New Roman" w:hAnsi="Times New Roman" w:cs="Times New Roman"/>
          <w:sz w:val="28"/>
          <w:szCs w:val="28"/>
        </w:rPr>
        <w:br/>
        <w:t>восьми лет. По заявлению родителей (законных представителей) детей</w:t>
      </w:r>
      <w:r w:rsidRPr="00B53427">
        <w:rPr>
          <w:rFonts w:ascii="Times New Roman" w:hAnsi="Times New Roman" w:cs="Times New Roman"/>
          <w:sz w:val="28"/>
          <w:szCs w:val="28"/>
        </w:rPr>
        <w:br/>
        <w:t>Учредитель вправе разрешить прием детей в Учреждение на обучение по</w:t>
      </w:r>
      <w:r w:rsidRPr="00B53427">
        <w:rPr>
          <w:rFonts w:ascii="Times New Roman" w:hAnsi="Times New Roman" w:cs="Times New Roman"/>
          <w:sz w:val="28"/>
          <w:szCs w:val="28"/>
        </w:rPr>
        <w:br/>
        <w:t>образовательным программам начального общего образования в более</w:t>
      </w:r>
      <w:r w:rsidRPr="00B53427">
        <w:rPr>
          <w:rFonts w:ascii="Times New Roman" w:hAnsi="Times New Roman" w:cs="Times New Roman"/>
          <w:sz w:val="28"/>
          <w:szCs w:val="28"/>
        </w:rPr>
        <w:br/>
        <w:t>раннем или более позднем возрасте.</w:t>
      </w:r>
    </w:p>
    <w:p w:rsidR="00CE420B" w:rsidRPr="00B53427" w:rsidRDefault="00BA3C62">
      <w:pPr>
        <w:shd w:val="clear" w:color="auto" w:fill="FFFFFF"/>
        <w:tabs>
          <w:tab w:val="left" w:pos="698"/>
        </w:tabs>
        <w:spacing w:before="22" w:line="324" w:lineRule="exact"/>
        <w:ind w:left="7" w:right="22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pacing w:val="-1"/>
          <w:sz w:val="28"/>
          <w:szCs w:val="28"/>
        </w:rPr>
        <w:t>2.10.</w:t>
      </w:r>
      <w:r w:rsidRPr="00B53427">
        <w:rPr>
          <w:rFonts w:ascii="Times New Roman" w:hAnsi="Times New Roman" w:cs="Times New Roman"/>
          <w:sz w:val="28"/>
          <w:szCs w:val="28"/>
        </w:rPr>
        <w:tab/>
        <w:t>Прием детей в первый класс осуществляется по личному заявлению</w:t>
      </w:r>
      <w:r w:rsidRPr="00B53427">
        <w:rPr>
          <w:rFonts w:ascii="Times New Roman" w:hAnsi="Times New Roman" w:cs="Times New Roman"/>
          <w:sz w:val="28"/>
          <w:szCs w:val="28"/>
        </w:rPr>
        <w:br/>
        <w:t>родителя (законного представителя) ребенка с указанием следующих</w:t>
      </w:r>
      <w:r w:rsidRPr="00B53427">
        <w:rPr>
          <w:rFonts w:ascii="Times New Roman" w:hAnsi="Times New Roman" w:cs="Times New Roman"/>
          <w:sz w:val="28"/>
          <w:szCs w:val="28"/>
        </w:rPr>
        <w:br/>
        <w:t>сведений:</w:t>
      </w:r>
    </w:p>
    <w:p w:rsidR="00CE420B" w:rsidRPr="00B53427" w:rsidRDefault="00BA3C62" w:rsidP="00BA3C62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346" w:lineRule="exact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ФИО ребенка</w:t>
      </w:r>
    </w:p>
    <w:p w:rsidR="00CE420B" w:rsidRPr="00B53427" w:rsidRDefault="00BA3C62" w:rsidP="00BA3C62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346" w:lineRule="exact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дата рождения ребенка</w:t>
      </w:r>
    </w:p>
    <w:p w:rsidR="00CE420B" w:rsidRPr="00B53427" w:rsidRDefault="00BA3C62" w:rsidP="00BA3C62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346" w:lineRule="exact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</w:t>
      </w:r>
    </w:p>
    <w:p w:rsidR="00CE420B" w:rsidRPr="00B53427" w:rsidRDefault="00BA3C62" w:rsidP="00BA3C62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346" w:lineRule="exact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ФИО родителей (законных представителей) ребенка</w:t>
      </w:r>
    </w:p>
    <w:p w:rsidR="00CE420B" w:rsidRPr="00B53427" w:rsidRDefault="00BA3C62">
      <w:pPr>
        <w:shd w:val="clear" w:color="auto" w:fill="FFFFFF"/>
        <w:tabs>
          <w:tab w:val="left" w:pos="353"/>
        </w:tabs>
        <w:spacing w:before="14" w:line="324" w:lineRule="exact"/>
        <w:ind w:left="14" w:right="14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адрес места жительства и (или) адрес места пребывания родителей</w:t>
      </w:r>
      <w:r w:rsidRPr="00B53427">
        <w:rPr>
          <w:rFonts w:ascii="Times New Roman" w:hAnsi="Times New Roman" w:cs="Times New Roman"/>
          <w:sz w:val="28"/>
          <w:szCs w:val="28"/>
        </w:rPr>
        <w:br/>
        <w:t>(законных представителей) ребенка</w:t>
      </w:r>
    </w:p>
    <w:p w:rsidR="00CE420B" w:rsidRPr="00B53427" w:rsidRDefault="00BA3C62" w:rsidP="00BA3C62">
      <w:pPr>
        <w:numPr>
          <w:ilvl w:val="0"/>
          <w:numId w:val="5"/>
        </w:numPr>
        <w:shd w:val="clear" w:color="auto" w:fill="FFFFFF"/>
        <w:tabs>
          <w:tab w:val="left" w:pos="281"/>
        </w:tabs>
        <w:spacing w:before="22" w:line="317" w:lineRule="exact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Pr="00B5342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53427">
        <w:rPr>
          <w:rFonts w:ascii="Times New Roman" w:hAnsi="Times New Roman" w:cs="Times New Roman"/>
          <w:sz w:val="28"/>
          <w:szCs w:val="28"/>
        </w:rPr>
        <w:t>а) электронной почты, номер(а) телефона(ов) родителей (законных представителей) ребенка</w:t>
      </w:r>
    </w:p>
    <w:p w:rsidR="00CE420B" w:rsidRPr="00B53427" w:rsidRDefault="00BA3C62" w:rsidP="00BA3C62">
      <w:pPr>
        <w:numPr>
          <w:ilvl w:val="0"/>
          <w:numId w:val="5"/>
        </w:numPr>
        <w:shd w:val="clear" w:color="auto" w:fill="FFFFFF"/>
        <w:tabs>
          <w:tab w:val="left" w:pos="281"/>
        </w:tabs>
        <w:spacing w:line="317" w:lineRule="exact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 преимущественного приема</w:t>
      </w:r>
    </w:p>
    <w:p w:rsidR="00CE420B" w:rsidRPr="00B53427" w:rsidRDefault="00BA3C62" w:rsidP="00BA3C62">
      <w:pPr>
        <w:numPr>
          <w:ilvl w:val="0"/>
          <w:numId w:val="5"/>
        </w:numPr>
        <w:shd w:val="clear" w:color="auto" w:fill="FFFFFF"/>
        <w:tabs>
          <w:tab w:val="left" w:pos="281"/>
        </w:tabs>
        <w:spacing w:line="317" w:lineRule="exact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о потребности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ребенка-инвалида в соответствии с индивидуальной программой реабилитации</w:t>
      </w:r>
    </w:p>
    <w:p w:rsidR="00CE420B" w:rsidRPr="00B53427" w:rsidRDefault="00BA3C62">
      <w:pPr>
        <w:shd w:val="clear" w:color="auto" w:fill="FFFFFF"/>
        <w:tabs>
          <w:tab w:val="left" w:pos="367"/>
        </w:tabs>
        <w:spacing w:before="36" w:line="317" w:lineRule="exact"/>
        <w:ind w:left="14" w:right="7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согласие родителей (законных представителей) ребенка на обучение</w:t>
      </w:r>
      <w:r w:rsidRPr="00B53427">
        <w:rPr>
          <w:rFonts w:ascii="Times New Roman" w:hAnsi="Times New Roman" w:cs="Times New Roman"/>
          <w:sz w:val="28"/>
          <w:szCs w:val="28"/>
        </w:rPr>
        <w:br/>
        <w:t>ребенка по адаптированной образовательной программе (приложение)</w:t>
      </w:r>
    </w:p>
    <w:p w:rsidR="00CE420B" w:rsidRPr="00B53427" w:rsidRDefault="00BA3C62">
      <w:pPr>
        <w:shd w:val="clear" w:color="auto" w:fill="FFFFFF"/>
        <w:tabs>
          <w:tab w:val="left" w:pos="230"/>
        </w:tabs>
        <w:spacing w:before="43"/>
        <w:ind w:left="22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язык образования</w:t>
      </w:r>
    </w:p>
    <w:p w:rsidR="00CE420B" w:rsidRPr="00B53427" w:rsidRDefault="00BA3C62" w:rsidP="00BA3C62">
      <w:pPr>
        <w:numPr>
          <w:ilvl w:val="0"/>
          <w:numId w:val="6"/>
        </w:numPr>
        <w:shd w:val="clear" w:color="auto" w:fill="FFFFFF"/>
        <w:tabs>
          <w:tab w:val="left" w:pos="310"/>
        </w:tabs>
        <w:spacing w:before="29" w:line="317" w:lineRule="exact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</w:t>
      </w:r>
    </w:p>
    <w:p w:rsidR="00CE420B" w:rsidRPr="00B53427" w:rsidRDefault="00BA3C62" w:rsidP="00BA3C62">
      <w:pPr>
        <w:numPr>
          <w:ilvl w:val="0"/>
          <w:numId w:val="6"/>
        </w:numPr>
        <w:shd w:val="clear" w:color="auto" w:fill="FFFFFF"/>
        <w:tabs>
          <w:tab w:val="left" w:pos="310"/>
        </w:tabs>
        <w:spacing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ребенка на обработку персональных данных.</w:t>
      </w:r>
    </w:p>
    <w:p w:rsidR="00CE420B" w:rsidRPr="00B53427" w:rsidRDefault="00CE420B">
      <w:pPr>
        <w:shd w:val="clear" w:color="auto" w:fill="FFFFFF"/>
        <w:spacing w:before="266"/>
        <w:ind w:left="36"/>
        <w:jc w:val="center"/>
        <w:rPr>
          <w:sz w:val="28"/>
          <w:szCs w:val="28"/>
        </w:rPr>
        <w:sectPr w:rsidR="00CE420B" w:rsidRPr="00B53427">
          <w:pgSz w:w="11909" w:h="16834"/>
          <w:pgMar w:top="1059" w:right="939" w:bottom="360" w:left="1603" w:header="720" w:footer="720" w:gutter="0"/>
          <w:cols w:space="60"/>
          <w:noEndnote/>
        </w:sectPr>
      </w:pPr>
    </w:p>
    <w:p w:rsidR="00CE420B" w:rsidRPr="00B53427" w:rsidRDefault="00BA3C62">
      <w:pPr>
        <w:shd w:val="clear" w:color="auto" w:fill="FFFFFF"/>
        <w:tabs>
          <w:tab w:val="left" w:pos="713"/>
        </w:tabs>
        <w:spacing w:line="331" w:lineRule="exact"/>
        <w:ind w:right="29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pacing w:val="-1"/>
          <w:sz w:val="28"/>
          <w:szCs w:val="28"/>
        </w:rPr>
        <w:lastRenderedPageBreak/>
        <w:t>2.11.</w:t>
      </w:r>
      <w:r w:rsidRPr="00B53427">
        <w:rPr>
          <w:rFonts w:ascii="Times New Roman" w:hAnsi="Times New Roman" w:cs="Times New Roman"/>
          <w:sz w:val="28"/>
          <w:szCs w:val="28"/>
        </w:rPr>
        <w:tab/>
        <w:t>Для зачисления в первый класс родители (законные представители)</w:t>
      </w:r>
      <w:r w:rsidRPr="00B53427">
        <w:rPr>
          <w:rFonts w:ascii="Times New Roman" w:hAnsi="Times New Roman" w:cs="Times New Roman"/>
          <w:sz w:val="28"/>
          <w:szCs w:val="28"/>
        </w:rPr>
        <w:br/>
        <w:t>детей, представляют следующие документы:</w:t>
      </w:r>
    </w:p>
    <w:p w:rsidR="00CE420B" w:rsidRPr="00B53427" w:rsidRDefault="00BA3C62">
      <w:pPr>
        <w:shd w:val="clear" w:color="auto" w:fill="FFFFFF"/>
        <w:tabs>
          <w:tab w:val="left" w:pos="216"/>
        </w:tabs>
        <w:spacing w:before="7" w:line="331" w:lineRule="exact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личное заявление о приеме;</w:t>
      </w:r>
    </w:p>
    <w:p w:rsidR="00CE420B" w:rsidRPr="00B53427" w:rsidRDefault="00BA3C62">
      <w:pPr>
        <w:shd w:val="clear" w:color="auto" w:fill="FFFFFF"/>
        <w:tabs>
          <w:tab w:val="left" w:pos="317"/>
        </w:tabs>
        <w:spacing w:line="331" w:lineRule="exact"/>
        <w:ind w:right="36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согласие заявителя на обработку персональных данных (Федеральный</w:t>
      </w:r>
      <w:r w:rsidRPr="00B53427">
        <w:rPr>
          <w:rFonts w:ascii="Times New Roman" w:hAnsi="Times New Roman" w:cs="Times New Roman"/>
          <w:sz w:val="28"/>
          <w:szCs w:val="28"/>
        </w:rPr>
        <w:br/>
        <w:t>закон от 27.07.2006 № 152-ФЗ);</w:t>
      </w:r>
    </w:p>
    <w:p w:rsidR="00CE420B" w:rsidRPr="00B53427" w:rsidRDefault="00BA3C62">
      <w:pPr>
        <w:shd w:val="clear" w:color="auto" w:fill="FFFFFF"/>
        <w:tabs>
          <w:tab w:val="left" w:pos="410"/>
        </w:tabs>
        <w:spacing w:line="331" w:lineRule="exact"/>
        <w:ind w:right="29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копию документа, удостоверяющего личность родителя (законного</w:t>
      </w:r>
      <w:r w:rsidRPr="00B53427">
        <w:rPr>
          <w:rFonts w:ascii="Times New Roman" w:hAnsi="Times New Roman" w:cs="Times New Roman"/>
          <w:sz w:val="28"/>
          <w:szCs w:val="28"/>
        </w:rPr>
        <w:br/>
        <w:t>представителя) ребенка;</w:t>
      </w:r>
    </w:p>
    <w:p w:rsidR="00CE420B" w:rsidRPr="00B53427" w:rsidRDefault="00BA3C62">
      <w:pPr>
        <w:shd w:val="clear" w:color="auto" w:fill="FFFFFF"/>
        <w:spacing w:before="7" w:line="331" w:lineRule="exact"/>
        <w:ind w:left="7" w:firstLine="526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копию     свидетельства     о     рождении     ребенка     или     документа, подтверждающего родство заявителя;</w:t>
      </w:r>
    </w:p>
    <w:p w:rsidR="00CE420B" w:rsidRPr="00B53427" w:rsidRDefault="00BA3C62">
      <w:pPr>
        <w:shd w:val="clear" w:color="auto" w:fill="FFFFFF"/>
        <w:tabs>
          <w:tab w:val="left" w:pos="504"/>
        </w:tabs>
        <w:spacing w:before="7" w:line="331" w:lineRule="exact"/>
        <w:ind w:right="29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копию документа, подтверждающего установление опеки или</w:t>
      </w:r>
      <w:r w:rsidRPr="00B53427">
        <w:rPr>
          <w:rFonts w:ascii="Times New Roman" w:hAnsi="Times New Roman" w:cs="Times New Roman"/>
          <w:sz w:val="28"/>
          <w:szCs w:val="28"/>
        </w:rPr>
        <w:br/>
        <w:t>попечительства (при необходимости);</w:t>
      </w:r>
    </w:p>
    <w:p w:rsidR="00CE420B" w:rsidRPr="00B53427" w:rsidRDefault="00BA3C62" w:rsidP="00BA3C62">
      <w:pPr>
        <w:numPr>
          <w:ilvl w:val="0"/>
          <w:numId w:val="7"/>
        </w:numPr>
        <w:shd w:val="clear" w:color="auto" w:fill="FFFFFF"/>
        <w:tabs>
          <w:tab w:val="left" w:pos="310"/>
        </w:tabs>
        <w:spacing w:before="14" w:line="317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CE420B" w:rsidRPr="00B53427" w:rsidRDefault="00BA3C62" w:rsidP="00BA3C62">
      <w:pPr>
        <w:numPr>
          <w:ilvl w:val="0"/>
          <w:numId w:val="7"/>
        </w:numPr>
        <w:shd w:val="clear" w:color="auto" w:fill="FFFFFF"/>
        <w:tabs>
          <w:tab w:val="left" w:pos="310"/>
        </w:tabs>
        <w:spacing w:before="22"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Pr="00B5342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53427">
        <w:rPr>
          <w:rFonts w:ascii="Times New Roman" w:hAnsi="Times New Roman" w:cs="Times New Roman"/>
          <w:sz w:val="28"/>
          <w:szCs w:val="28"/>
        </w:rPr>
        <w:t>ей) (законного(ых) представителями) ребенка (при наличии права внеочередного или первоочередного приема на обучение);</w:t>
      </w:r>
    </w:p>
    <w:p w:rsidR="00CE420B" w:rsidRPr="00B53427" w:rsidRDefault="00BA3C62">
      <w:pPr>
        <w:shd w:val="clear" w:color="auto" w:fill="FFFFFF"/>
        <w:tabs>
          <w:tab w:val="left" w:pos="396"/>
        </w:tabs>
        <w:spacing w:before="22" w:line="324" w:lineRule="exact"/>
        <w:ind w:left="7" w:right="22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копию заключения психолого-медико-педагогической комиссии (при</w:t>
      </w:r>
      <w:r w:rsidRPr="00B53427">
        <w:rPr>
          <w:rFonts w:ascii="Times New Roman" w:hAnsi="Times New Roman" w:cs="Times New Roman"/>
          <w:sz w:val="28"/>
          <w:szCs w:val="28"/>
        </w:rPr>
        <w:br/>
        <w:t>наличии).</w:t>
      </w:r>
    </w:p>
    <w:p w:rsidR="00CE420B" w:rsidRPr="00B53427" w:rsidRDefault="00BA3C62">
      <w:pPr>
        <w:shd w:val="clear" w:color="auto" w:fill="FFFFFF"/>
        <w:tabs>
          <w:tab w:val="left" w:pos="713"/>
        </w:tabs>
        <w:spacing w:before="22" w:line="324" w:lineRule="exact"/>
        <w:ind w:right="14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2.12.</w:t>
      </w:r>
      <w:r w:rsidRPr="00B53427">
        <w:rPr>
          <w:rFonts w:ascii="Times New Roman" w:hAnsi="Times New Roman" w:cs="Times New Roman"/>
          <w:sz w:val="28"/>
          <w:szCs w:val="28"/>
        </w:rPr>
        <w:tab/>
        <w:t>Для зачисления в первый класс родители (законные представители)</w:t>
      </w:r>
      <w:r w:rsidRPr="00B53427">
        <w:rPr>
          <w:rFonts w:ascii="Times New Roman" w:hAnsi="Times New Roman" w:cs="Times New Roman"/>
          <w:sz w:val="28"/>
          <w:szCs w:val="28"/>
        </w:rPr>
        <w:br/>
        <w:t>детей, не являющихся гражданами РФ, дополнительно предъявляют:</w:t>
      </w:r>
    </w:p>
    <w:p w:rsidR="00CE420B" w:rsidRPr="00B53427" w:rsidRDefault="00BA3C62">
      <w:pPr>
        <w:shd w:val="clear" w:color="auto" w:fill="FFFFFF"/>
        <w:tabs>
          <w:tab w:val="left" w:pos="252"/>
        </w:tabs>
        <w:spacing w:before="22" w:line="324" w:lineRule="exact"/>
        <w:ind w:left="14" w:right="7"/>
        <w:jc w:val="both"/>
        <w:rPr>
          <w:sz w:val="28"/>
          <w:szCs w:val="28"/>
        </w:rPr>
      </w:pPr>
      <w:proofErr w:type="gramStart"/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ребенка - иностранного гражданина</w:t>
      </w:r>
      <w:r w:rsidRPr="00B53427">
        <w:rPr>
          <w:rFonts w:ascii="Times New Roman" w:hAnsi="Times New Roman" w:cs="Times New Roman"/>
          <w:sz w:val="28"/>
          <w:szCs w:val="28"/>
        </w:rPr>
        <w:br/>
        <w:t>(паспорт иностранного гражданина либо иной документ, установленный</w:t>
      </w:r>
      <w:r w:rsidRPr="00B53427">
        <w:rPr>
          <w:rFonts w:ascii="Times New Roman" w:hAnsi="Times New Roman" w:cs="Times New Roman"/>
          <w:sz w:val="28"/>
          <w:szCs w:val="28"/>
        </w:rPr>
        <w:br/>
        <w:t>федеральным законом или признаваемый в соответствии с международным</w:t>
      </w:r>
      <w:r w:rsidRPr="00B53427">
        <w:rPr>
          <w:rFonts w:ascii="Times New Roman" w:hAnsi="Times New Roman" w:cs="Times New Roman"/>
          <w:sz w:val="28"/>
          <w:szCs w:val="28"/>
        </w:rPr>
        <w:br/>
        <w:t>договором в качестве документа, удостоверяющего личность иностранного</w:t>
      </w:r>
      <w:r w:rsidRPr="00B53427">
        <w:rPr>
          <w:rFonts w:ascii="Times New Roman" w:hAnsi="Times New Roman" w:cs="Times New Roman"/>
          <w:sz w:val="28"/>
          <w:szCs w:val="28"/>
        </w:rPr>
        <w:br/>
        <w:t>гражданина), или документ, удостоверяющий личность ребенка без</w:t>
      </w:r>
      <w:r w:rsidRPr="00B53427">
        <w:rPr>
          <w:rFonts w:ascii="Times New Roman" w:hAnsi="Times New Roman" w:cs="Times New Roman"/>
          <w:sz w:val="28"/>
          <w:szCs w:val="28"/>
        </w:rPr>
        <w:br/>
        <w:t>гражданства (документ, выданный иностранным государством и</w:t>
      </w:r>
      <w:r w:rsidRPr="00B53427">
        <w:rPr>
          <w:rFonts w:ascii="Times New Roman" w:hAnsi="Times New Roman" w:cs="Times New Roman"/>
          <w:sz w:val="28"/>
          <w:szCs w:val="28"/>
        </w:rPr>
        <w:br/>
        <w:t>признаваемый в соответствии с международным договором в качестве</w:t>
      </w:r>
      <w:r w:rsidRPr="00B53427">
        <w:rPr>
          <w:rFonts w:ascii="Times New Roman" w:hAnsi="Times New Roman" w:cs="Times New Roman"/>
          <w:sz w:val="28"/>
          <w:szCs w:val="28"/>
        </w:rPr>
        <w:br/>
        <w:t>документа, удостоверяющего личность лица без гражданства, удостоверение</w:t>
      </w:r>
      <w:r w:rsidRPr="00B53427">
        <w:rPr>
          <w:rFonts w:ascii="Times New Roman" w:hAnsi="Times New Roman" w:cs="Times New Roman"/>
          <w:sz w:val="28"/>
          <w:szCs w:val="28"/>
        </w:rPr>
        <w:br/>
        <w:t>личности лица без гражданства</w:t>
      </w:r>
      <w:proofErr w:type="gramEnd"/>
      <w:r w:rsidRPr="00B534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3427">
        <w:rPr>
          <w:rFonts w:ascii="Times New Roman" w:hAnsi="Times New Roman" w:cs="Times New Roman"/>
          <w:sz w:val="28"/>
          <w:szCs w:val="28"/>
        </w:rPr>
        <w:t>временно проживающего на территории</w:t>
      </w:r>
      <w:r w:rsidRPr="00B53427">
        <w:rPr>
          <w:rFonts w:ascii="Times New Roman" w:hAnsi="Times New Roman" w:cs="Times New Roman"/>
          <w:sz w:val="28"/>
          <w:szCs w:val="28"/>
        </w:rPr>
        <w:br/>
        <w:t>России, вид на жительство для лиц без гражданства, постоянно</w:t>
      </w:r>
      <w:r w:rsidRPr="00B53427">
        <w:rPr>
          <w:rFonts w:ascii="Times New Roman" w:hAnsi="Times New Roman" w:cs="Times New Roman"/>
          <w:sz w:val="28"/>
          <w:szCs w:val="28"/>
        </w:rPr>
        <w:br/>
        <w:t>проживающих на территории России);</w:t>
      </w:r>
      <w:proofErr w:type="gramEnd"/>
    </w:p>
    <w:p w:rsidR="00CE420B" w:rsidRPr="00B53427" w:rsidRDefault="00BA3C62">
      <w:pPr>
        <w:shd w:val="clear" w:color="auto" w:fill="FFFFFF"/>
        <w:tabs>
          <w:tab w:val="left" w:pos="490"/>
        </w:tabs>
        <w:spacing w:before="14" w:line="324" w:lineRule="exact"/>
        <w:ind w:left="22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документ, подтверждающий родство заявителя или законность</w:t>
      </w:r>
      <w:r w:rsidRPr="00B53427">
        <w:rPr>
          <w:rFonts w:ascii="Times New Roman" w:hAnsi="Times New Roman" w:cs="Times New Roman"/>
          <w:sz w:val="28"/>
          <w:szCs w:val="28"/>
        </w:rPr>
        <w:br/>
        <w:t>представления прав ребенка;</w:t>
      </w:r>
    </w:p>
    <w:p w:rsidR="00CE420B" w:rsidRPr="00B53427" w:rsidRDefault="00BA3C62" w:rsidP="00BA3C62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22" w:line="317" w:lineRule="exact"/>
        <w:ind w:left="22"/>
        <w:rPr>
          <w:rFonts w:ascii="Times New Roman" w:hAnsi="Times New Roman" w:cs="Times New Roman"/>
          <w:sz w:val="28"/>
          <w:szCs w:val="28"/>
        </w:rPr>
      </w:pPr>
      <w:proofErr w:type="gramStart"/>
      <w:r w:rsidRPr="00B53427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России (виза</w:t>
      </w:r>
      <w:proofErr w:type="gramEnd"/>
    </w:p>
    <w:p w:rsidR="00CE420B" w:rsidRPr="00B53427" w:rsidRDefault="00BA3C62" w:rsidP="00BA3C62">
      <w:pPr>
        <w:numPr>
          <w:ilvl w:val="0"/>
          <w:numId w:val="8"/>
        </w:numPr>
        <w:shd w:val="clear" w:color="auto" w:fill="FFFFFF"/>
        <w:tabs>
          <w:tab w:val="left" w:pos="245"/>
        </w:tabs>
        <w:spacing w:line="317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:rsidR="00CE420B" w:rsidRPr="00B53427" w:rsidRDefault="00CE420B">
      <w:pPr>
        <w:shd w:val="clear" w:color="auto" w:fill="FFFFFF"/>
        <w:spacing w:before="979"/>
        <w:ind w:left="58"/>
        <w:jc w:val="center"/>
        <w:rPr>
          <w:sz w:val="28"/>
          <w:szCs w:val="28"/>
        </w:rPr>
        <w:sectPr w:rsidR="00CE420B" w:rsidRPr="00B53427">
          <w:pgSz w:w="11909" w:h="16834"/>
          <w:pgMar w:top="1062" w:right="561" w:bottom="360" w:left="1973" w:header="720" w:footer="720" w:gutter="0"/>
          <w:cols w:space="60"/>
          <w:noEndnote/>
        </w:sectPr>
      </w:pPr>
    </w:p>
    <w:p w:rsidR="00CE420B" w:rsidRPr="00B53427" w:rsidRDefault="00BA3C62">
      <w:pPr>
        <w:shd w:val="clear" w:color="auto" w:fill="FFFFFF"/>
        <w:spacing w:line="317" w:lineRule="exact"/>
        <w:ind w:right="22" w:firstLine="346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CE420B" w:rsidRPr="00B53427" w:rsidRDefault="00BA3C62">
      <w:pPr>
        <w:shd w:val="clear" w:color="auto" w:fill="FFFFFF"/>
        <w:tabs>
          <w:tab w:val="left" w:pos="641"/>
        </w:tabs>
        <w:spacing w:line="317" w:lineRule="exact"/>
        <w:ind w:left="7" w:right="22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pacing w:val="-1"/>
          <w:sz w:val="28"/>
          <w:szCs w:val="28"/>
        </w:rPr>
        <w:t>2.13.</w:t>
      </w:r>
      <w:r w:rsidRPr="00B53427">
        <w:rPr>
          <w:rFonts w:ascii="Times New Roman" w:hAnsi="Times New Roman" w:cs="Times New Roman"/>
          <w:sz w:val="28"/>
          <w:szCs w:val="28"/>
        </w:rPr>
        <w:tab/>
        <w:t>Заявление о приеме на обучение и документы для приема на обучение,</w:t>
      </w:r>
      <w:r w:rsidRPr="00B53427">
        <w:rPr>
          <w:rFonts w:ascii="Times New Roman" w:hAnsi="Times New Roman" w:cs="Times New Roman"/>
          <w:sz w:val="28"/>
          <w:szCs w:val="28"/>
        </w:rPr>
        <w:br/>
        <w:t>указанные в п.2.11, п. 2.12Порядка, подаются одним из следующих способов:</w:t>
      </w:r>
    </w:p>
    <w:p w:rsidR="00CE420B" w:rsidRPr="00B53427" w:rsidRDefault="00BA3C62" w:rsidP="00BA3C62">
      <w:pPr>
        <w:numPr>
          <w:ilvl w:val="0"/>
          <w:numId w:val="9"/>
        </w:numPr>
        <w:shd w:val="clear" w:color="auto" w:fill="FFFFFF"/>
        <w:tabs>
          <w:tab w:val="left" w:pos="209"/>
        </w:tabs>
        <w:spacing w:before="43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лично в Организацию;</w:t>
      </w:r>
    </w:p>
    <w:p w:rsidR="00CE420B" w:rsidRPr="00B53427" w:rsidRDefault="00BA3C62" w:rsidP="00BA3C62">
      <w:pPr>
        <w:numPr>
          <w:ilvl w:val="0"/>
          <w:numId w:val="9"/>
        </w:numPr>
        <w:shd w:val="clear" w:color="auto" w:fill="FFFFFF"/>
        <w:tabs>
          <w:tab w:val="left" w:pos="209"/>
        </w:tabs>
        <w:spacing w:before="14" w:line="317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CE420B" w:rsidRPr="00B53427" w:rsidRDefault="00BA3C62" w:rsidP="00BA3C62">
      <w:pPr>
        <w:numPr>
          <w:ilvl w:val="0"/>
          <w:numId w:val="9"/>
        </w:numPr>
        <w:shd w:val="clear" w:color="auto" w:fill="FFFFFF"/>
        <w:tabs>
          <w:tab w:val="left" w:pos="209"/>
        </w:tabs>
        <w:spacing w:before="7"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Учреждения в сети Интернет или иным способом с использованием сети Интернет;</w:t>
      </w:r>
    </w:p>
    <w:p w:rsidR="00CE420B" w:rsidRPr="00B53427" w:rsidRDefault="00BA3C62">
      <w:pPr>
        <w:shd w:val="clear" w:color="auto" w:fill="FFFFFF"/>
        <w:tabs>
          <w:tab w:val="left" w:pos="403"/>
        </w:tabs>
        <w:spacing w:line="317" w:lineRule="exact"/>
        <w:ind w:right="14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с использованием функционала (сервисов) региональных порталов</w:t>
      </w:r>
      <w:r w:rsidRPr="00B53427">
        <w:rPr>
          <w:rFonts w:ascii="Times New Roman" w:hAnsi="Times New Roman" w:cs="Times New Roman"/>
          <w:sz w:val="28"/>
          <w:szCs w:val="28"/>
        </w:rPr>
        <w:br/>
        <w:t>государственных и муниципальных услуг, являющихся государственными</w:t>
      </w:r>
      <w:r w:rsidRPr="00B53427">
        <w:rPr>
          <w:rFonts w:ascii="Times New Roman" w:hAnsi="Times New Roman" w:cs="Times New Roman"/>
          <w:sz w:val="28"/>
          <w:szCs w:val="28"/>
        </w:rPr>
        <w:br/>
        <w:t>информационными системами субъектов Российской Федерации,</w:t>
      </w:r>
      <w:r w:rsidRPr="00B53427">
        <w:rPr>
          <w:rFonts w:ascii="Times New Roman" w:hAnsi="Times New Roman" w:cs="Times New Roman"/>
          <w:sz w:val="28"/>
          <w:szCs w:val="28"/>
        </w:rPr>
        <w:br/>
        <w:t>созданными органами государственной власти субъектов Российской</w:t>
      </w:r>
      <w:r w:rsidRPr="00B53427">
        <w:rPr>
          <w:rFonts w:ascii="Times New Roman" w:hAnsi="Times New Roman" w:cs="Times New Roman"/>
          <w:sz w:val="28"/>
          <w:szCs w:val="28"/>
        </w:rPr>
        <w:br/>
        <w:t>Федерации;</w:t>
      </w:r>
    </w:p>
    <w:p w:rsidR="00CE420B" w:rsidRPr="00B53427" w:rsidRDefault="00BA3C62">
      <w:pPr>
        <w:shd w:val="clear" w:color="auto" w:fill="FFFFFF"/>
        <w:spacing w:line="317" w:lineRule="exact"/>
        <w:ind w:left="7" w:right="14" w:firstLine="475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E420B" w:rsidRPr="00B53427" w:rsidRDefault="00BA3C62">
      <w:pPr>
        <w:shd w:val="clear" w:color="auto" w:fill="FFFFFF"/>
        <w:tabs>
          <w:tab w:val="left" w:pos="641"/>
        </w:tabs>
        <w:spacing w:before="324" w:line="317" w:lineRule="exact"/>
        <w:ind w:left="7"/>
        <w:rPr>
          <w:sz w:val="28"/>
          <w:szCs w:val="28"/>
        </w:rPr>
      </w:pPr>
      <w:r w:rsidRPr="00B53427">
        <w:rPr>
          <w:rFonts w:ascii="Times New Roman" w:hAnsi="Times New Roman" w:cs="Times New Roman"/>
          <w:spacing w:val="-1"/>
          <w:sz w:val="28"/>
          <w:szCs w:val="28"/>
        </w:rPr>
        <w:t>2.14.</w:t>
      </w:r>
      <w:r w:rsidRPr="00B53427">
        <w:rPr>
          <w:rFonts w:ascii="Times New Roman" w:hAnsi="Times New Roman" w:cs="Times New Roman"/>
          <w:sz w:val="28"/>
          <w:szCs w:val="28"/>
        </w:rPr>
        <w:tab/>
        <w:t>В первоочередном порядке предоставляются места в Учреждении:</w:t>
      </w:r>
    </w:p>
    <w:p w:rsidR="00CE420B" w:rsidRPr="00B53427" w:rsidRDefault="00BA3C62" w:rsidP="00BA3C62">
      <w:pPr>
        <w:numPr>
          <w:ilvl w:val="0"/>
          <w:numId w:val="10"/>
        </w:numPr>
        <w:shd w:val="clear" w:color="auto" w:fill="FFFFFF"/>
        <w:tabs>
          <w:tab w:val="left" w:pos="166"/>
        </w:tabs>
        <w:spacing w:line="317" w:lineRule="exact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детям, указанным в абзаце втором части 6 статьи 19 Федерального закона от 27 мая 1998 г. № 76-ФЗ «О статусе военнослужащих», по месту жительства их семей;</w:t>
      </w:r>
    </w:p>
    <w:p w:rsidR="00CE420B" w:rsidRPr="00B53427" w:rsidRDefault="00BA3C62" w:rsidP="00BA3C62">
      <w:pPr>
        <w:numPr>
          <w:ilvl w:val="0"/>
          <w:numId w:val="10"/>
        </w:numPr>
        <w:shd w:val="clear" w:color="auto" w:fill="FFFFFF"/>
        <w:tabs>
          <w:tab w:val="left" w:pos="166"/>
        </w:tabs>
        <w:spacing w:before="36" w:line="317" w:lineRule="exact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детям, указанным в части 6 статьи 46 Федерального закона от 7 февраля 2011 г. № 3-ФЗ «О полиции»;</w:t>
      </w:r>
    </w:p>
    <w:p w:rsidR="00CE420B" w:rsidRPr="00B53427" w:rsidRDefault="00BA3C62" w:rsidP="00BA3C62">
      <w:pPr>
        <w:numPr>
          <w:ilvl w:val="0"/>
          <w:numId w:val="10"/>
        </w:numPr>
        <w:shd w:val="clear" w:color="auto" w:fill="FFFFFF"/>
        <w:tabs>
          <w:tab w:val="left" w:pos="166"/>
        </w:tabs>
        <w:spacing w:before="36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детям сотрудников органов внутренних дел, не являющихся сотрудниками полиции 13,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Федерации";</w:t>
      </w:r>
    </w:p>
    <w:p w:rsidR="00CE420B" w:rsidRPr="00B53427" w:rsidRDefault="00BA3C62" w:rsidP="00BA3C62">
      <w:pPr>
        <w:numPr>
          <w:ilvl w:val="0"/>
          <w:numId w:val="10"/>
        </w:numPr>
        <w:shd w:val="clear" w:color="auto" w:fill="FFFFFF"/>
        <w:tabs>
          <w:tab w:val="left" w:pos="166"/>
        </w:tabs>
        <w:spacing w:before="36" w:line="317" w:lineRule="exact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детям, проживающим в одной семье и имеющие общее место жительства, при зачислении на обучение по ООП НОО в Учреждение, в котором обучаются их братья и (или) сестры (ст. 67 Федерального закона «Об образовании в Российской Федерации»).</w:t>
      </w:r>
    </w:p>
    <w:p w:rsidR="00CE420B" w:rsidRPr="00B53427" w:rsidRDefault="00CE420B">
      <w:pPr>
        <w:shd w:val="clear" w:color="auto" w:fill="FFFFFF"/>
        <w:spacing w:before="792"/>
        <w:ind w:left="36"/>
        <w:jc w:val="center"/>
        <w:rPr>
          <w:sz w:val="28"/>
          <w:szCs w:val="28"/>
        </w:rPr>
        <w:sectPr w:rsidR="00CE420B" w:rsidRPr="00B53427">
          <w:pgSz w:w="11909" w:h="16834"/>
          <w:pgMar w:top="1062" w:right="467" w:bottom="360" w:left="2074" w:header="720" w:footer="720" w:gutter="0"/>
          <w:cols w:space="60"/>
          <w:noEndnote/>
        </w:sectPr>
      </w:pPr>
    </w:p>
    <w:p w:rsidR="00CE420B" w:rsidRPr="00B53427" w:rsidRDefault="00BA3C62">
      <w:pPr>
        <w:shd w:val="clear" w:color="auto" w:fill="FFFFFF"/>
        <w:spacing w:line="317" w:lineRule="exact"/>
        <w:ind w:left="7" w:right="22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Организация приема на</w:t>
      </w:r>
      <w:r w:rsidR="003530F8">
        <w:rPr>
          <w:rFonts w:ascii="Times New Roman" w:hAnsi="Times New Roman" w:cs="Times New Roman"/>
          <w:b/>
          <w:bCs/>
          <w:sz w:val="28"/>
          <w:szCs w:val="28"/>
        </w:rPr>
        <w:t xml:space="preserve"> обучение в МБОУ «Кочетовская СОШ» </w:t>
      </w:r>
      <w:r w:rsidRPr="00B53427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начального общего, основного общего образования в порядке перевода из другой образовательной организации.</w:t>
      </w:r>
    </w:p>
    <w:p w:rsidR="00CE420B" w:rsidRPr="00C72F17" w:rsidRDefault="00BA3C62" w:rsidP="00BA3C62">
      <w:pPr>
        <w:numPr>
          <w:ilvl w:val="0"/>
          <w:numId w:val="11"/>
        </w:numPr>
        <w:shd w:val="clear" w:color="auto" w:fill="FFFFFF"/>
        <w:tabs>
          <w:tab w:val="left" w:pos="655"/>
        </w:tabs>
        <w:spacing w:before="14" w:line="324" w:lineRule="exact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72F17">
        <w:rPr>
          <w:rFonts w:ascii="Times New Roman" w:hAnsi="Times New Roman" w:cs="Times New Roman"/>
          <w:sz w:val="28"/>
          <w:szCs w:val="28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</w:t>
      </w:r>
      <w:r w:rsidR="00C72F17" w:rsidRPr="00C72F17">
        <w:rPr>
          <w:rFonts w:ascii="Times New Roman" w:hAnsi="Times New Roman" w:cs="Times New Roman"/>
          <w:sz w:val="28"/>
          <w:szCs w:val="28"/>
        </w:rPr>
        <w:t>.</w:t>
      </w:r>
      <w:r w:rsidRPr="00C7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0B" w:rsidRPr="00B53427" w:rsidRDefault="00BA3C62" w:rsidP="00BA3C62">
      <w:pPr>
        <w:numPr>
          <w:ilvl w:val="0"/>
          <w:numId w:val="11"/>
        </w:numPr>
        <w:shd w:val="clear" w:color="auto" w:fill="FFFFFF"/>
        <w:tabs>
          <w:tab w:val="left" w:pos="655"/>
        </w:tabs>
        <w:spacing w:before="14" w:line="324" w:lineRule="exact"/>
        <w:ind w:right="1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72F17">
        <w:rPr>
          <w:rFonts w:ascii="Times New Roman" w:hAnsi="Times New Roman" w:cs="Times New Roman"/>
          <w:sz w:val="28"/>
          <w:szCs w:val="28"/>
        </w:rPr>
        <w:t>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- другая организация), ведется в течение года</w:t>
      </w:r>
      <w:r w:rsidRPr="00C72F1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E420B" w:rsidRPr="00B53427" w:rsidRDefault="00BA3C62" w:rsidP="00BA3C62">
      <w:pPr>
        <w:numPr>
          <w:ilvl w:val="0"/>
          <w:numId w:val="11"/>
        </w:numPr>
        <w:shd w:val="clear" w:color="auto" w:fill="FFFFFF"/>
        <w:tabs>
          <w:tab w:val="left" w:pos="655"/>
        </w:tabs>
        <w:spacing w:before="22" w:line="317" w:lineRule="exact"/>
        <w:ind w:right="1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Учреждением.</w:t>
      </w:r>
    </w:p>
    <w:p w:rsidR="00CE420B" w:rsidRPr="00B53427" w:rsidRDefault="00CE420B">
      <w:pPr>
        <w:rPr>
          <w:rFonts w:ascii="Times New Roman" w:hAnsi="Times New Roman" w:cs="Times New Roman"/>
          <w:sz w:val="28"/>
          <w:szCs w:val="28"/>
        </w:rPr>
      </w:pPr>
    </w:p>
    <w:p w:rsidR="00CE420B" w:rsidRPr="00B53427" w:rsidRDefault="00BA3C62" w:rsidP="00BA3C62">
      <w:pPr>
        <w:numPr>
          <w:ilvl w:val="0"/>
          <w:numId w:val="12"/>
        </w:numPr>
        <w:shd w:val="clear" w:color="auto" w:fill="FFFFFF"/>
        <w:tabs>
          <w:tab w:val="left" w:pos="526"/>
        </w:tabs>
        <w:spacing w:before="29" w:line="317" w:lineRule="exact"/>
        <w:ind w:left="14" w:right="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образования в классе (классах) с углубленным изучением отдельных предметов или в классе профильного обучения (кадетский класс).</w:t>
      </w:r>
    </w:p>
    <w:p w:rsidR="00CE420B" w:rsidRPr="00B53427" w:rsidRDefault="00BA3C62" w:rsidP="00BA3C62">
      <w:pPr>
        <w:numPr>
          <w:ilvl w:val="0"/>
          <w:numId w:val="12"/>
        </w:numPr>
        <w:shd w:val="clear" w:color="auto" w:fill="FFFFFF"/>
        <w:tabs>
          <w:tab w:val="left" w:pos="526"/>
        </w:tabs>
        <w:spacing w:before="14" w:line="317" w:lineRule="exact"/>
        <w:ind w:left="14" w:right="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Прием на обучение по основным общеобразовательным программам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CE420B" w:rsidRPr="00B53427" w:rsidRDefault="00BA3C62" w:rsidP="00BA3C62">
      <w:pPr>
        <w:numPr>
          <w:ilvl w:val="0"/>
          <w:numId w:val="12"/>
        </w:numPr>
        <w:shd w:val="clear" w:color="auto" w:fill="FFFFFF"/>
        <w:tabs>
          <w:tab w:val="left" w:pos="526"/>
        </w:tabs>
        <w:spacing w:before="29" w:line="317" w:lineRule="exact"/>
        <w:ind w:lef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Учреждении и принимаются на обучение при наличии мест для приема.</w:t>
      </w:r>
    </w:p>
    <w:p w:rsidR="00CE420B" w:rsidRPr="00B53427" w:rsidRDefault="00BA3C62" w:rsidP="00BA3C62">
      <w:pPr>
        <w:numPr>
          <w:ilvl w:val="0"/>
          <w:numId w:val="12"/>
        </w:numPr>
        <w:shd w:val="clear" w:color="auto" w:fill="FFFFFF"/>
        <w:tabs>
          <w:tab w:val="left" w:pos="526"/>
        </w:tabs>
        <w:spacing w:line="317" w:lineRule="exact"/>
        <w:ind w:lef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предъявляют документы, подтверждающие прохождение </w:t>
      </w:r>
      <w:proofErr w:type="gramStart"/>
      <w:r w:rsidRPr="00B53427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B53427">
        <w:rPr>
          <w:rFonts w:ascii="Times New Roman" w:hAnsi="Times New Roman" w:cs="Times New Roman"/>
          <w:sz w:val="28"/>
          <w:szCs w:val="28"/>
        </w:rPr>
        <w:t xml:space="preserve">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CE420B" w:rsidRPr="00B53427" w:rsidRDefault="00BA3C62">
      <w:pPr>
        <w:shd w:val="clear" w:color="auto" w:fill="FFFFFF"/>
        <w:tabs>
          <w:tab w:val="left" w:pos="662"/>
        </w:tabs>
        <w:spacing w:before="29" w:line="317" w:lineRule="exact"/>
        <w:ind w:left="22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pacing w:val="-1"/>
          <w:sz w:val="28"/>
          <w:szCs w:val="28"/>
        </w:rPr>
        <w:t>3.8.</w:t>
      </w:r>
      <w:r w:rsidRPr="00B53427">
        <w:rPr>
          <w:rFonts w:ascii="Times New Roman" w:hAnsi="Times New Roman" w:cs="Times New Roman"/>
          <w:sz w:val="28"/>
          <w:szCs w:val="28"/>
        </w:rPr>
        <w:tab/>
        <w:t>Прием на обучение в порядке перевода из другой организации</w:t>
      </w:r>
      <w:r w:rsidRPr="00B53427">
        <w:rPr>
          <w:rFonts w:ascii="Times New Roman" w:hAnsi="Times New Roman" w:cs="Times New Roman"/>
          <w:sz w:val="28"/>
          <w:szCs w:val="28"/>
        </w:rPr>
        <w:br/>
        <w:t>осуществляется по личному заявлению совершеннолетнего поступающего</w:t>
      </w:r>
      <w:r w:rsidRPr="00B53427">
        <w:rPr>
          <w:rFonts w:ascii="Times New Roman" w:hAnsi="Times New Roman" w:cs="Times New Roman"/>
          <w:sz w:val="28"/>
          <w:szCs w:val="28"/>
        </w:rPr>
        <w:br/>
        <w:t>или родителей (законных представителей) несовершеннолетнего о</w:t>
      </w:r>
      <w:r w:rsidRPr="00B53427">
        <w:rPr>
          <w:rFonts w:ascii="Times New Roman" w:hAnsi="Times New Roman" w:cs="Times New Roman"/>
          <w:sz w:val="28"/>
          <w:szCs w:val="28"/>
        </w:rPr>
        <w:br/>
        <w:t xml:space="preserve">зачислении в Учреждение в порядке перевода из другой организации </w:t>
      </w:r>
      <w:proofErr w:type="gramStart"/>
      <w:r w:rsidRPr="00B5342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E420B" w:rsidRPr="00B53427" w:rsidRDefault="00CE420B">
      <w:pPr>
        <w:shd w:val="clear" w:color="auto" w:fill="FFFFFF"/>
        <w:spacing w:before="166"/>
        <w:ind w:left="36"/>
        <w:jc w:val="center"/>
        <w:rPr>
          <w:sz w:val="28"/>
          <w:szCs w:val="28"/>
        </w:rPr>
        <w:sectPr w:rsidR="00CE420B" w:rsidRPr="00B53427">
          <w:pgSz w:w="11909" w:h="16834"/>
          <w:pgMar w:top="1065" w:right="771" w:bottom="360" w:left="1779" w:header="720" w:footer="720" w:gutter="0"/>
          <w:cols w:space="60"/>
          <w:noEndnote/>
        </w:sectPr>
      </w:pPr>
    </w:p>
    <w:p w:rsidR="00CE420B" w:rsidRPr="00B53427" w:rsidRDefault="00BA3C62">
      <w:pPr>
        <w:shd w:val="clear" w:color="auto" w:fill="FFFFFF"/>
        <w:spacing w:line="317" w:lineRule="exact"/>
        <w:ind w:left="7" w:right="22"/>
        <w:jc w:val="both"/>
        <w:rPr>
          <w:sz w:val="28"/>
          <w:szCs w:val="28"/>
        </w:rPr>
      </w:pPr>
      <w:proofErr w:type="gramStart"/>
      <w:r w:rsidRPr="00B53427">
        <w:rPr>
          <w:rFonts w:ascii="Times New Roman" w:hAnsi="Times New Roman" w:cs="Times New Roman"/>
          <w:sz w:val="28"/>
          <w:szCs w:val="28"/>
        </w:rPr>
        <w:lastRenderedPageBreak/>
        <w:t>предъявлении</w:t>
      </w:r>
      <w:proofErr w:type="gramEnd"/>
      <w:r w:rsidRPr="00B53427">
        <w:rPr>
          <w:rFonts w:ascii="Times New Roman" w:hAnsi="Times New Roman" w:cs="Times New Roman"/>
          <w:sz w:val="28"/>
          <w:szCs w:val="28"/>
        </w:rPr>
        <w:t xml:space="preserve"> оригинала документа, удостоверяющего личность обучающегося и родителя (законного представителя) несовершеннолетнего.</w:t>
      </w:r>
    </w:p>
    <w:p w:rsidR="00CE420B" w:rsidRPr="00B53427" w:rsidRDefault="00BA3C62">
      <w:pPr>
        <w:shd w:val="clear" w:color="auto" w:fill="FFFFFF"/>
        <w:tabs>
          <w:tab w:val="left" w:pos="497"/>
        </w:tabs>
        <w:spacing w:before="36" w:line="317" w:lineRule="exact"/>
        <w:ind w:left="7" w:right="14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pacing w:val="-1"/>
          <w:sz w:val="28"/>
          <w:szCs w:val="28"/>
        </w:rPr>
        <w:t>3.9.</w:t>
      </w:r>
      <w:r w:rsidRPr="00B534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3427">
        <w:rPr>
          <w:rFonts w:ascii="Times New Roman" w:hAnsi="Times New Roman" w:cs="Times New Roman"/>
          <w:sz w:val="28"/>
          <w:szCs w:val="28"/>
        </w:rPr>
        <w:t>Для зачисления на обучение в Учреждение в порядке перевода из другой</w:t>
      </w:r>
      <w:r w:rsidRPr="00B53427">
        <w:rPr>
          <w:rFonts w:ascii="Times New Roman" w:hAnsi="Times New Roman" w:cs="Times New Roman"/>
          <w:sz w:val="28"/>
          <w:szCs w:val="28"/>
        </w:rPr>
        <w:br/>
        <w:t>организации</w:t>
      </w:r>
      <w:proofErr w:type="gramEnd"/>
      <w:r w:rsidRPr="00B53427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представляют</w:t>
      </w:r>
      <w:r w:rsidRPr="00B53427">
        <w:rPr>
          <w:rFonts w:ascii="Times New Roman" w:hAnsi="Times New Roman" w:cs="Times New Roman"/>
          <w:sz w:val="28"/>
          <w:szCs w:val="28"/>
        </w:rPr>
        <w:br/>
        <w:t>следующие документы:</w:t>
      </w:r>
    </w:p>
    <w:p w:rsidR="00CE420B" w:rsidRPr="00B53427" w:rsidRDefault="00BA3C62" w:rsidP="00BA3C62">
      <w:pPr>
        <w:numPr>
          <w:ilvl w:val="0"/>
          <w:numId w:val="9"/>
        </w:numPr>
        <w:shd w:val="clear" w:color="auto" w:fill="FFFFFF"/>
        <w:tabs>
          <w:tab w:val="left" w:pos="209"/>
        </w:tabs>
        <w:spacing w:before="43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B5342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53427">
        <w:rPr>
          <w:rFonts w:ascii="Times New Roman" w:hAnsi="Times New Roman" w:cs="Times New Roman"/>
          <w:sz w:val="28"/>
          <w:szCs w:val="28"/>
        </w:rPr>
        <w:t>;</w:t>
      </w:r>
    </w:p>
    <w:p w:rsidR="00CE420B" w:rsidRPr="00B53427" w:rsidRDefault="00BA3C62" w:rsidP="00BA3C62">
      <w:pPr>
        <w:numPr>
          <w:ilvl w:val="0"/>
          <w:numId w:val="9"/>
        </w:numPr>
        <w:shd w:val="clear" w:color="auto" w:fill="FFFFFF"/>
        <w:tabs>
          <w:tab w:val="left" w:pos="209"/>
        </w:tabs>
        <w:spacing w:before="36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личное заявление о приеме и зачете результатов обучения</w:t>
      </w:r>
    </w:p>
    <w:p w:rsidR="00CE420B" w:rsidRPr="00B53427" w:rsidRDefault="00BA3C62" w:rsidP="00BA3C62">
      <w:pPr>
        <w:numPr>
          <w:ilvl w:val="0"/>
          <w:numId w:val="9"/>
        </w:numPr>
        <w:shd w:val="clear" w:color="auto" w:fill="FFFFFF"/>
        <w:tabs>
          <w:tab w:val="left" w:pos="209"/>
        </w:tabs>
        <w:spacing w:before="29" w:line="324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</w:t>
      </w:r>
    </w:p>
    <w:p w:rsidR="00CE420B" w:rsidRPr="00B53427" w:rsidRDefault="00BA3C62">
      <w:pPr>
        <w:shd w:val="clear" w:color="auto" w:fill="FFFFFF"/>
        <w:tabs>
          <w:tab w:val="left" w:pos="317"/>
        </w:tabs>
        <w:spacing w:before="22" w:line="324" w:lineRule="exact"/>
        <w:ind w:right="29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согласие заявителя на обработку персональных данных (Федеральный</w:t>
      </w:r>
      <w:r w:rsidRPr="00B53427">
        <w:rPr>
          <w:rFonts w:ascii="Times New Roman" w:hAnsi="Times New Roman" w:cs="Times New Roman"/>
          <w:sz w:val="28"/>
          <w:szCs w:val="28"/>
        </w:rPr>
        <w:br/>
        <w:t xml:space="preserve">закон от 27.07.2006 № </w:t>
      </w:r>
      <w:r w:rsidRPr="00C72F17">
        <w:rPr>
          <w:rFonts w:ascii="Times New Roman" w:hAnsi="Times New Roman" w:cs="Times New Roman"/>
          <w:bCs/>
          <w:sz w:val="28"/>
          <w:szCs w:val="28"/>
        </w:rPr>
        <w:t>152-ФЗ),</w:t>
      </w:r>
    </w:p>
    <w:p w:rsidR="00CE420B" w:rsidRPr="00B53427" w:rsidRDefault="00BA3C62">
      <w:pPr>
        <w:shd w:val="clear" w:color="auto" w:fill="FFFFFF"/>
        <w:tabs>
          <w:tab w:val="left" w:pos="396"/>
        </w:tabs>
        <w:spacing w:before="29" w:line="317" w:lineRule="exact"/>
        <w:ind w:right="22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копию документа, удостоверяющего личность родителя (законного</w:t>
      </w:r>
      <w:r w:rsidRPr="00B53427">
        <w:rPr>
          <w:rFonts w:ascii="Times New Roman" w:hAnsi="Times New Roman" w:cs="Times New Roman"/>
          <w:sz w:val="28"/>
          <w:szCs w:val="28"/>
        </w:rPr>
        <w:br/>
        <w:t>представителя) ребенка;</w:t>
      </w:r>
    </w:p>
    <w:p w:rsidR="00CE420B" w:rsidRPr="00B53427" w:rsidRDefault="00BA3C62">
      <w:pPr>
        <w:shd w:val="clear" w:color="auto" w:fill="FFFFFF"/>
        <w:spacing w:before="36" w:line="317" w:lineRule="exact"/>
        <w:ind w:left="22" w:firstLine="518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копию      свидетельства      о      рождении      ребенка      или      документа, подтверждающего родство заявителя;</w:t>
      </w:r>
    </w:p>
    <w:p w:rsidR="00CE420B" w:rsidRPr="00B53427" w:rsidRDefault="00BA3C62">
      <w:pPr>
        <w:shd w:val="clear" w:color="auto" w:fill="FFFFFF"/>
        <w:tabs>
          <w:tab w:val="left" w:pos="504"/>
        </w:tabs>
        <w:spacing w:before="29" w:line="317" w:lineRule="exact"/>
        <w:ind w:right="29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копию документа, подтверждающего установление опеки или</w:t>
      </w:r>
      <w:r w:rsidRPr="00B53427">
        <w:rPr>
          <w:rFonts w:ascii="Times New Roman" w:hAnsi="Times New Roman" w:cs="Times New Roman"/>
          <w:sz w:val="28"/>
          <w:szCs w:val="28"/>
        </w:rPr>
        <w:br/>
        <w:t>попечительства (при необходимости);</w:t>
      </w:r>
    </w:p>
    <w:p w:rsidR="00CE420B" w:rsidRPr="00B53427" w:rsidRDefault="00BA3C62" w:rsidP="00BA3C62">
      <w:pPr>
        <w:numPr>
          <w:ilvl w:val="0"/>
          <w:numId w:val="13"/>
        </w:numPr>
        <w:shd w:val="clear" w:color="auto" w:fill="FFFFFF"/>
        <w:tabs>
          <w:tab w:val="left" w:pos="310"/>
        </w:tabs>
        <w:spacing w:before="36" w:line="317" w:lineRule="exact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CE420B" w:rsidRPr="00B53427" w:rsidRDefault="00BA3C62" w:rsidP="00BA3C62">
      <w:pPr>
        <w:numPr>
          <w:ilvl w:val="0"/>
          <w:numId w:val="13"/>
        </w:numPr>
        <w:shd w:val="clear" w:color="auto" w:fill="FFFFFF"/>
        <w:tabs>
          <w:tab w:val="left" w:pos="310"/>
        </w:tabs>
        <w:spacing w:before="29" w:line="324" w:lineRule="exact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Pr="00B5342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53427">
        <w:rPr>
          <w:rFonts w:ascii="Times New Roman" w:hAnsi="Times New Roman" w:cs="Times New Roman"/>
          <w:sz w:val="28"/>
          <w:szCs w:val="28"/>
        </w:rPr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CE420B" w:rsidRPr="00B53427" w:rsidRDefault="00BA3C62">
      <w:pPr>
        <w:shd w:val="clear" w:color="auto" w:fill="FFFFFF"/>
        <w:tabs>
          <w:tab w:val="left" w:pos="389"/>
        </w:tabs>
        <w:spacing w:before="22" w:line="324" w:lineRule="exact"/>
        <w:ind w:left="14" w:right="14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-</w:t>
      </w:r>
      <w:r w:rsidRPr="00B53427">
        <w:rPr>
          <w:rFonts w:ascii="Times New Roman" w:hAnsi="Times New Roman" w:cs="Times New Roman"/>
          <w:sz w:val="28"/>
          <w:szCs w:val="28"/>
        </w:rPr>
        <w:tab/>
        <w:t>копию заключения психолого-медико-педагогической комиссии (при</w:t>
      </w:r>
      <w:r w:rsidRPr="00B53427">
        <w:rPr>
          <w:rFonts w:ascii="Times New Roman" w:hAnsi="Times New Roman" w:cs="Times New Roman"/>
          <w:sz w:val="28"/>
          <w:szCs w:val="28"/>
        </w:rPr>
        <w:br/>
        <w:t>наличии).</w:t>
      </w:r>
    </w:p>
    <w:p w:rsidR="00CE420B" w:rsidRPr="00B53427" w:rsidRDefault="00BA3C62">
      <w:pPr>
        <w:shd w:val="clear" w:color="auto" w:fill="FFFFFF"/>
        <w:tabs>
          <w:tab w:val="left" w:pos="864"/>
        </w:tabs>
        <w:spacing w:before="29" w:line="324" w:lineRule="exact"/>
        <w:ind w:left="22" w:right="7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pacing w:val="-3"/>
          <w:sz w:val="28"/>
          <w:szCs w:val="28"/>
        </w:rPr>
        <w:t>3.10.</w:t>
      </w:r>
      <w:r w:rsidRPr="00B53427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детей вправе по своему</w:t>
      </w:r>
      <w:r w:rsidRPr="00B53427">
        <w:rPr>
          <w:rFonts w:ascii="Times New Roman" w:hAnsi="Times New Roman" w:cs="Times New Roman"/>
          <w:sz w:val="28"/>
          <w:szCs w:val="28"/>
        </w:rPr>
        <w:br/>
        <w:t>усмотрению представить иные документы, не предусмотренные правилами.</w:t>
      </w:r>
    </w:p>
    <w:p w:rsidR="00CE420B" w:rsidRPr="00B53427" w:rsidRDefault="00BA3C62">
      <w:pPr>
        <w:shd w:val="clear" w:color="auto" w:fill="FFFFFF"/>
        <w:tabs>
          <w:tab w:val="left" w:pos="648"/>
        </w:tabs>
        <w:spacing w:before="29" w:line="317" w:lineRule="exact"/>
        <w:ind w:left="14" w:right="7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3.11.</w:t>
      </w:r>
      <w:r w:rsidRPr="00B53427">
        <w:rPr>
          <w:rFonts w:ascii="Times New Roman" w:hAnsi="Times New Roman" w:cs="Times New Roman"/>
          <w:sz w:val="28"/>
          <w:szCs w:val="28"/>
        </w:rPr>
        <w:tab/>
        <w:t>Руководитель Организации издает приказ о зачислении обучающегося и</w:t>
      </w:r>
      <w:r w:rsidRPr="00B53427">
        <w:rPr>
          <w:rFonts w:ascii="Times New Roman" w:hAnsi="Times New Roman" w:cs="Times New Roman"/>
          <w:sz w:val="28"/>
          <w:szCs w:val="28"/>
        </w:rPr>
        <w:br/>
        <w:t xml:space="preserve">в течение </w:t>
      </w:r>
      <w:r w:rsidRPr="00C72F17">
        <w:rPr>
          <w:rFonts w:ascii="Times New Roman" w:hAnsi="Times New Roman" w:cs="Times New Roman"/>
          <w:bCs/>
          <w:sz w:val="28"/>
          <w:szCs w:val="28"/>
        </w:rPr>
        <w:t>5 рабочих</w:t>
      </w:r>
      <w:r w:rsidRPr="00B53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3427">
        <w:rPr>
          <w:rFonts w:ascii="Times New Roman" w:hAnsi="Times New Roman" w:cs="Times New Roman"/>
          <w:sz w:val="28"/>
          <w:szCs w:val="28"/>
        </w:rPr>
        <w:t>дней после приема заявления и представленных</w:t>
      </w:r>
      <w:r w:rsidRPr="00B53427">
        <w:rPr>
          <w:rFonts w:ascii="Times New Roman" w:hAnsi="Times New Roman" w:cs="Times New Roman"/>
          <w:sz w:val="28"/>
          <w:szCs w:val="28"/>
        </w:rPr>
        <w:br/>
        <w:t>документов направляет его в организацию, из которой обучающийся выбыл.</w:t>
      </w:r>
    </w:p>
    <w:p w:rsidR="00CE420B" w:rsidRPr="00B53427" w:rsidRDefault="00BA3C62">
      <w:pPr>
        <w:shd w:val="clear" w:color="auto" w:fill="FFFFFF"/>
        <w:spacing w:before="324" w:line="317" w:lineRule="exact"/>
        <w:ind w:left="29"/>
        <w:rPr>
          <w:sz w:val="28"/>
          <w:szCs w:val="28"/>
        </w:rPr>
      </w:pPr>
      <w:r w:rsidRPr="00B53427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положения.</w:t>
      </w:r>
    </w:p>
    <w:p w:rsidR="00CE420B" w:rsidRPr="00B53427" w:rsidRDefault="00BA3C6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B53427">
        <w:rPr>
          <w:rFonts w:ascii="Times New Roman" w:hAnsi="Times New Roman" w:cs="Times New Roman"/>
          <w:sz w:val="28"/>
          <w:szCs w:val="28"/>
        </w:rPr>
        <w:t>Положение действует бессрочно. Внесение изменений осуществляется с учетом мнения Советов, обучающихся и родителей (законных представителей) по мере изменений законодательства в сфере образования.</w:t>
      </w:r>
    </w:p>
    <w:p w:rsidR="00BA3C62" w:rsidRPr="00B53427" w:rsidRDefault="00BA3C62">
      <w:pPr>
        <w:shd w:val="clear" w:color="auto" w:fill="FFFFFF"/>
        <w:spacing w:before="1865"/>
        <w:ind w:left="29"/>
        <w:jc w:val="center"/>
        <w:rPr>
          <w:sz w:val="28"/>
          <w:szCs w:val="28"/>
        </w:rPr>
      </w:pPr>
    </w:p>
    <w:sectPr w:rsidR="00BA3C62" w:rsidRPr="00B53427" w:rsidSect="00CE420B">
      <w:pgSz w:w="11909" w:h="16834"/>
      <w:pgMar w:top="1062" w:right="1076" w:bottom="360" w:left="14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ACB386"/>
    <w:lvl w:ilvl="0">
      <w:numFmt w:val="bullet"/>
      <w:lvlText w:val="*"/>
      <w:lvlJc w:val="left"/>
    </w:lvl>
  </w:abstractNum>
  <w:abstractNum w:abstractNumId="1">
    <w:nsid w:val="05357A94"/>
    <w:multiLevelType w:val="singleLevel"/>
    <w:tmpl w:val="AF04D76A"/>
    <w:lvl w:ilvl="0">
      <w:start w:val="7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2360596F"/>
    <w:multiLevelType w:val="singleLevel"/>
    <w:tmpl w:val="7F54499A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A55477E"/>
    <w:multiLevelType w:val="singleLevel"/>
    <w:tmpl w:val="1D30105E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42736D81"/>
    <w:multiLevelType w:val="singleLevel"/>
    <w:tmpl w:val="92F07E64"/>
    <w:lvl w:ilvl="0">
      <w:start w:val="4"/>
      <w:numFmt w:val="decimal"/>
      <w:lvlText w:val="3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5">
    <w:nsid w:val="52B708ED"/>
    <w:multiLevelType w:val="singleLevel"/>
    <w:tmpl w:val="5C104348"/>
    <w:lvl w:ilvl="0">
      <w:start w:val="1"/>
      <w:numFmt w:val="decimal"/>
      <w:lvlText w:val="3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6">
    <w:nsid w:val="69694195"/>
    <w:multiLevelType w:val="multilevel"/>
    <w:tmpl w:val="67EAD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C62"/>
    <w:rsid w:val="0009673E"/>
    <w:rsid w:val="000D242B"/>
    <w:rsid w:val="0013220F"/>
    <w:rsid w:val="001B19B6"/>
    <w:rsid w:val="003530F8"/>
    <w:rsid w:val="00393348"/>
    <w:rsid w:val="003F5382"/>
    <w:rsid w:val="00475801"/>
    <w:rsid w:val="004E3CA5"/>
    <w:rsid w:val="00512FD4"/>
    <w:rsid w:val="00514E97"/>
    <w:rsid w:val="005759C0"/>
    <w:rsid w:val="0058250C"/>
    <w:rsid w:val="00584101"/>
    <w:rsid w:val="00607FE5"/>
    <w:rsid w:val="0066657E"/>
    <w:rsid w:val="006C3064"/>
    <w:rsid w:val="008801E7"/>
    <w:rsid w:val="00A8397F"/>
    <w:rsid w:val="00B467E6"/>
    <w:rsid w:val="00B53427"/>
    <w:rsid w:val="00B61756"/>
    <w:rsid w:val="00BA3C62"/>
    <w:rsid w:val="00C4163B"/>
    <w:rsid w:val="00C72F17"/>
    <w:rsid w:val="00C801EE"/>
    <w:rsid w:val="00CB4A4E"/>
    <w:rsid w:val="00CE420B"/>
    <w:rsid w:val="00D3232F"/>
    <w:rsid w:val="00F4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2FD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ECC9-832E-4AE0-B639-7CD48D85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1736</Words>
  <Characters>12241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23</cp:revision>
  <dcterms:created xsi:type="dcterms:W3CDTF">2002-12-31T23:34:00Z</dcterms:created>
  <dcterms:modified xsi:type="dcterms:W3CDTF">2021-11-26T10:15:00Z</dcterms:modified>
</cp:coreProperties>
</file>