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135" w:rsidRPr="00FE5135" w:rsidRDefault="00FE5135" w:rsidP="00FE5135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  <w:r w:rsidRPr="00FE5135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Мастер-к</w:t>
      </w:r>
      <w:r w:rsidR="000E383D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ласс по изготовлению дидактического пособия</w:t>
      </w:r>
      <w:r w:rsidR="00607101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 xml:space="preserve"> «Дорожки для сказочных героев</w:t>
      </w:r>
      <w:r w:rsidRPr="00FE5135"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  <w:t>»</w:t>
      </w:r>
    </w:p>
    <w:p w:rsidR="00607101" w:rsidRDefault="00607101" w:rsidP="0060710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уважаемые коллеги! Рада видеть всех! Сегодня я хочу рассказать о том, как быстро и просто, без особых затрат можно изготовить интересное пособие по развитию речи.</w:t>
      </w:r>
    </w:p>
    <w:p w:rsidR="00607101" w:rsidRDefault="00607101" w:rsidP="0060710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Речь – одна из основных линий развития ребенка. Родной язык помогает малышу войти в наш мир, открывает широкие возможности для общения со взрослыми и детьми. С помощью речи ребенок познает мир, высказывает свои мысли и взгляды.</w:t>
      </w:r>
    </w:p>
    <w:p w:rsidR="00607101" w:rsidRDefault="00607101" w:rsidP="0060710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Уже давно доказано, что сказки играют немаловажную роль в развитии детей, это просто неотъемлемый элемент. Но, читая детям сказки, я столкнулась с проблемой, что большую часть детей не интересуют книжки, они не слушают сказку без наглядного сопровождения, многие дети отвлекаются, не проявляют интереса к сказке.</w:t>
      </w:r>
    </w:p>
    <w:p w:rsidR="00607101" w:rsidRDefault="00607101" w:rsidP="0060710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что же делать, если ребенок не любит сказки? Нелюбовь детей к сказкам - достаточно распространенное явление среди современных детей.</w:t>
      </w:r>
    </w:p>
    <w:p w:rsidR="00607101" w:rsidRDefault="00607101" w:rsidP="0060710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как же заставить детей слушать сказки?</w:t>
      </w:r>
    </w:p>
    <w:p w:rsidR="00607101" w:rsidRDefault="00607101" w:rsidP="0060710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Однако психологи уверены, что заставлять ребенка бесполезно, поскольку само это слово подразумевает что-то нехорошее и неинтересное.</w:t>
      </w:r>
    </w:p>
    <w:p w:rsidR="00607101" w:rsidRDefault="00607101" w:rsidP="0060710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Правильная постановка задачи – заинтересовать детей читать книжки.</w:t>
      </w:r>
    </w:p>
    <w:p w:rsidR="00607101" w:rsidRDefault="00607101" w:rsidP="0060710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вот у меня возникла идея создания дидактического пособия «Дорожки для сказочных героев».</w:t>
      </w:r>
    </w:p>
    <w:p w:rsidR="00607101" w:rsidRDefault="00607101" w:rsidP="0060710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Цель:</w:t>
      </w:r>
    </w:p>
    <w:p w:rsidR="00607101" w:rsidRDefault="00607101" w:rsidP="0060710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развитие связной речи детей дошкольного возраста, учить детей при помощи наглядного материала самостоятельно рассказывать сказку.</w:t>
      </w:r>
    </w:p>
    <w:p w:rsidR="00607101" w:rsidRDefault="00607101" w:rsidP="0060710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Задачи:</w:t>
      </w:r>
    </w:p>
    <w:p w:rsidR="00607101" w:rsidRDefault="00607101" w:rsidP="0060710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Расширять и активизировать словарный запас детей.</w:t>
      </w:r>
    </w:p>
    <w:p w:rsidR="00607101" w:rsidRDefault="00607101" w:rsidP="0060710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Закрепить знания героев сказок.</w:t>
      </w:r>
    </w:p>
    <w:p w:rsidR="00607101" w:rsidRDefault="00607101" w:rsidP="0060710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Уметь определять цвет и форму дорожки.</w:t>
      </w:r>
    </w:p>
    <w:p w:rsidR="00607101" w:rsidRDefault="00607101" w:rsidP="0060710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Развивать детское речевое творчество.</w:t>
      </w:r>
    </w:p>
    <w:p w:rsidR="00607101" w:rsidRDefault="00607101" w:rsidP="0060710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6. Воспитывать интерес, любовь к сказке.</w:t>
      </w:r>
    </w:p>
    <w:p w:rsidR="00607101" w:rsidRDefault="00607101" w:rsidP="0060710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так нам понадобится:</w:t>
      </w:r>
    </w:p>
    <w:p w:rsidR="00607101" w:rsidRDefault="00607101" w:rsidP="0060710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ватман</w:t>
      </w:r>
    </w:p>
    <w:p w:rsidR="00607101" w:rsidRDefault="00607101" w:rsidP="0060710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ножницы</w:t>
      </w:r>
    </w:p>
    <w:p w:rsidR="00607101" w:rsidRDefault="00607101" w:rsidP="0060710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клей карандаш</w:t>
      </w:r>
    </w:p>
    <w:p w:rsidR="00607101" w:rsidRDefault="00607101" w:rsidP="0060710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цветной скотч (зеленый, красный, синий</w:t>
      </w:r>
      <w:r w:rsidR="00DC637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желтый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607101" w:rsidRDefault="00673067" w:rsidP="0060710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линейка и карандаш.</w:t>
      </w:r>
    </w:p>
    <w:p w:rsidR="00607101" w:rsidRDefault="00607101" w:rsidP="00607101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изображения героев сказок.</w:t>
      </w:r>
    </w:p>
    <w:p w:rsidR="00607101" w:rsidRDefault="00607101" w:rsidP="00607101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DC6376" w:rsidRPr="00FB7941" w:rsidRDefault="0067306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B7941">
        <w:rPr>
          <w:rFonts w:ascii="Times New Roman" w:hAnsi="Times New Roman" w:cs="Times New Roman"/>
          <w:sz w:val="28"/>
          <w:szCs w:val="28"/>
        </w:rPr>
        <w:t>1 этап: готовим необходимый материал.</w:t>
      </w:r>
      <w:r w:rsidR="00DC6376" w:rsidRPr="00FB7941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C6376" w:rsidRDefault="00DC637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6376" w:rsidRDefault="00DC637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DC6376" w:rsidRDefault="00DC637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52424" w:rsidRDefault="00DC6376">
      <w:pPr>
        <w:rPr>
          <w:rFonts w:ascii="Arial" w:hAnsi="Arial" w:cs="Arial"/>
          <w:sz w:val="24"/>
          <w:szCs w:val="24"/>
        </w:rPr>
      </w:pPr>
      <w:r w:rsidRPr="00DC6376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Home\Desktop\IMG_20200213_11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_20200213_1158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76" w:rsidRDefault="00DC6376">
      <w:pPr>
        <w:rPr>
          <w:rFonts w:ascii="Arial" w:hAnsi="Arial" w:cs="Arial"/>
          <w:sz w:val="24"/>
          <w:szCs w:val="24"/>
        </w:rPr>
      </w:pPr>
    </w:p>
    <w:p w:rsidR="00673067" w:rsidRPr="00FB7941" w:rsidRDefault="00673067">
      <w:pPr>
        <w:rPr>
          <w:rFonts w:ascii="Times New Roman" w:hAnsi="Times New Roman" w:cs="Times New Roman"/>
          <w:sz w:val="28"/>
          <w:szCs w:val="28"/>
        </w:rPr>
      </w:pPr>
      <w:r w:rsidRPr="00FB7941">
        <w:rPr>
          <w:rFonts w:ascii="Times New Roman" w:hAnsi="Times New Roman" w:cs="Times New Roman"/>
          <w:sz w:val="28"/>
          <w:szCs w:val="28"/>
        </w:rPr>
        <w:t>2 этап: делим ватман на три равные части и распределяем сказочных героев.</w:t>
      </w:r>
    </w:p>
    <w:p w:rsidR="00DC6376" w:rsidRDefault="00DC6376">
      <w:pPr>
        <w:rPr>
          <w:rFonts w:ascii="Arial" w:hAnsi="Arial" w:cs="Arial"/>
          <w:sz w:val="24"/>
          <w:szCs w:val="24"/>
        </w:rPr>
      </w:pPr>
    </w:p>
    <w:p w:rsidR="00DC6376" w:rsidRDefault="00DC6376">
      <w:pPr>
        <w:rPr>
          <w:rFonts w:ascii="Arial" w:hAnsi="Arial" w:cs="Arial"/>
          <w:sz w:val="24"/>
          <w:szCs w:val="24"/>
        </w:rPr>
      </w:pPr>
      <w:r w:rsidRPr="00DC6376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065621"/>
            <wp:effectExtent l="0" t="0" r="3175" b="0"/>
            <wp:docPr id="10" name="Рисунок 10" descr="C:\Users\Home\Desktop\IMG_20200213_17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IMG_20200213_170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067" w:rsidRPr="00FB7941" w:rsidRDefault="00673067">
      <w:pPr>
        <w:rPr>
          <w:rFonts w:ascii="Arial" w:hAnsi="Arial" w:cs="Arial"/>
          <w:sz w:val="24"/>
          <w:szCs w:val="24"/>
        </w:rPr>
      </w:pPr>
      <w:r w:rsidRPr="00FB7941">
        <w:rPr>
          <w:rFonts w:ascii="Times New Roman" w:hAnsi="Times New Roman" w:cs="Times New Roman"/>
          <w:sz w:val="28"/>
          <w:szCs w:val="28"/>
        </w:rPr>
        <w:t>3 этап: приклеиваем картинки на ватман.</w:t>
      </w:r>
      <w:r w:rsidR="00DC6376" w:rsidRPr="00DC637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C6376" w:rsidRPr="00DC6376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4050290"/>
            <wp:effectExtent l="0" t="0" r="3175" b="7620"/>
            <wp:docPr id="11" name="Рисунок 11" descr="C:\Users\Home\Desktop\IMG_20200213_16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IMG_20200213_1643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7941">
        <w:rPr>
          <w:rFonts w:ascii="Times New Roman" w:hAnsi="Times New Roman" w:cs="Times New Roman"/>
          <w:sz w:val="28"/>
          <w:szCs w:val="28"/>
        </w:rPr>
        <w:t>4 этап: приклеиваем цветной скотч по линиям дорожек.</w:t>
      </w:r>
    </w:p>
    <w:p w:rsidR="00DC6376" w:rsidRDefault="00DC6376">
      <w:pPr>
        <w:rPr>
          <w:rFonts w:ascii="Arial" w:hAnsi="Arial" w:cs="Arial"/>
          <w:sz w:val="24"/>
          <w:szCs w:val="24"/>
        </w:rPr>
      </w:pPr>
      <w:r w:rsidRPr="00DC6376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227870"/>
            <wp:effectExtent l="0" t="0" r="3175" b="1270"/>
            <wp:docPr id="8" name="Рисунок 8" descr="C:\Users\Home\Desktop\IMG_20200213_173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_20200213_173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67C" w:rsidRDefault="007A067C">
      <w:pPr>
        <w:rPr>
          <w:rFonts w:ascii="Arial" w:hAnsi="Arial" w:cs="Arial"/>
          <w:sz w:val="24"/>
          <w:szCs w:val="24"/>
        </w:rPr>
      </w:pPr>
    </w:p>
    <w:p w:rsidR="007A067C" w:rsidRPr="00FB7941" w:rsidRDefault="007A067C">
      <w:pPr>
        <w:rPr>
          <w:rFonts w:ascii="Times New Roman" w:hAnsi="Times New Roman" w:cs="Times New Roman"/>
          <w:sz w:val="28"/>
          <w:szCs w:val="28"/>
        </w:rPr>
      </w:pPr>
      <w:r w:rsidRPr="00FB7941">
        <w:rPr>
          <w:rFonts w:ascii="Times New Roman" w:hAnsi="Times New Roman" w:cs="Times New Roman"/>
          <w:sz w:val="28"/>
          <w:szCs w:val="28"/>
        </w:rPr>
        <w:t>Вот такое игровое пособие у нас получилось.</w:t>
      </w:r>
    </w:p>
    <w:p w:rsidR="007A067C" w:rsidRPr="00FB7941" w:rsidRDefault="00FB79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93939"/>
          <w:spacing w:val="-5"/>
          <w:sz w:val="28"/>
          <w:szCs w:val="28"/>
          <w:shd w:val="clear" w:color="auto" w:fill="FFFFFF"/>
        </w:rPr>
        <w:t xml:space="preserve">Это </w:t>
      </w:r>
      <w:proofErr w:type="gramStart"/>
      <w:r>
        <w:rPr>
          <w:rFonts w:ascii="Times New Roman" w:hAnsi="Times New Roman" w:cs="Times New Roman"/>
          <w:color w:val="393939"/>
          <w:spacing w:val="-5"/>
          <w:sz w:val="28"/>
          <w:szCs w:val="28"/>
          <w:shd w:val="clear" w:color="auto" w:fill="FFFFFF"/>
        </w:rPr>
        <w:t>пособие</w:t>
      </w:r>
      <w:r w:rsidR="007A067C" w:rsidRPr="00FB7941">
        <w:rPr>
          <w:rFonts w:ascii="Times New Roman" w:hAnsi="Times New Roman" w:cs="Times New Roman"/>
          <w:color w:val="393939"/>
          <w:spacing w:val="-5"/>
          <w:sz w:val="28"/>
          <w:szCs w:val="28"/>
          <w:shd w:val="clear" w:color="auto" w:fill="FFFFFF"/>
        </w:rPr>
        <w:t xml:space="preserve">  можно</w:t>
      </w:r>
      <w:proofErr w:type="gramEnd"/>
      <w:r w:rsidR="007A067C" w:rsidRPr="00FB7941">
        <w:rPr>
          <w:rFonts w:ascii="Times New Roman" w:hAnsi="Times New Roman" w:cs="Times New Roman"/>
          <w:color w:val="393939"/>
          <w:spacing w:val="-5"/>
          <w:sz w:val="28"/>
          <w:szCs w:val="28"/>
          <w:shd w:val="clear" w:color="auto" w:fill="FFFFFF"/>
        </w:rPr>
        <w:t xml:space="preserve"> использовать как с подгруппой детей для фронтального показа, так и в индивидуальной работе. Можно изготовить отдельные мини-панно для каждого ребенка, которые особенно удобно использовать в начале года, пока ребёнок адаптируется к детскому саду.</w:t>
      </w:r>
    </w:p>
    <w:p w:rsidR="00DC6376" w:rsidRDefault="007A067C">
      <w:pPr>
        <w:rPr>
          <w:rFonts w:ascii="Arial" w:hAnsi="Arial" w:cs="Arial"/>
          <w:sz w:val="24"/>
          <w:szCs w:val="24"/>
        </w:rPr>
      </w:pPr>
      <w:r w:rsidRPr="007A067C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114800" cy="3192054"/>
            <wp:effectExtent l="0" t="0" r="0" b="8890"/>
            <wp:docPr id="13" name="Рисунок 13" descr="C:\Users\Home\Desktop\IMG_20200214_17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IMG_20200214_1706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419" cy="321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63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A4C"/>
    <w:rsid w:val="00000728"/>
    <w:rsid w:val="00006534"/>
    <w:rsid w:val="00095830"/>
    <w:rsid w:val="000E383D"/>
    <w:rsid w:val="00272A65"/>
    <w:rsid w:val="003E4279"/>
    <w:rsid w:val="00435A4C"/>
    <w:rsid w:val="00607101"/>
    <w:rsid w:val="00673067"/>
    <w:rsid w:val="00752424"/>
    <w:rsid w:val="007A067C"/>
    <w:rsid w:val="00942AFA"/>
    <w:rsid w:val="00A33BD2"/>
    <w:rsid w:val="00A821AD"/>
    <w:rsid w:val="00B32491"/>
    <w:rsid w:val="00C33FE0"/>
    <w:rsid w:val="00DC6376"/>
    <w:rsid w:val="00FB7941"/>
    <w:rsid w:val="00FE5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7FB030-2B05-4A94-81EA-7F2D5F9B1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C33FE0"/>
  </w:style>
  <w:style w:type="paragraph" w:customStyle="1" w:styleId="msonormal0">
    <w:name w:val="msonormal"/>
    <w:basedOn w:val="a"/>
    <w:rsid w:val="00C33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33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69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4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50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19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6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45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9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07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C8CABC-4CE7-49A3-8548-B43929374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345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Фомина</dc:creator>
  <cp:keywords/>
  <dc:description/>
  <cp:lastModifiedBy>Светлана Фомина</cp:lastModifiedBy>
  <cp:revision>19</cp:revision>
  <dcterms:created xsi:type="dcterms:W3CDTF">2020-02-04T03:32:00Z</dcterms:created>
  <dcterms:modified xsi:type="dcterms:W3CDTF">2020-04-08T19:19:00Z</dcterms:modified>
</cp:coreProperties>
</file>